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DFE60" w14:textId="77777777" w:rsidR="008857FE" w:rsidRPr="00A10C71" w:rsidRDefault="008857FE" w:rsidP="008857FE">
      <w:pPr>
        <w:spacing w:before="60" w:after="60" w:line="276" w:lineRule="auto"/>
        <w:contextualSpacing/>
        <w:jc w:val="center"/>
        <w:rPr>
          <w:b/>
          <w:lang w:val="vi-VN"/>
        </w:rPr>
      </w:pPr>
      <w:bookmarkStart w:id="0" w:name="_GoBack"/>
      <w:r w:rsidRPr="00A10C71">
        <w:rPr>
          <w:b/>
          <w:lang w:val="vi-VN"/>
        </w:rPr>
        <w:t>CỘNG HÒA XÃ HỘI CHỦ NGHĨA VIỆT NAM</w:t>
      </w:r>
    </w:p>
    <w:p w14:paraId="5CB46B2F" w14:textId="4389A88F" w:rsidR="008857FE" w:rsidRPr="00A10C71" w:rsidRDefault="008857FE" w:rsidP="008857FE">
      <w:pPr>
        <w:spacing w:before="60" w:after="60" w:line="276" w:lineRule="auto"/>
        <w:contextualSpacing/>
        <w:jc w:val="center"/>
        <w:rPr>
          <w:b/>
          <w:szCs w:val="26"/>
        </w:rPr>
      </w:pPr>
      <w:r w:rsidRPr="00A10C71">
        <w:rPr>
          <w:b/>
        </w:rPr>
        <w:t xml:space="preserve">Độc lập </w:t>
      </w:r>
      <w:r w:rsidR="00B110A4" w:rsidRPr="00A10C71">
        <w:rPr>
          <w:b/>
        </w:rPr>
        <w:t>-</w:t>
      </w:r>
      <w:r w:rsidRPr="00A10C71">
        <w:rPr>
          <w:b/>
        </w:rPr>
        <w:t xml:space="preserve"> Tự do </w:t>
      </w:r>
      <w:r w:rsidR="00B110A4" w:rsidRPr="00A10C71">
        <w:rPr>
          <w:b/>
        </w:rPr>
        <w:t>-</w:t>
      </w:r>
      <w:r w:rsidRPr="00A10C71">
        <w:rPr>
          <w:b/>
        </w:rPr>
        <w:t xml:space="preserve"> Hạnh phúc</w:t>
      </w:r>
    </w:p>
    <w:p w14:paraId="1080E0C4" w14:textId="77777777" w:rsidR="008857FE" w:rsidRPr="00A10C71" w:rsidRDefault="008857FE" w:rsidP="008857FE">
      <w:pPr>
        <w:spacing w:before="60" w:after="60" w:line="276" w:lineRule="auto"/>
        <w:contextualSpacing/>
        <w:jc w:val="center"/>
        <w:rPr>
          <w:sz w:val="18"/>
          <w:szCs w:val="24"/>
        </w:rPr>
      </w:pPr>
      <w:r w:rsidRPr="00A10C71">
        <w:rPr>
          <w:sz w:val="18"/>
          <w:szCs w:val="24"/>
        </w:rPr>
        <w:t>----------***-----------</w:t>
      </w:r>
    </w:p>
    <w:p w14:paraId="30A1AF74" w14:textId="77777777" w:rsidR="008857FE" w:rsidRPr="00A10C71" w:rsidRDefault="008857FE" w:rsidP="00580BDE">
      <w:pPr>
        <w:pStyle w:val="Heading2"/>
        <w:spacing w:before="1920" w:after="60" w:line="276" w:lineRule="auto"/>
        <w:rPr>
          <w:rFonts w:ascii="Times New Roman" w:hAnsi="Times New Roman"/>
          <w:sz w:val="52"/>
          <w:szCs w:val="52"/>
        </w:rPr>
      </w:pPr>
      <w:r w:rsidRPr="00A10C71">
        <w:rPr>
          <w:rFonts w:ascii="Times New Roman" w:hAnsi="Times New Roman"/>
          <w:sz w:val="52"/>
          <w:szCs w:val="52"/>
        </w:rPr>
        <w:t>HỢP ĐỒNG</w:t>
      </w:r>
    </w:p>
    <w:p w14:paraId="59DB87E1" w14:textId="5AE10AFD" w:rsidR="008F0B88" w:rsidRPr="00A10C71" w:rsidRDefault="001D1B4D" w:rsidP="008857FE">
      <w:pPr>
        <w:pStyle w:val="Heading2"/>
        <w:spacing w:after="60" w:line="276" w:lineRule="auto"/>
        <w:ind w:right="11" w:firstLine="540"/>
        <w:contextualSpacing/>
        <w:rPr>
          <w:rFonts w:ascii="Times New Roman" w:hAnsi="Times New Roman"/>
          <w:sz w:val="36"/>
          <w:szCs w:val="36"/>
        </w:rPr>
      </w:pPr>
      <w:r w:rsidRPr="00A10C71">
        <w:rPr>
          <w:rFonts w:ascii="Times New Roman" w:hAnsi="Times New Roman"/>
          <w:sz w:val="36"/>
          <w:szCs w:val="36"/>
        </w:rPr>
        <w:t>CUNG CẤP</w:t>
      </w:r>
      <w:r w:rsidR="00275198" w:rsidRPr="00A10C71">
        <w:rPr>
          <w:rFonts w:ascii="Times New Roman" w:hAnsi="Times New Roman"/>
          <w:sz w:val="36"/>
          <w:szCs w:val="36"/>
        </w:rPr>
        <w:t xml:space="preserve"> VÀ LẮP ĐẶT HỆ THỐNG UPS</w:t>
      </w:r>
    </w:p>
    <w:p w14:paraId="59E87B93" w14:textId="6B95B540" w:rsidR="008857FE" w:rsidRPr="00A10C71" w:rsidRDefault="008857FE" w:rsidP="00580BDE">
      <w:pPr>
        <w:autoSpaceDE w:val="0"/>
        <w:autoSpaceDN w:val="0"/>
        <w:adjustRightInd w:val="0"/>
        <w:spacing w:before="360" w:after="1920" w:line="276" w:lineRule="auto"/>
        <w:ind w:right="-29"/>
        <w:jc w:val="center"/>
      </w:pPr>
      <w:r w:rsidRPr="00A10C71">
        <w:rPr>
          <w:b/>
          <w:bCs/>
          <w:iCs/>
          <w:szCs w:val="24"/>
        </w:rPr>
        <w:t>Số: ……………………………</w:t>
      </w:r>
      <w:r w:rsidR="00124295" w:rsidRPr="00A10C71">
        <w:rPr>
          <w:b/>
          <w:bCs/>
          <w:iCs/>
          <w:szCs w:val="24"/>
          <w:lang w:val="fr-FR"/>
        </w:rPr>
        <w:t xml:space="preserve"> </w:t>
      </w:r>
      <w:r w:rsidR="000721FF" w:rsidRPr="00A10C71">
        <w:rPr>
          <w:b/>
          <w:bCs/>
          <w:iCs/>
          <w:szCs w:val="24"/>
          <w:lang w:val="fr-FR"/>
        </w:rPr>
        <w:t>/</w:t>
      </w:r>
      <w:r w:rsidR="00275198" w:rsidRPr="00A10C71">
        <w:rPr>
          <w:b/>
          <w:bCs/>
          <w:iCs/>
          <w:szCs w:val="24"/>
          <w:lang w:val="fr-FR"/>
        </w:rPr>
        <w:t>UPS</w:t>
      </w:r>
      <w:r w:rsidR="001D1B4D" w:rsidRPr="00A10C71">
        <w:rPr>
          <w:b/>
          <w:bCs/>
          <w:iCs/>
          <w:szCs w:val="24"/>
          <w:lang w:val="fr-FR"/>
        </w:rPr>
        <w:t>/DCQ9-GĐ</w:t>
      </w:r>
      <w:r w:rsidR="005D46ED" w:rsidRPr="00A10C71">
        <w:rPr>
          <w:b/>
          <w:bCs/>
          <w:iCs/>
          <w:szCs w:val="24"/>
          <w:lang w:val="fr-FR"/>
        </w:rPr>
        <w:t>2</w:t>
      </w:r>
      <w:r w:rsidR="001D1B4D" w:rsidRPr="00A10C71">
        <w:rPr>
          <w:b/>
          <w:bCs/>
          <w:iCs/>
          <w:szCs w:val="24"/>
          <w:lang w:val="fr-FR"/>
        </w:rPr>
        <w:t>/HĐ</w:t>
      </w:r>
    </w:p>
    <w:tbl>
      <w:tblPr>
        <w:tblW w:w="10080" w:type="dxa"/>
        <w:tblInd w:w="-162" w:type="dxa"/>
        <w:tblLook w:val="04A0" w:firstRow="1" w:lastRow="0" w:firstColumn="1" w:lastColumn="0" w:noHBand="0" w:noVBand="1"/>
      </w:tblPr>
      <w:tblGrid>
        <w:gridCol w:w="2340"/>
        <w:gridCol w:w="7740"/>
      </w:tblGrid>
      <w:tr w:rsidR="00A10C71" w:rsidRPr="00A10C71" w14:paraId="4638B8B2" w14:textId="77777777" w:rsidTr="000E02E2">
        <w:tc>
          <w:tcPr>
            <w:tcW w:w="2340" w:type="dxa"/>
            <w:hideMark/>
          </w:tcPr>
          <w:p w14:paraId="46D9AD9D" w14:textId="77777777" w:rsidR="008857FE" w:rsidRPr="00A10C71" w:rsidRDefault="008857FE" w:rsidP="00F512E1">
            <w:pPr>
              <w:spacing w:before="120" w:after="120" w:line="276" w:lineRule="auto"/>
              <w:rPr>
                <w:b/>
                <w:szCs w:val="24"/>
              </w:rPr>
            </w:pPr>
            <w:r w:rsidRPr="00A10C71">
              <w:rPr>
                <w:b/>
                <w:szCs w:val="24"/>
              </w:rPr>
              <w:t>DỰ ÁN:</w:t>
            </w:r>
          </w:p>
        </w:tc>
        <w:tc>
          <w:tcPr>
            <w:tcW w:w="7740" w:type="dxa"/>
          </w:tcPr>
          <w:p w14:paraId="27E63980" w14:textId="568A503B" w:rsidR="008857FE" w:rsidRPr="00A10C71" w:rsidRDefault="008857FE" w:rsidP="00F512E1">
            <w:pPr>
              <w:spacing w:before="120" w:after="120" w:line="276" w:lineRule="auto"/>
              <w:rPr>
                <w:b/>
                <w:szCs w:val="24"/>
              </w:rPr>
            </w:pPr>
            <w:r w:rsidRPr="00A10C71">
              <w:rPr>
                <w:b/>
                <w:szCs w:val="24"/>
              </w:rPr>
              <w:t xml:space="preserve">TRUNG TÂM DỮ LIỆU FPT TELECOM </w:t>
            </w:r>
            <w:r w:rsidR="00277BE0" w:rsidRPr="00A10C71">
              <w:rPr>
                <w:b/>
                <w:szCs w:val="24"/>
              </w:rPr>
              <w:t xml:space="preserve">QUẬN 9 </w:t>
            </w:r>
            <w:r w:rsidRPr="00A10C71">
              <w:rPr>
                <w:b/>
                <w:szCs w:val="24"/>
              </w:rPr>
              <w:t>(</w:t>
            </w:r>
            <w:r w:rsidR="005F404E" w:rsidRPr="00A10C71">
              <w:rPr>
                <w:b/>
                <w:szCs w:val="24"/>
              </w:rPr>
              <w:t xml:space="preserve">Giai đoạn </w:t>
            </w:r>
            <w:r w:rsidR="005D46ED" w:rsidRPr="00A10C71">
              <w:rPr>
                <w:b/>
                <w:szCs w:val="24"/>
              </w:rPr>
              <w:t>2</w:t>
            </w:r>
            <w:r w:rsidRPr="00A10C71">
              <w:rPr>
                <w:b/>
                <w:szCs w:val="24"/>
              </w:rPr>
              <w:t>)</w:t>
            </w:r>
          </w:p>
        </w:tc>
      </w:tr>
      <w:tr w:rsidR="00A10C71" w:rsidRPr="00A10C71" w14:paraId="5F6E79BA" w14:textId="77777777" w:rsidTr="000E02E2">
        <w:tc>
          <w:tcPr>
            <w:tcW w:w="2340" w:type="dxa"/>
          </w:tcPr>
          <w:p w14:paraId="09124C4D" w14:textId="77777777" w:rsidR="008857FE" w:rsidRPr="00A10C71" w:rsidRDefault="008857FE" w:rsidP="00F512E1">
            <w:pPr>
              <w:spacing w:before="120" w:after="120" w:line="276" w:lineRule="auto"/>
              <w:rPr>
                <w:b/>
                <w:szCs w:val="24"/>
              </w:rPr>
            </w:pPr>
            <w:r w:rsidRPr="00A10C71">
              <w:rPr>
                <w:b/>
                <w:szCs w:val="24"/>
              </w:rPr>
              <w:t>HẠNG MỤC:</w:t>
            </w:r>
          </w:p>
        </w:tc>
        <w:tc>
          <w:tcPr>
            <w:tcW w:w="7740" w:type="dxa"/>
          </w:tcPr>
          <w:p w14:paraId="1E05CBF7" w14:textId="4FFF6A43" w:rsidR="008857FE" w:rsidRPr="00A10C71" w:rsidRDefault="001D1B4D" w:rsidP="00F512E1">
            <w:pPr>
              <w:spacing w:before="120" w:after="120" w:line="276" w:lineRule="auto"/>
              <w:rPr>
                <w:rFonts w:ascii="Times New Roman Bold" w:hAnsi="Times New Roman Bold"/>
                <w:b/>
                <w:spacing w:val="-8"/>
                <w:szCs w:val="24"/>
              </w:rPr>
            </w:pPr>
            <w:r w:rsidRPr="00A10C71">
              <w:rPr>
                <w:rFonts w:ascii="Times New Roman Bold" w:hAnsi="Times New Roman Bold"/>
                <w:b/>
                <w:spacing w:val="-8"/>
                <w:szCs w:val="24"/>
              </w:rPr>
              <w:t>CUNG C</w:t>
            </w:r>
            <w:r w:rsidR="00275198" w:rsidRPr="00A10C71">
              <w:rPr>
                <w:rFonts w:ascii="Times New Roman Bold" w:hAnsi="Times New Roman Bold"/>
                <w:b/>
                <w:spacing w:val="-8"/>
                <w:szCs w:val="24"/>
              </w:rPr>
              <w:t>ẤP VÀ LẮP ĐẶT HỆ THỐNG UPS</w:t>
            </w:r>
          </w:p>
        </w:tc>
      </w:tr>
      <w:tr w:rsidR="00A10C71" w:rsidRPr="00A10C71" w14:paraId="0460AC2B" w14:textId="77777777" w:rsidTr="000E02E2">
        <w:tc>
          <w:tcPr>
            <w:tcW w:w="2340" w:type="dxa"/>
            <w:hideMark/>
          </w:tcPr>
          <w:p w14:paraId="2C40BAD9" w14:textId="77777777" w:rsidR="00277BE0" w:rsidRPr="00A10C71" w:rsidRDefault="00277BE0" w:rsidP="00277BE0">
            <w:pPr>
              <w:spacing w:before="120" w:after="120" w:line="276" w:lineRule="auto"/>
              <w:rPr>
                <w:b/>
                <w:szCs w:val="24"/>
              </w:rPr>
            </w:pPr>
            <w:r w:rsidRPr="00A10C71">
              <w:rPr>
                <w:b/>
                <w:szCs w:val="24"/>
              </w:rPr>
              <w:t>ĐỊA CHỈ:</w:t>
            </w:r>
          </w:p>
        </w:tc>
        <w:tc>
          <w:tcPr>
            <w:tcW w:w="7740" w:type="dxa"/>
          </w:tcPr>
          <w:p w14:paraId="4A4CEE59" w14:textId="05B4B3DE" w:rsidR="00277BE0" w:rsidRPr="00A10C71" w:rsidRDefault="00277BE0" w:rsidP="00277BE0">
            <w:pPr>
              <w:spacing w:before="120" w:after="120" w:line="276" w:lineRule="auto"/>
              <w:rPr>
                <w:b/>
                <w:szCs w:val="24"/>
              </w:rPr>
            </w:pPr>
            <w:r w:rsidRPr="00A10C71">
              <w:rPr>
                <w:b/>
                <w:szCs w:val="24"/>
              </w:rPr>
              <w:t xml:space="preserve">LÔ T2-5 ĐƯỜNG D1, KHU CÔNG NGHỆ CAO, PHƯỜNG TĂNG NHƠN PHÚ A, THÀNH PHỐ THỦ ĐỨC, TP. HỒ CHÍ MINH </w:t>
            </w:r>
          </w:p>
        </w:tc>
      </w:tr>
      <w:tr w:rsidR="00A10C71" w:rsidRPr="00A10C71" w14:paraId="7BFFEAAD" w14:textId="77777777" w:rsidTr="000E02E2">
        <w:tc>
          <w:tcPr>
            <w:tcW w:w="2340" w:type="dxa"/>
            <w:hideMark/>
          </w:tcPr>
          <w:p w14:paraId="0BB9AD50" w14:textId="77777777" w:rsidR="00277BE0" w:rsidRPr="00A10C71" w:rsidRDefault="00277BE0" w:rsidP="00277BE0">
            <w:pPr>
              <w:spacing w:before="120" w:after="120" w:line="276" w:lineRule="auto"/>
              <w:rPr>
                <w:b/>
                <w:szCs w:val="24"/>
              </w:rPr>
            </w:pPr>
            <w:r w:rsidRPr="00A10C71">
              <w:rPr>
                <w:b/>
                <w:szCs w:val="24"/>
              </w:rPr>
              <w:t>CHỦ ĐẦU TƯ:</w:t>
            </w:r>
          </w:p>
        </w:tc>
        <w:tc>
          <w:tcPr>
            <w:tcW w:w="7740" w:type="dxa"/>
            <w:hideMark/>
          </w:tcPr>
          <w:p w14:paraId="6D3A98AC" w14:textId="7916E2AD" w:rsidR="00277BE0" w:rsidRPr="00A10C71" w:rsidRDefault="00277BE0" w:rsidP="00277BE0">
            <w:pPr>
              <w:spacing w:before="120" w:after="120" w:line="276" w:lineRule="auto"/>
              <w:rPr>
                <w:b/>
                <w:szCs w:val="24"/>
              </w:rPr>
            </w:pPr>
            <w:r w:rsidRPr="00A10C71">
              <w:rPr>
                <w:b/>
                <w:szCs w:val="24"/>
              </w:rPr>
              <w:t xml:space="preserve">CÔNG TY CỔ PHẦN </w:t>
            </w:r>
            <w:r w:rsidR="001C3B31" w:rsidRPr="00A10C71">
              <w:rPr>
                <w:b/>
                <w:szCs w:val="24"/>
              </w:rPr>
              <w:t xml:space="preserve">CÔNG NGHỆ </w:t>
            </w:r>
            <w:r w:rsidRPr="00A10C71">
              <w:rPr>
                <w:b/>
                <w:szCs w:val="24"/>
              </w:rPr>
              <w:t>VIỄN THÔNG FPT</w:t>
            </w:r>
          </w:p>
        </w:tc>
      </w:tr>
      <w:tr w:rsidR="00A10C71" w:rsidRPr="00A10C71" w14:paraId="7BA1EEC4" w14:textId="77777777" w:rsidTr="000E02E2">
        <w:tc>
          <w:tcPr>
            <w:tcW w:w="2340" w:type="dxa"/>
          </w:tcPr>
          <w:p w14:paraId="23DAFA24" w14:textId="77777777" w:rsidR="00277BE0" w:rsidRPr="00A10C71" w:rsidRDefault="00277BE0" w:rsidP="00277BE0">
            <w:pPr>
              <w:spacing w:before="120" w:after="120" w:line="276" w:lineRule="auto"/>
              <w:rPr>
                <w:b/>
                <w:szCs w:val="24"/>
              </w:rPr>
            </w:pPr>
            <w:r w:rsidRPr="00A10C71">
              <w:rPr>
                <w:b/>
                <w:szCs w:val="24"/>
              </w:rPr>
              <w:t>BÊN NHẬN THẦU:</w:t>
            </w:r>
          </w:p>
        </w:tc>
        <w:tc>
          <w:tcPr>
            <w:tcW w:w="7740" w:type="dxa"/>
          </w:tcPr>
          <w:p w14:paraId="22BB0455" w14:textId="3FFDA4E1" w:rsidR="00277BE0" w:rsidRPr="00A10C71" w:rsidRDefault="00583692" w:rsidP="00277BE0">
            <w:pPr>
              <w:spacing w:before="120" w:line="276" w:lineRule="auto"/>
              <w:rPr>
                <w:b/>
                <w:szCs w:val="24"/>
              </w:rPr>
            </w:pPr>
            <w:r w:rsidRPr="00A10C71">
              <w:rPr>
                <w:b/>
                <w:szCs w:val="24"/>
              </w:rPr>
              <w:t>[…]</w:t>
            </w:r>
          </w:p>
        </w:tc>
      </w:tr>
    </w:tbl>
    <w:p w14:paraId="07BCC934" w14:textId="6E68D659" w:rsidR="00313AE5" w:rsidRPr="00A10C71" w:rsidRDefault="008857FE" w:rsidP="001D1B4D">
      <w:pPr>
        <w:spacing w:before="60" w:after="60" w:line="276" w:lineRule="auto"/>
        <w:contextualSpacing/>
        <w:rPr>
          <w:szCs w:val="26"/>
        </w:rPr>
      </w:pPr>
      <w:r w:rsidRPr="00A10C71">
        <w:rPr>
          <w:szCs w:val="26"/>
        </w:rPr>
        <w:t xml:space="preserve">     </w:t>
      </w:r>
    </w:p>
    <w:p w14:paraId="188EADF1" w14:textId="77777777" w:rsidR="001D1B4D" w:rsidRPr="00A10C71" w:rsidRDefault="001D1B4D" w:rsidP="00313AE5">
      <w:pPr>
        <w:spacing w:before="1560" w:after="60" w:line="276" w:lineRule="auto"/>
        <w:jc w:val="center"/>
        <w:rPr>
          <w:b/>
          <w:i/>
          <w:iCs/>
          <w:szCs w:val="24"/>
        </w:rPr>
      </w:pPr>
    </w:p>
    <w:p w14:paraId="3F8DB70C" w14:textId="46F3F870" w:rsidR="008857FE" w:rsidRPr="00A10C71" w:rsidRDefault="008857FE" w:rsidP="00313AE5">
      <w:pPr>
        <w:spacing w:before="1560" w:after="60" w:line="276" w:lineRule="auto"/>
        <w:jc w:val="center"/>
        <w:rPr>
          <w:b/>
          <w:szCs w:val="24"/>
        </w:rPr>
      </w:pPr>
      <w:r w:rsidRPr="00A10C71">
        <w:rPr>
          <w:b/>
          <w:i/>
          <w:iCs/>
          <w:szCs w:val="24"/>
        </w:rPr>
        <w:t>Thành phố Hồ Chí Minh</w:t>
      </w:r>
    </w:p>
    <w:p w14:paraId="3AB415A9" w14:textId="77777777" w:rsidR="008857FE" w:rsidRPr="00A10C71" w:rsidRDefault="008857FE" w:rsidP="008857FE">
      <w:pPr>
        <w:spacing w:before="60" w:after="60" w:line="276" w:lineRule="auto"/>
        <w:contextualSpacing/>
        <w:jc w:val="center"/>
        <w:rPr>
          <w:b/>
          <w:szCs w:val="24"/>
        </w:rPr>
      </w:pPr>
      <w:r w:rsidRPr="00A10C71">
        <w:rPr>
          <w:b/>
          <w:bCs/>
          <w:sz w:val="28"/>
        </w:rPr>
        <w:br w:type="page"/>
      </w:r>
      <w:r w:rsidRPr="00A10C71">
        <w:rPr>
          <w:b/>
          <w:szCs w:val="24"/>
        </w:rPr>
        <w:lastRenderedPageBreak/>
        <w:t>CỘNG HÒA XÃ HỘI CHỦ NGHĨA VIỆT NAM</w:t>
      </w:r>
    </w:p>
    <w:p w14:paraId="29AFC71E" w14:textId="77777777" w:rsidR="008857FE" w:rsidRPr="00A10C71" w:rsidRDefault="008857FE" w:rsidP="008857FE">
      <w:pPr>
        <w:spacing w:before="60" w:after="60" w:line="276" w:lineRule="auto"/>
        <w:contextualSpacing/>
        <w:jc w:val="center"/>
        <w:rPr>
          <w:b/>
          <w:szCs w:val="24"/>
        </w:rPr>
      </w:pPr>
      <w:r w:rsidRPr="00A10C71">
        <w:rPr>
          <w:b/>
          <w:szCs w:val="24"/>
        </w:rPr>
        <w:t>Độc lập – Tự do – Hạnh phúc</w:t>
      </w:r>
    </w:p>
    <w:p w14:paraId="058F1894" w14:textId="46A0B22F" w:rsidR="00583692" w:rsidRPr="00A10C71" w:rsidRDefault="008857FE" w:rsidP="00583692">
      <w:pPr>
        <w:spacing w:before="60" w:after="60" w:line="276" w:lineRule="auto"/>
        <w:contextualSpacing/>
        <w:jc w:val="center"/>
      </w:pPr>
      <w:r w:rsidRPr="00A10C71">
        <w:rPr>
          <w:szCs w:val="24"/>
        </w:rPr>
        <w:t>----------***-----------</w:t>
      </w:r>
    </w:p>
    <w:p w14:paraId="0DB57726" w14:textId="05A89D96" w:rsidR="00583692" w:rsidRPr="00A10C71" w:rsidRDefault="00583692" w:rsidP="00583692"/>
    <w:p w14:paraId="47B4025F" w14:textId="77777777" w:rsidR="00583692" w:rsidRPr="00A10C71" w:rsidRDefault="00583692" w:rsidP="00583692">
      <w:pPr>
        <w:keepNext/>
        <w:widowControl w:val="0"/>
        <w:spacing w:before="600" w:after="60" w:line="276" w:lineRule="auto"/>
        <w:jc w:val="center"/>
        <w:outlineLvl w:val="1"/>
        <w:rPr>
          <w:b/>
          <w:sz w:val="44"/>
          <w:szCs w:val="44"/>
        </w:rPr>
      </w:pPr>
      <w:r w:rsidRPr="00A10C71">
        <w:rPr>
          <w:b/>
          <w:sz w:val="40"/>
          <w:szCs w:val="44"/>
        </w:rPr>
        <w:t>HỢP ĐỒNG</w:t>
      </w:r>
    </w:p>
    <w:p w14:paraId="6D592987" w14:textId="5478B4E0" w:rsidR="00583692" w:rsidRPr="00A10C71" w:rsidRDefault="001D1B4D" w:rsidP="007A17C4">
      <w:pPr>
        <w:keepNext/>
        <w:widowControl w:val="0"/>
        <w:spacing w:before="120" w:after="120" w:line="276" w:lineRule="auto"/>
        <w:jc w:val="center"/>
        <w:outlineLvl w:val="1"/>
        <w:rPr>
          <w:b/>
          <w:sz w:val="32"/>
          <w:szCs w:val="36"/>
        </w:rPr>
      </w:pPr>
      <w:r w:rsidRPr="00A10C71">
        <w:rPr>
          <w:b/>
          <w:sz w:val="32"/>
          <w:szCs w:val="36"/>
        </w:rPr>
        <w:t>CUNG CẤP</w:t>
      </w:r>
      <w:r w:rsidR="00275198" w:rsidRPr="00A10C71">
        <w:rPr>
          <w:b/>
          <w:sz w:val="32"/>
          <w:szCs w:val="36"/>
        </w:rPr>
        <w:t xml:space="preserve"> VÀ LẮP ĐẶT HỆ THỐNG UPS</w:t>
      </w:r>
    </w:p>
    <w:p w14:paraId="6FBDAB0D" w14:textId="77777777" w:rsidR="007A17C4" w:rsidRPr="00A10C71" w:rsidRDefault="007A17C4" w:rsidP="007A17C4">
      <w:pPr>
        <w:keepNext/>
        <w:widowControl w:val="0"/>
        <w:spacing w:before="120" w:after="120" w:line="276" w:lineRule="auto"/>
        <w:jc w:val="center"/>
        <w:outlineLvl w:val="1"/>
        <w:rPr>
          <w:b/>
          <w:sz w:val="32"/>
          <w:szCs w:val="36"/>
        </w:rPr>
      </w:pPr>
    </w:p>
    <w:p w14:paraId="1B69FE50" w14:textId="5A29C9FD" w:rsidR="008857FE" w:rsidRPr="00A10C71" w:rsidRDefault="008857FE" w:rsidP="008857FE">
      <w:pPr>
        <w:tabs>
          <w:tab w:val="left" w:pos="360"/>
          <w:tab w:val="left" w:pos="1800"/>
        </w:tabs>
        <w:spacing w:before="60" w:after="60" w:line="276" w:lineRule="auto"/>
        <w:ind w:left="1800" w:hanging="1800"/>
        <w:contextualSpacing/>
        <w:rPr>
          <w:bCs/>
          <w:szCs w:val="24"/>
        </w:rPr>
      </w:pPr>
      <w:r w:rsidRPr="00A10C71">
        <w:rPr>
          <w:szCs w:val="24"/>
        </w:rPr>
        <w:tab/>
        <w:t xml:space="preserve">Dự </w:t>
      </w:r>
      <w:r w:rsidRPr="00A10C71">
        <w:rPr>
          <w:bCs/>
          <w:szCs w:val="24"/>
        </w:rPr>
        <w:t xml:space="preserve">án: </w:t>
      </w:r>
      <w:r w:rsidRPr="00A10C71">
        <w:rPr>
          <w:bCs/>
          <w:szCs w:val="24"/>
        </w:rPr>
        <w:tab/>
      </w:r>
      <w:r w:rsidR="00583692" w:rsidRPr="00A10C71">
        <w:rPr>
          <w:bCs/>
          <w:szCs w:val="24"/>
        </w:rPr>
        <w:t xml:space="preserve">Trung tâm Dữ liệu FPT Telecom Quận 9 (Giai đoạn </w:t>
      </w:r>
      <w:r w:rsidR="005D46ED" w:rsidRPr="00A10C71">
        <w:rPr>
          <w:bCs/>
          <w:szCs w:val="24"/>
        </w:rPr>
        <w:t>2</w:t>
      </w:r>
      <w:r w:rsidR="00583692" w:rsidRPr="00A10C71">
        <w:rPr>
          <w:bCs/>
          <w:szCs w:val="24"/>
        </w:rPr>
        <w:t>)</w:t>
      </w:r>
    </w:p>
    <w:p w14:paraId="687BC0D5" w14:textId="75E9A6AB" w:rsidR="008857FE" w:rsidRPr="00A10C71" w:rsidRDefault="008857FE" w:rsidP="00580BDE">
      <w:pPr>
        <w:pStyle w:val="Title"/>
        <w:tabs>
          <w:tab w:val="left" w:pos="360"/>
          <w:tab w:val="left" w:pos="1800"/>
          <w:tab w:val="left" w:pos="2160"/>
        </w:tabs>
        <w:spacing w:before="60" w:line="276" w:lineRule="auto"/>
        <w:ind w:left="1800" w:hanging="1800"/>
        <w:contextualSpacing/>
        <w:jc w:val="both"/>
        <w:rPr>
          <w:rFonts w:ascii="Times New Roman" w:hAnsi="Times New Roman"/>
          <w:b w:val="0"/>
          <w:bCs/>
          <w:kern w:val="0"/>
          <w:sz w:val="24"/>
          <w:szCs w:val="24"/>
        </w:rPr>
      </w:pPr>
      <w:r w:rsidRPr="00A10C71">
        <w:rPr>
          <w:rFonts w:ascii="Times New Roman" w:hAnsi="Times New Roman"/>
          <w:b w:val="0"/>
          <w:bCs/>
          <w:kern w:val="0"/>
          <w:sz w:val="24"/>
          <w:szCs w:val="24"/>
        </w:rPr>
        <w:tab/>
        <w:t>Địa điểm:</w:t>
      </w:r>
      <w:r w:rsidRPr="00A10C71">
        <w:rPr>
          <w:rFonts w:ascii="Times New Roman" w:hAnsi="Times New Roman"/>
          <w:b w:val="0"/>
          <w:bCs/>
          <w:kern w:val="0"/>
          <w:sz w:val="24"/>
          <w:szCs w:val="24"/>
        </w:rPr>
        <w:tab/>
      </w:r>
      <w:r w:rsidR="00583692" w:rsidRPr="00A10C71">
        <w:rPr>
          <w:rFonts w:ascii="Times New Roman" w:hAnsi="Times New Roman"/>
          <w:b w:val="0"/>
          <w:bCs/>
          <w:kern w:val="0"/>
          <w:sz w:val="24"/>
          <w:szCs w:val="24"/>
        </w:rPr>
        <w:t>Lô T2-5 Đường D1, Khu Công nghệ Cao, Phường Tăng Nhơn Phú A, TP. Thủ Đức, TP. Hồ Chí Minh</w:t>
      </w:r>
      <w:r w:rsidR="00583692" w:rsidRPr="00A10C71" w:rsidDel="00583692">
        <w:rPr>
          <w:rFonts w:ascii="Times New Roman" w:hAnsi="Times New Roman"/>
          <w:b w:val="0"/>
          <w:bCs/>
          <w:kern w:val="0"/>
          <w:sz w:val="24"/>
          <w:szCs w:val="24"/>
        </w:rPr>
        <w:t xml:space="preserve"> </w:t>
      </w:r>
      <w:r w:rsidRPr="00A10C71">
        <w:rPr>
          <w:rFonts w:ascii="Times New Roman" w:hAnsi="Times New Roman"/>
          <w:b w:val="0"/>
          <w:bCs/>
          <w:kern w:val="0"/>
          <w:sz w:val="24"/>
          <w:szCs w:val="24"/>
        </w:rPr>
        <w:t xml:space="preserve"> </w:t>
      </w:r>
    </w:p>
    <w:p w14:paraId="430E18BD" w14:textId="43A044D8" w:rsidR="00583692" w:rsidRPr="00A10C71" w:rsidRDefault="00583692" w:rsidP="00580BDE">
      <w:pPr>
        <w:pStyle w:val="Title"/>
        <w:tabs>
          <w:tab w:val="left" w:pos="360"/>
          <w:tab w:val="left" w:pos="1800"/>
          <w:tab w:val="left" w:pos="2160"/>
        </w:tabs>
        <w:spacing w:before="60" w:line="276" w:lineRule="auto"/>
        <w:ind w:left="1800" w:hanging="1800"/>
        <w:contextualSpacing/>
        <w:jc w:val="both"/>
        <w:rPr>
          <w:rFonts w:ascii="Times New Roman" w:hAnsi="Times New Roman"/>
          <w:b w:val="0"/>
          <w:bCs/>
          <w:kern w:val="0"/>
          <w:sz w:val="24"/>
          <w:szCs w:val="24"/>
        </w:rPr>
      </w:pPr>
      <w:r w:rsidRPr="00A10C71">
        <w:rPr>
          <w:rFonts w:ascii="Times New Roman" w:hAnsi="Times New Roman"/>
          <w:b w:val="0"/>
          <w:bCs/>
          <w:kern w:val="0"/>
          <w:sz w:val="24"/>
          <w:szCs w:val="24"/>
        </w:rPr>
        <w:tab/>
        <w:t>Hạng mục:</w:t>
      </w:r>
      <w:r w:rsidRPr="00A10C71">
        <w:rPr>
          <w:rFonts w:ascii="Times New Roman" w:hAnsi="Times New Roman"/>
          <w:b w:val="0"/>
          <w:bCs/>
          <w:kern w:val="0"/>
          <w:sz w:val="24"/>
          <w:szCs w:val="24"/>
        </w:rPr>
        <w:tab/>
      </w:r>
      <w:r w:rsidR="005D46ED" w:rsidRPr="00A10C71">
        <w:rPr>
          <w:rFonts w:ascii="Times New Roman" w:hAnsi="Times New Roman"/>
          <w:b w:val="0"/>
          <w:bCs/>
          <w:kern w:val="0"/>
          <w:sz w:val="24"/>
          <w:szCs w:val="24"/>
        </w:rPr>
        <w:t>Cung cấp và lắp đặt hệ thống UPS</w:t>
      </w:r>
    </w:p>
    <w:p w14:paraId="6EA1A8BB" w14:textId="77777777" w:rsidR="008857FE" w:rsidRPr="00A10C71" w:rsidRDefault="008857FE" w:rsidP="008857FE">
      <w:pPr>
        <w:spacing w:before="600" w:after="120" w:line="276" w:lineRule="auto"/>
        <w:rPr>
          <w:b/>
          <w:szCs w:val="24"/>
        </w:rPr>
      </w:pPr>
      <w:r w:rsidRPr="00A10C71">
        <w:rPr>
          <w:b/>
          <w:szCs w:val="24"/>
        </w:rPr>
        <w:t>Các căn cứ ký kết Hợp đồng:</w:t>
      </w:r>
    </w:p>
    <w:p w14:paraId="4AD309B7" w14:textId="77777777" w:rsidR="008857FE" w:rsidRPr="00A10C71" w:rsidRDefault="008857FE" w:rsidP="007327F9">
      <w:pPr>
        <w:numPr>
          <w:ilvl w:val="0"/>
          <w:numId w:val="10"/>
        </w:numPr>
        <w:tabs>
          <w:tab w:val="clear" w:pos="720"/>
        </w:tabs>
        <w:spacing w:after="120" w:line="276" w:lineRule="auto"/>
        <w:ind w:left="540" w:hanging="540"/>
        <w:rPr>
          <w:i/>
          <w:szCs w:val="24"/>
        </w:rPr>
      </w:pPr>
      <w:r w:rsidRPr="00A10C71">
        <w:rPr>
          <w:i/>
          <w:szCs w:val="24"/>
        </w:rPr>
        <w:t>Căn cứ Luật Xây dựng số 50/2014/QH13 ngày 18/6/2014, có hiệu lực ngày 01/01/2015 (được sửa đổi, bổ sung năm 2020);</w:t>
      </w:r>
    </w:p>
    <w:p w14:paraId="1D288E05" w14:textId="0C7D763E" w:rsidR="008857FE" w:rsidRPr="00A10C71" w:rsidRDefault="008857FE" w:rsidP="007327F9">
      <w:pPr>
        <w:numPr>
          <w:ilvl w:val="0"/>
          <w:numId w:val="10"/>
        </w:numPr>
        <w:tabs>
          <w:tab w:val="clear" w:pos="720"/>
        </w:tabs>
        <w:spacing w:after="120" w:line="276" w:lineRule="auto"/>
        <w:ind w:left="540" w:hanging="540"/>
        <w:rPr>
          <w:i/>
          <w:szCs w:val="24"/>
        </w:rPr>
      </w:pPr>
      <w:r w:rsidRPr="00A10C71">
        <w:rPr>
          <w:i/>
          <w:szCs w:val="24"/>
        </w:rPr>
        <w:t>Căn cứ Nghị định 37/2015/NĐ-CP ngày 22/4/2015 của Chính Phủ quy định chi tiết về hợp đồng xây dựng (được sửa đổi, bổ sung bởi Nghị định số 50/2021/NĐ-CP);</w:t>
      </w:r>
    </w:p>
    <w:p w14:paraId="2C5AD8D7" w14:textId="77777777" w:rsidR="00006E34" w:rsidRPr="00A10C71" w:rsidRDefault="00006E34" w:rsidP="00006E34">
      <w:pPr>
        <w:numPr>
          <w:ilvl w:val="0"/>
          <w:numId w:val="10"/>
        </w:numPr>
        <w:tabs>
          <w:tab w:val="clear" w:pos="720"/>
        </w:tabs>
        <w:spacing w:after="120" w:line="276" w:lineRule="auto"/>
        <w:ind w:left="540" w:hanging="540"/>
        <w:rPr>
          <w:i/>
          <w:szCs w:val="24"/>
        </w:rPr>
      </w:pPr>
      <w:r w:rsidRPr="00A10C71">
        <w:rPr>
          <w:i/>
          <w:szCs w:val="24"/>
        </w:rPr>
        <w:t>Căn cứ Quy định quản trị về hoạt động mua sắm của Công ty Cổ phần Viễn thông FPT ngày 09/10/2025;</w:t>
      </w:r>
    </w:p>
    <w:p w14:paraId="38214B81" w14:textId="77777777" w:rsidR="008857FE" w:rsidRPr="00A10C71" w:rsidRDefault="008857FE" w:rsidP="007327F9">
      <w:pPr>
        <w:numPr>
          <w:ilvl w:val="0"/>
          <w:numId w:val="10"/>
        </w:numPr>
        <w:tabs>
          <w:tab w:val="clear" w:pos="720"/>
        </w:tabs>
        <w:spacing w:after="120" w:line="276" w:lineRule="auto"/>
        <w:ind w:left="540" w:hanging="540"/>
        <w:rPr>
          <w:bCs/>
          <w:i/>
          <w:iCs/>
          <w:szCs w:val="24"/>
        </w:rPr>
      </w:pPr>
      <w:r w:rsidRPr="00A10C71">
        <w:rPr>
          <w:i/>
          <w:szCs w:val="24"/>
        </w:rPr>
        <w:t>Các văn bản pháp luật hiện hành có liên quan;</w:t>
      </w:r>
    </w:p>
    <w:p w14:paraId="705A53ED" w14:textId="21333A40" w:rsidR="008857FE" w:rsidRPr="00A10C71" w:rsidRDefault="008857FE" w:rsidP="007327F9">
      <w:pPr>
        <w:numPr>
          <w:ilvl w:val="0"/>
          <w:numId w:val="10"/>
        </w:numPr>
        <w:tabs>
          <w:tab w:val="clear" w:pos="720"/>
        </w:tabs>
        <w:spacing w:after="120" w:line="276" w:lineRule="auto"/>
        <w:ind w:left="540" w:hanging="540"/>
        <w:rPr>
          <w:bCs/>
          <w:i/>
          <w:iCs/>
          <w:szCs w:val="24"/>
        </w:rPr>
      </w:pPr>
      <w:r w:rsidRPr="00A10C71">
        <w:rPr>
          <w:bCs/>
          <w:i/>
          <w:iCs/>
          <w:szCs w:val="24"/>
        </w:rPr>
        <w:t>Căn cứ Quyết định số ……………………</w:t>
      </w:r>
      <w:r w:rsidR="00FD03A8" w:rsidRPr="00A10C71">
        <w:rPr>
          <w:bCs/>
          <w:i/>
          <w:iCs/>
          <w:szCs w:val="24"/>
        </w:rPr>
        <w:t>…………………..</w:t>
      </w:r>
      <w:r w:rsidR="00600AB9" w:rsidRPr="00A10C71">
        <w:rPr>
          <w:bCs/>
          <w:i/>
          <w:iCs/>
          <w:szCs w:val="24"/>
        </w:rPr>
        <w:t xml:space="preserve"> </w:t>
      </w:r>
      <w:r w:rsidRPr="00A10C71">
        <w:rPr>
          <w:bCs/>
          <w:i/>
          <w:iCs/>
          <w:szCs w:val="24"/>
        </w:rPr>
        <w:t xml:space="preserve">ngày </w:t>
      </w:r>
      <w:r w:rsidR="00292A55" w:rsidRPr="00A10C71">
        <w:rPr>
          <w:bCs/>
          <w:i/>
          <w:iCs/>
          <w:szCs w:val="24"/>
        </w:rPr>
        <w:t>……/……/</w:t>
      </w:r>
      <w:r w:rsidR="001D1B4D" w:rsidRPr="00A10C71">
        <w:rPr>
          <w:bCs/>
          <w:i/>
          <w:iCs/>
          <w:szCs w:val="24"/>
        </w:rPr>
        <w:t>…….</w:t>
      </w:r>
      <w:r w:rsidR="00292A55" w:rsidRPr="00A10C71">
        <w:rPr>
          <w:bCs/>
          <w:i/>
          <w:iCs/>
          <w:szCs w:val="24"/>
        </w:rPr>
        <w:t xml:space="preserve"> </w:t>
      </w:r>
      <w:r w:rsidRPr="00A10C71">
        <w:rPr>
          <w:bCs/>
          <w:i/>
          <w:iCs/>
          <w:szCs w:val="24"/>
        </w:rPr>
        <w:t>về việc</w:t>
      </w:r>
      <w:r w:rsidR="00292A55" w:rsidRPr="00A10C71">
        <w:rPr>
          <w:bCs/>
          <w:i/>
          <w:iCs/>
          <w:szCs w:val="24"/>
        </w:rPr>
        <w:t xml:space="preserve"> phê duyệt kết quả</w:t>
      </w:r>
      <w:r w:rsidRPr="00A10C71">
        <w:rPr>
          <w:bCs/>
          <w:i/>
          <w:iCs/>
          <w:szCs w:val="24"/>
        </w:rPr>
        <w:t xml:space="preserve"> lựa chọn Nhà thầu gói thầu: </w:t>
      </w:r>
      <w:r w:rsidR="001D1B4D" w:rsidRPr="00A10C71">
        <w:rPr>
          <w:bCs/>
          <w:i/>
          <w:iCs/>
          <w:szCs w:val="24"/>
        </w:rPr>
        <w:t xml:space="preserve">Cung cấp và lắp đặt </w:t>
      </w:r>
      <w:r w:rsidR="00694116" w:rsidRPr="00A10C71">
        <w:rPr>
          <w:bCs/>
          <w:i/>
          <w:iCs/>
          <w:szCs w:val="24"/>
        </w:rPr>
        <w:t xml:space="preserve">hệ thống </w:t>
      </w:r>
      <w:r w:rsidR="00275198" w:rsidRPr="00A10C71">
        <w:rPr>
          <w:bCs/>
          <w:i/>
          <w:iCs/>
          <w:szCs w:val="24"/>
        </w:rPr>
        <w:t xml:space="preserve">UPS </w:t>
      </w:r>
      <w:r w:rsidR="00FD03A8" w:rsidRPr="00A10C71">
        <w:rPr>
          <w:bCs/>
          <w:i/>
          <w:iCs/>
          <w:szCs w:val="24"/>
        </w:rPr>
        <w:t xml:space="preserve">của </w:t>
      </w:r>
      <w:r w:rsidRPr="00A10C71">
        <w:rPr>
          <w:bCs/>
          <w:i/>
          <w:iCs/>
          <w:szCs w:val="24"/>
        </w:rPr>
        <w:t>Dự án “Trung tâm Dữ liệu FPT Telecom</w:t>
      </w:r>
      <w:r w:rsidR="00FD03A8" w:rsidRPr="00A10C71">
        <w:rPr>
          <w:bCs/>
          <w:i/>
          <w:iCs/>
          <w:szCs w:val="24"/>
        </w:rPr>
        <w:t xml:space="preserve"> Quận 9</w:t>
      </w:r>
      <w:r w:rsidRPr="00A10C71">
        <w:rPr>
          <w:bCs/>
          <w:i/>
          <w:iCs/>
          <w:szCs w:val="24"/>
        </w:rPr>
        <w:t>” (</w:t>
      </w:r>
      <w:r w:rsidR="005F404E" w:rsidRPr="00A10C71">
        <w:rPr>
          <w:bCs/>
          <w:i/>
          <w:iCs/>
          <w:szCs w:val="24"/>
        </w:rPr>
        <w:t xml:space="preserve">Giai đoạn </w:t>
      </w:r>
      <w:r w:rsidR="005D46ED" w:rsidRPr="00A10C71">
        <w:rPr>
          <w:bCs/>
          <w:i/>
          <w:iCs/>
          <w:szCs w:val="24"/>
        </w:rPr>
        <w:t>2</w:t>
      </w:r>
      <w:r w:rsidRPr="00A10C71">
        <w:rPr>
          <w:bCs/>
          <w:i/>
          <w:iCs/>
          <w:szCs w:val="24"/>
        </w:rPr>
        <w:t>) địa chỉ</w:t>
      </w:r>
      <w:r w:rsidR="00FD03A8" w:rsidRPr="00A10C71">
        <w:rPr>
          <w:bCs/>
          <w:i/>
          <w:iCs/>
          <w:szCs w:val="24"/>
        </w:rPr>
        <w:t xml:space="preserve"> Lô T2-5 Đường D1, Khu Công nghệ Cao, Phường Tăng Nhơn Phú A, TP. Thủ Đức</w:t>
      </w:r>
      <w:r w:rsidRPr="00A10C71">
        <w:rPr>
          <w:bCs/>
          <w:i/>
          <w:iCs/>
          <w:szCs w:val="24"/>
        </w:rPr>
        <w:t>, TP. Hồ Chí Minh;</w:t>
      </w:r>
    </w:p>
    <w:p w14:paraId="1A7BFA1C" w14:textId="77777777" w:rsidR="008857FE" w:rsidRPr="00A10C71" w:rsidRDefault="008857FE" w:rsidP="007327F9">
      <w:pPr>
        <w:numPr>
          <w:ilvl w:val="0"/>
          <w:numId w:val="10"/>
        </w:numPr>
        <w:tabs>
          <w:tab w:val="clear" w:pos="720"/>
        </w:tabs>
        <w:spacing w:after="120" w:line="276" w:lineRule="auto"/>
        <w:ind w:left="540" w:hanging="540"/>
        <w:rPr>
          <w:i/>
          <w:szCs w:val="24"/>
        </w:rPr>
      </w:pPr>
      <w:r w:rsidRPr="00A10C71">
        <w:rPr>
          <w:i/>
          <w:szCs w:val="24"/>
        </w:rPr>
        <w:t>Căn cứ vào nhu cầu và năng lực thực tế của các Bên,</w:t>
      </w:r>
    </w:p>
    <w:p w14:paraId="2136B7A6" w14:textId="4E16545B" w:rsidR="008857FE" w:rsidRPr="00A10C71" w:rsidRDefault="008857FE" w:rsidP="008857FE">
      <w:pPr>
        <w:spacing w:before="60" w:after="360" w:line="276" w:lineRule="auto"/>
        <w:rPr>
          <w:szCs w:val="24"/>
        </w:rPr>
      </w:pPr>
      <w:r w:rsidRPr="00A10C71">
        <w:rPr>
          <w:szCs w:val="24"/>
        </w:rPr>
        <w:br w:type="page"/>
      </w:r>
      <w:r w:rsidRPr="00A10C71">
        <w:rPr>
          <w:szCs w:val="24"/>
        </w:rPr>
        <w:lastRenderedPageBreak/>
        <w:t>Hôm nay, ngày …</w:t>
      </w:r>
      <w:r w:rsidR="00C32A27" w:rsidRPr="00A10C71">
        <w:rPr>
          <w:szCs w:val="24"/>
        </w:rPr>
        <w:t>…</w:t>
      </w:r>
      <w:r w:rsidRPr="00A10C71">
        <w:rPr>
          <w:szCs w:val="24"/>
        </w:rPr>
        <w:t xml:space="preserve"> tháng …</w:t>
      </w:r>
      <w:r w:rsidR="00C32A27" w:rsidRPr="00A10C71">
        <w:rPr>
          <w:szCs w:val="24"/>
        </w:rPr>
        <w:t>…</w:t>
      </w:r>
      <w:r w:rsidRPr="00A10C71">
        <w:rPr>
          <w:szCs w:val="24"/>
        </w:rPr>
        <w:t xml:space="preserve"> năm </w:t>
      </w:r>
      <w:r w:rsidR="004647F5" w:rsidRPr="00A10C71">
        <w:rPr>
          <w:szCs w:val="24"/>
        </w:rPr>
        <w:t>……….</w:t>
      </w:r>
      <w:r w:rsidR="00D645D0" w:rsidRPr="00A10C71">
        <w:rPr>
          <w:szCs w:val="24"/>
        </w:rPr>
        <w:t xml:space="preserve"> </w:t>
      </w:r>
      <w:r w:rsidRPr="00A10C71">
        <w:rPr>
          <w:szCs w:val="24"/>
        </w:rPr>
        <w:t xml:space="preserve">tại trụ sở Công ty Cổ phần </w:t>
      </w:r>
      <w:r w:rsidR="004647F5" w:rsidRPr="00A10C71">
        <w:rPr>
          <w:szCs w:val="24"/>
        </w:rPr>
        <w:t xml:space="preserve">Công nghệ </w:t>
      </w:r>
      <w:r w:rsidRPr="00A10C71">
        <w:rPr>
          <w:szCs w:val="24"/>
        </w:rPr>
        <w:t>Viễn thông FPT, Chúng tôi, đại diện cho các Bên ký kết Hợp Đồng gồm có:</w:t>
      </w:r>
    </w:p>
    <w:tbl>
      <w:tblPr>
        <w:tblW w:w="9833" w:type="dxa"/>
        <w:tblLayout w:type="fixed"/>
        <w:tblLook w:val="04A0" w:firstRow="1" w:lastRow="0" w:firstColumn="1" w:lastColumn="0" w:noHBand="0" w:noVBand="1"/>
      </w:tblPr>
      <w:tblGrid>
        <w:gridCol w:w="2358"/>
        <w:gridCol w:w="270"/>
        <w:gridCol w:w="7205"/>
      </w:tblGrid>
      <w:tr w:rsidR="00A10C71" w:rsidRPr="00A10C71" w14:paraId="123A4C36" w14:textId="77777777" w:rsidTr="000E02E2">
        <w:tc>
          <w:tcPr>
            <w:tcW w:w="9833" w:type="dxa"/>
            <w:gridSpan w:val="3"/>
            <w:shd w:val="clear" w:color="auto" w:fill="auto"/>
          </w:tcPr>
          <w:p w14:paraId="4B302CFA" w14:textId="77777777" w:rsidR="008857FE" w:rsidRPr="00A10C71" w:rsidRDefault="008857FE" w:rsidP="00DD5EAF">
            <w:pPr>
              <w:tabs>
                <w:tab w:val="left" w:pos="720"/>
              </w:tabs>
              <w:spacing w:before="60" w:after="60" w:line="276" w:lineRule="auto"/>
              <w:rPr>
                <w:szCs w:val="24"/>
              </w:rPr>
            </w:pPr>
            <w:r w:rsidRPr="00A10C71">
              <w:rPr>
                <w:b/>
                <w:bCs/>
                <w:szCs w:val="24"/>
              </w:rPr>
              <w:t xml:space="preserve">1.  </w:t>
            </w:r>
            <w:r w:rsidRPr="00A10C71">
              <w:rPr>
                <w:b/>
                <w:bCs/>
                <w:szCs w:val="24"/>
              </w:rPr>
              <w:tab/>
              <w:t>BÊN GIAO THẦU (BÊN A)</w:t>
            </w:r>
          </w:p>
        </w:tc>
      </w:tr>
      <w:tr w:rsidR="00A10C71" w:rsidRPr="00A10C71" w14:paraId="109FD776" w14:textId="77777777" w:rsidTr="000E02E2">
        <w:tc>
          <w:tcPr>
            <w:tcW w:w="2358" w:type="dxa"/>
            <w:shd w:val="clear" w:color="auto" w:fill="auto"/>
          </w:tcPr>
          <w:p w14:paraId="618A81D7" w14:textId="77777777" w:rsidR="008857FE" w:rsidRPr="00A10C71" w:rsidRDefault="008857FE" w:rsidP="00DD5EAF">
            <w:pPr>
              <w:tabs>
                <w:tab w:val="left" w:pos="720"/>
              </w:tabs>
              <w:spacing w:before="60" w:after="60" w:line="276" w:lineRule="auto"/>
              <w:rPr>
                <w:szCs w:val="24"/>
              </w:rPr>
            </w:pPr>
            <w:r w:rsidRPr="00A10C71">
              <w:rPr>
                <w:szCs w:val="24"/>
              </w:rPr>
              <w:tab/>
              <w:t>Tên Công ty</w:t>
            </w:r>
          </w:p>
        </w:tc>
        <w:tc>
          <w:tcPr>
            <w:tcW w:w="270" w:type="dxa"/>
            <w:shd w:val="clear" w:color="auto" w:fill="auto"/>
          </w:tcPr>
          <w:p w14:paraId="19A40739" w14:textId="77777777" w:rsidR="008857FE" w:rsidRPr="00A10C71" w:rsidRDefault="008857FE" w:rsidP="00DD5EAF">
            <w:pPr>
              <w:spacing w:before="60" w:after="60" w:line="276" w:lineRule="auto"/>
              <w:ind w:left="-52"/>
              <w:jc w:val="center"/>
              <w:rPr>
                <w:szCs w:val="24"/>
              </w:rPr>
            </w:pPr>
            <w:r w:rsidRPr="00A10C71">
              <w:rPr>
                <w:szCs w:val="24"/>
              </w:rPr>
              <w:t>:</w:t>
            </w:r>
          </w:p>
        </w:tc>
        <w:tc>
          <w:tcPr>
            <w:tcW w:w="7205" w:type="dxa"/>
            <w:shd w:val="clear" w:color="auto" w:fill="auto"/>
          </w:tcPr>
          <w:p w14:paraId="44B5E1AF" w14:textId="538F22BB" w:rsidR="008857FE" w:rsidRPr="00A10C71" w:rsidRDefault="008857FE" w:rsidP="00DD5EAF">
            <w:pPr>
              <w:spacing w:before="60" w:after="60" w:line="276" w:lineRule="auto"/>
              <w:rPr>
                <w:b/>
                <w:szCs w:val="24"/>
              </w:rPr>
            </w:pPr>
            <w:r w:rsidRPr="00A10C71">
              <w:rPr>
                <w:b/>
                <w:szCs w:val="24"/>
              </w:rPr>
              <w:t xml:space="preserve">CÔNG TY </w:t>
            </w:r>
            <w:r w:rsidR="005B5742" w:rsidRPr="00A10C71">
              <w:rPr>
                <w:b/>
                <w:szCs w:val="24"/>
              </w:rPr>
              <w:t>CỔ PHẦN CÔNG NGHỆ VIỄN THÔNG FPT</w:t>
            </w:r>
          </w:p>
        </w:tc>
      </w:tr>
      <w:tr w:rsidR="00A10C71" w:rsidRPr="00A10C71" w14:paraId="20F73013" w14:textId="77777777" w:rsidTr="000E02E2">
        <w:tc>
          <w:tcPr>
            <w:tcW w:w="2358" w:type="dxa"/>
            <w:shd w:val="clear" w:color="auto" w:fill="auto"/>
          </w:tcPr>
          <w:p w14:paraId="5F197805" w14:textId="77777777" w:rsidR="008857FE" w:rsidRPr="00A10C71" w:rsidRDefault="008857FE" w:rsidP="00DD5EAF">
            <w:pPr>
              <w:tabs>
                <w:tab w:val="left" w:pos="720"/>
              </w:tabs>
              <w:spacing w:before="60" w:after="60" w:line="276" w:lineRule="auto"/>
              <w:rPr>
                <w:szCs w:val="24"/>
              </w:rPr>
            </w:pPr>
            <w:r w:rsidRPr="00A10C71">
              <w:rPr>
                <w:szCs w:val="24"/>
              </w:rPr>
              <w:tab/>
              <w:t>Địa chỉ</w:t>
            </w:r>
          </w:p>
        </w:tc>
        <w:tc>
          <w:tcPr>
            <w:tcW w:w="270" w:type="dxa"/>
            <w:shd w:val="clear" w:color="auto" w:fill="auto"/>
          </w:tcPr>
          <w:p w14:paraId="6F1E53D2" w14:textId="77777777" w:rsidR="008857FE" w:rsidRPr="00A10C71" w:rsidRDefault="008857FE" w:rsidP="00DD5EAF">
            <w:pPr>
              <w:spacing w:before="60" w:after="60" w:line="276" w:lineRule="auto"/>
              <w:ind w:left="-52"/>
              <w:jc w:val="center"/>
              <w:rPr>
                <w:szCs w:val="24"/>
              </w:rPr>
            </w:pPr>
            <w:r w:rsidRPr="00A10C71">
              <w:rPr>
                <w:szCs w:val="24"/>
              </w:rPr>
              <w:t>:</w:t>
            </w:r>
          </w:p>
        </w:tc>
        <w:tc>
          <w:tcPr>
            <w:tcW w:w="7205" w:type="dxa"/>
            <w:shd w:val="clear" w:color="auto" w:fill="auto"/>
          </w:tcPr>
          <w:p w14:paraId="798290BA" w14:textId="6DFF2A6B" w:rsidR="008857FE" w:rsidRPr="00A10C71" w:rsidRDefault="005B5742" w:rsidP="00DD5EAF">
            <w:pPr>
              <w:tabs>
                <w:tab w:val="left" w:pos="167"/>
              </w:tabs>
              <w:spacing w:before="60" w:after="60" w:line="276" w:lineRule="auto"/>
              <w:rPr>
                <w:szCs w:val="24"/>
              </w:rPr>
            </w:pPr>
            <w:r w:rsidRPr="00A10C71">
              <w:rPr>
                <w:szCs w:val="24"/>
              </w:rPr>
              <w:t>Lô T2-5 Đường D1, Khu Công nghệ Cao, Phường Tăng Nhơn Phú A, TP. Thủ Đức, TP. Hồ Chí Minh</w:t>
            </w:r>
          </w:p>
        </w:tc>
      </w:tr>
      <w:tr w:rsidR="00A10C71" w:rsidRPr="00A10C71" w14:paraId="07EAA71B" w14:textId="77777777" w:rsidTr="000E02E2">
        <w:tc>
          <w:tcPr>
            <w:tcW w:w="2358" w:type="dxa"/>
            <w:shd w:val="clear" w:color="auto" w:fill="auto"/>
          </w:tcPr>
          <w:p w14:paraId="45FC1029" w14:textId="77777777" w:rsidR="008857FE" w:rsidRPr="00A10C71" w:rsidRDefault="008857FE" w:rsidP="00DD5EAF">
            <w:pPr>
              <w:tabs>
                <w:tab w:val="left" w:pos="720"/>
              </w:tabs>
              <w:spacing w:before="60" w:after="60" w:line="276" w:lineRule="auto"/>
              <w:rPr>
                <w:szCs w:val="24"/>
              </w:rPr>
            </w:pPr>
            <w:r w:rsidRPr="00A10C71">
              <w:rPr>
                <w:szCs w:val="24"/>
              </w:rPr>
              <w:tab/>
              <w:t>Điện thoại</w:t>
            </w:r>
          </w:p>
        </w:tc>
        <w:tc>
          <w:tcPr>
            <w:tcW w:w="270" w:type="dxa"/>
            <w:shd w:val="clear" w:color="auto" w:fill="auto"/>
          </w:tcPr>
          <w:p w14:paraId="7204C4C4" w14:textId="77777777" w:rsidR="008857FE" w:rsidRPr="00A10C71" w:rsidRDefault="008857FE" w:rsidP="00DD5EAF">
            <w:pPr>
              <w:spacing w:before="60" w:after="60" w:line="276" w:lineRule="auto"/>
              <w:ind w:left="-52"/>
              <w:jc w:val="center"/>
              <w:rPr>
                <w:szCs w:val="24"/>
              </w:rPr>
            </w:pPr>
            <w:r w:rsidRPr="00A10C71">
              <w:rPr>
                <w:szCs w:val="24"/>
              </w:rPr>
              <w:t>:</w:t>
            </w:r>
          </w:p>
        </w:tc>
        <w:tc>
          <w:tcPr>
            <w:tcW w:w="7205" w:type="dxa"/>
            <w:shd w:val="clear" w:color="auto" w:fill="auto"/>
          </w:tcPr>
          <w:p w14:paraId="3BFD852B" w14:textId="77777777" w:rsidR="008857FE" w:rsidRPr="00A10C71" w:rsidRDefault="008857FE" w:rsidP="00DD5EAF">
            <w:pPr>
              <w:spacing w:before="60" w:after="60" w:line="276" w:lineRule="auto"/>
              <w:rPr>
                <w:szCs w:val="24"/>
              </w:rPr>
            </w:pPr>
            <w:r w:rsidRPr="00A10C71">
              <w:rPr>
                <w:szCs w:val="24"/>
              </w:rPr>
              <w:t xml:space="preserve">028.73002222                         </w:t>
            </w:r>
            <w:r w:rsidRPr="00A10C71">
              <w:rPr>
                <w:szCs w:val="24"/>
              </w:rPr>
              <w:tab/>
            </w:r>
            <w:r w:rsidRPr="00A10C71">
              <w:rPr>
                <w:szCs w:val="24"/>
              </w:rPr>
              <w:tab/>
            </w:r>
            <w:r w:rsidRPr="00A10C71">
              <w:rPr>
                <w:szCs w:val="24"/>
              </w:rPr>
              <w:tab/>
              <w:t xml:space="preserve"> </w:t>
            </w:r>
          </w:p>
        </w:tc>
      </w:tr>
      <w:tr w:rsidR="00A10C71" w:rsidRPr="00A10C71" w14:paraId="02C8FB96" w14:textId="77777777" w:rsidTr="000E02E2">
        <w:tc>
          <w:tcPr>
            <w:tcW w:w="2358" w:type="dxa"/>
            <w:shd w:val="clear" w:color="auto" w:fill="auto"/>
          </w:tcPr>
          <w:p w14:paraId="50195A2D" w14:textId="77777777" w:rsidR="008857FE" w:rsidRPr="00A10C71" w:rsidRDefault="008857FE" w:rsidP="00DD5EAF">
            <w:pPr>
              <w:tabs>
                <w:tab w:val="left" w:pos="720"/>
              </w:tabs>
              <w:spacing w:before="60" w:after="60" w:line="276" w:lineRule="auto"/>
              <w:rPr>
                <w:szCs w:val="24"/>
              </w:rPr>
            </w:pPr>
            <w:r w:rsidRPr="00A10C71">
              <w:rPr>
                <w:szCs w:val="24"/>
              </w:rPr>
              <w:tab/>
              <w:t>Mã số thuế</w:t>
            </w:r>
          </w:p>
        </w:tc>
        <w:tc>
          <w:tcPr>
            <w:tcW w:w="270" w:type="dxa"/>
            <w:shd w:val="clear" w:color="auto" w:fill="auto"/>
          </w:tcPr>
          <w:p w14:paraId="77A53FFE" w14:textId="77777777" w:rsidR="008857FE" w:rsidRPr="00A10C71" w:rsidRDefault="008857FE" w:rsidP="00DD5EAF">
            <w:pPr>
              <w:spacing w:before="60" w:after="60" w:line="276" w:lineRule="auto"/>
              <w:ind w:left="-52"/>
              <w:jc w:val="center"/>
              <w:rPr>
                <w:szCs w:val="24"/>
              </w:rPr>
            </w:pPr>
            <w:r w:rsidRPr="00A10C71">
              <w:rPr>
                <w:szCs w:val="24"/>
              </w:rPr>
              <w:t>:</w:t>
            </w:r>
          </w:p>
        </w:tc>
        <w:tc>
          <w:tcPr>
            <w:tcW w:w="7205" w:type="dxa"/>
            <w:shd w:val="clear" w:color="auto" w:fill="auto"/>
          </w:tcPr>
          <w:p w14:paraId="1994F6B3" w14:textId="32299A25" w:rsidR="008857FE" w:rsidRPr="00A10C71" w:rsidRDefault="005B5742" w:rsidP="00DD5EAF">
            <w:pPr>
              <w:spacing w:before="60" w:after="60" w:line="276" w:lineRule="auto"/>
              <w:rPr>
                <w:szCs w:val="24"/>
              </w:rPr>
            </w:pPr>
            <w:r w:rsidRPr="00A10C71">
              <w:rPr>
                <w:szCs w:val="24"/>
              </w:rPr>
              <w:t>0313870717</w:t>
            </w:r>
          </w:p>
        </w:tc>
      </w:tr>
      <w:tr w:rsidR="00A10C71" w:rsidRPr="00A10C71" w14:paraId="1FDC58F7" w14:textId="77777777" w:rsidTr="000E02E2">
        <w:tc>
          <w:tcPr>
            <w:tcW w:w="2358" w:type="dxa"/>
            <w:shd w:val="clear" w:color="auto" w:fill="auto"/>
          </w:tcPr>
          <w:p w14:paraId="736852B3" w14:textId="77777777" w:rsidR="008857FE" w:rsidRPr="00A10C71" w:rsidRDefault="008857FE" w:rsidP="00DD5EAF">
            <w:pPr>
              <w:tabs>
                <w:tab w:val="left" w:pos="720"/>
              </w:tabs>
              <w:spacing w:before="60" w:after="60" w:line="276" w:lineRule="auto"/>
              <w:rPr>
                <w:szCs w:val="24"/>
              </w:rPr>
            </w:pPr>
            <w:r w:rsidRPr="00A10C71">
              <w:rPr>
                <w:szCs w:val="24"/>
              </w:rPr>
              <w:tab/>
              <w:t>Đại diện bởi</w:t>
            </w:r>
          </w:p>
        </w:tc>
        <w:tc>
          <w:tcPr>
            <w:tcW w:w="270" w:type="dxa"/>
            <w:shd w:val="clear" w:color="auto" w:fill="auto"/>
          </w:tcPr>
          <w:p w14:paraId="0439997D" w14:textId="77777777" w:rsidR="008857FE" w:rsidRPr="00A10C71" w:rsidRDefault="008857FE" w:rsidP="00DD5EAF">
            <w:pPr>
              <w:spacing w:before="60" w:after="60" w:line="276" w:lineRule="auto"/>
              <w:ind w:left="-52"/>
              <w:jc w:val="center"/>
              <w:rPr>
                <w:szCs w:val="24"/>
              </w:rPr>
            </w:pPr>
            <w:r w:rsidRPr="00A10C71">
              <w:rPr>
                <w:szCs w:val="24"/>
              </w:rPr>
              <w:t>:</w:t>
            </w:r>
          </w:p>
        </w:tc>
        <w:tc>
          <w:tcPr>
            <w:tcW w:w="7205" w:type="dxa"/>
            <w:shd w:val="clear" w:color="auto" w:fill="auto"/>
          </w:tcPr>
          <w:p w14:paraId="30C20F93" w14:textId="06E530D9" w:rsidR="008857FE" w:rsidRPr="00A10C71" w:rsidRDefault="005D46ED" w:rsidP="00DD5EAF">
            <w:pPr>
              <w:spacing w:before="60" w:after="60" w:line="276" w:lineRule="auto"/>
              <w:rPr>
                <w:szCs w:val="24"/>
              </w:rPr>
            </w:pPr>
            <w:r w:rsidRPr="00A10C71">
              <w:rPr>
                <w:b/>
                <w:szCs w:val="24"/>
              </w:rPr>
              <w:t>NGUYỄN HOÀNG LINH</w:t>
            </w:r>
            <w:r w:rsidR="008857FE" w:rsidRPr="00A10C71">
              <w:rPr>
                <w:szCs w:val="24"/>
              </w:rPr>
              <w:tab/>
            </w:r>
            <w:r w:rsidR="008857FE" w:rsidRPr="00A10C71">
              <w:rPr>
                <w:szCs w:val="24"/>
              </w:rPr>
              <w:tab/>
              <w:t xml:space="preserve">Chức vụ: </w:t>
            </w:r>
            <w:r w:rsidRPr="00A10C71">
              <w:rPr>
                <w:b/>
                <w:szCs w:val="24"/>
              </w:rPr>
              <w:t>Chủ tịch HĐQT</w:t>
            </w:r>
          </w:p>
        </w:tc>
      </w:tr>
      <w:tr w:rsidR="00A10C71" w:rsidRPr="00A10C71" w14:paraId="379A86AB" w14:textId="77777777" w:rsidTr="000E02E2">
        <w:tc>
          <w:tcPr>
            <w:tcW w:w="9833" w:type="dxa"/>
            <w:gridSpan w:val="3"/>
            <w:shd w:val="clear" w:color="auto" w:fill="auto"/>
          </w:tcPr>
          <w:p w14:paraId="634DB80C" w14:textId="77777777" w:rsidR="008857FE" w:rsidRPr="00A10C71" w:rsidRDefault="008857FE" w:rsidP="00342512">
            <w:pPr>
              <w:spacing w:before="240" w:after="240" w:line="276" w:lineRule="auto"/>
              <w:rPr>
                <w:szCs w:val="24"/>
              </w:rPr>
            </w:pPr>
            <w:r w:rsidRPr="00A10C71">
              <w:rPr>
                <w:b/>
                <w:i/>
                <w:szCs w:val="24"/>
              </w:rPr>
              <w:t>Và:</w:t>
            </w:r>
          </w:p>
        </w:tc>
      </w:tr>
      <w:tr w:rsidR="00A10C71" w:rsidRPr="00A10C71" w14:paraId="616F078F" w14:textId="77777777" w:rsidTr="000E02E2">
        <w:tc>
          <w:tcPr>
            <w:tcW w:w="9833" w:type="dxa"/>
            <w:gridSpan w:val="3"/>
            <w:shd w:val="clear" w:color="auto" w:fill="auto"/>
          </w:tcPr>
          <w:p w14:paraId="3E2D0D96" w14:textId="77777777" w:rsidR="008857FE" w:rsidRPr="00A10C71" w:rsidRDefault="008857FE" w:rsidP="00DD5EAF">
            <w:pPr>
              <w:tabs>
                <w:tab w:val="left" w:pos="720"/>
              </w:tabs>
              <w:spacing w:after="60" w:line="276" w:lineRule="auto"/>
              <w:rPr>
                <w:b/>
                <w:i/>
                <w:szCs w:val="24"/>
              </w:rPr>
            </w:pPr>
            <w:r w:rsidRPr="00A10C71">
              <w:rPr>
                <w:b/>
                <w:bCs/>
                <w:szCs w:val="24"/>
              </w:rPr>
              <w:t xml:space="preserve">2.  </w:t>
            </w:r>
            <w:r w:rsidRPr="00A10C71">
              <w:rPr>
                <w:b/>
                <w:bCs/>
                <w:szCs w:val="24"/>
              </w:rPr>
              <w:tab/>
              <w:t>BÊN NHẬN THẦU (BÊN B)</w:t>
            </w:r>
          </w:p>
        </w:tc>
      </w:tr>
      <w:tr w:rsidR="00A10C71" w:rsidRPr="00A10C71" w14:paraId="291A9CAE" w14:textId="77777777" w:rsidTr="000E02E2">
        <w:tc>
          <w:tcPr>
            <w:tcW w:w="2358" w:type="dxa"/>
            <w:shd w:val="clear" w:color="auto" w:fill="auto"/>
          </w:tcPr>
          <w:p w14:paraId="7B81F181" w14:textId="7948A56F" w:rsidR="00441F8A" w:rsidRPr="00A10C71" w:rsidRDefault="00441F8A" w:rsidP="00DD5EAF">
            <w:pPr>
              <w:tabs>
                <w:tab w:val="left" w:pos="709"/>
              </w:tabs>
              <w:spacing w:before="60" w:after="60" w:line="276" w:lineRule="auto"/>
              <w:rPr>
                <w:szCs w:val="24"/>
              </w:rPr>
            </w:pPr>
            <w:r w:rsidRPr="00A10C71">
              <w:rPr>
                <w:szCs w:val="24"/>
              </w:rPr>
              <w:tab/>
              <w:t>Tên Công ty</w:t>
            </w:r>
          </w:p>
        </w:tc>
        <w:tc>
          <w:tcPr>
            <w:tcW w:w="270" w:type="dxa"/>
            <w:shd w:val="clear" w:color="auto" w:fill="auto"/>
          </w:tcPr>
          <w:p w14:paraId="431AEC08" w14:textId="72FF8C1B"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7ADDC6A5" w14:textId="52A944F2" w:rsidR="00441F8A" w:rsidRPr="00A10C71" w:rsidRDefault="00583692" w:rsidP="00DD5EAF">
            <w:pPr>
              <w:spacing w:before="60" w:after="60" w:line="276" w:lineRule="auto"/>
              <w:rPr>
                <w:szCs w:val="24"/>
              </w:rPr>
            </w:pPr>
            <w:r w:rsidRPr="00A10C71">
              <w:rPr>
                <w:szCs w:val="24"/>
              </w:rPr>
              <w:t>[…]</w:t>
            </w:r>
          </w:p>
        </w:tc>
      </w:tr>
      <w:tr w:rsidR="00A10C71" w:rsidRPr="00A10C71" w14:paraId="085C2099" w14:textId="77777777" w:rsidTr="000E02E2">
        <w:trPr>
          <w:trHeight w:val="333"/>
        </w:trPr>
        <w:tc>
          <w:tcPr>
            <w:tcW w:w="2358" w:type="dxa"/>
            <w:shd w:val="clear" w:color="auto" w:fill="auto"/>
          </w:tcPr>
          <w:p w14:paraId="7CF9990C" w14:textId="11CA3147" w:rsidR="00441F8A" w:rsidRPr="00A10C71" w:rsidRDefault="00441F8A" w:rsidP="00DD5EAF">
            <w:pPr>
              <w:tabs>
                <w:tab w:val="left" w:pos="709"/>
              </w:tabs>
              <w:spacing w:before="60" w:after="60" w:line="276" w:lineRule="auto"/>
              <w:rPr>
                <w:szCs w:val="24"/>
              </w:rPr>
            </w:pPr>
            <w:r w:rsidRPr="00A10C71">
              <w:rPr>
                <w:szCs w:val="24"/>
              </w:rPr>
              <w:tab/>
              <w:t xml:space="preserve">Địa chỉ </w:t>
            </w:r>
          </w:p>
        </w:tc>
        <w:tc>
          <w:tcPr>
            <w:tcW w:w="270" w:type="dxa"/>
            <w:shd w:val="clear" w:color="auto" w:fill="auto"/>
          </w:tcPr>
          <w:p w14:paraId="0E715966" w14:textId="14D11D74"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2D7F513B" w14:textId="5F10BA4D" w:rsidR="00441F8A" w:rsidRPr="00A10C71" w:rsidRDefault="00583692" w:rsidP="00DD5EAF">
            <w:pPr>
              <w:spacing w:before="60" w:after="60" w:line="276" w:lineRule="auto"/>
              <w:rPr>
                <w:szCs w:val="24"/>
                <w:lang w:val="it-IT"/>
              </w:rPr>
            </w:pPr>
            <w:r w:rsidRPr="00A10C71">
              <w:rPr>
                <w:szCs w:val="24"/>
              </w:rPr>
              <w:t>[…]</w:t>
            </w:r>
          </w:p>
        </w:tc>
      </w:tr>
      <w:tr w:rsidR="00A10C71" w:rsidRPr="00A10C71" w14:paraId="4CF14449" w14:textId="77777777" w:rsidTr="000E02E2">
        <w:tc>
          <w:tcPr>
            <w:tcW w:w="2358" w:type="dxa"/>
            <w:shd w:val="clear" w:color="auto" w:fill="auto"/>
          </w:tcPr>
          <w:p w14:paraId="515B5117" w14:textId="0C9E1F74" w:rsidR="00441F8A" w:rsidRPr="00A10C71" w:rsidRDefault="00441F8A" w:rsidP="00DD5EAF">
            <w:pPr>
              <w:tabs>
                <w:tab w:val="left" w:pos="709"/>
              </w:tabs>
              <w:spacing w:before="60" w:after="60" w:line="276" w:lineRule="auto"/>
              <w:rPr>
                <w:szCs w:val="24"/>
              </w:rPr>
            </w:pPr>
            <w:r w:rsidRPr="00A10C71">
              <w:rPr>
                <w:szCs w:val="24"/>
              </w:rPr>
              <w:tab/>
              <w:t>Điện thoại</w:t>
            </w:r>
          </w:p>
        </w:tc>
        <w:tc>
          <w:tcPr>
            <w:tcW w:w="270" w:type="dxa"/>
            <w:shd w:val="clear" w:color="auto" w:fill="auto"/>
          </w:tcPr>
          <w:p w14:paraId="3742D272" w14:textId="29296C66"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19903941" w14:textId="218FA264" w:rsidR="00441F8A" w:rsidRPr="00A10C71" w:rsidRDefault="00583692" w:rsidP="00DD5EAF">
            <w:pPr>
              <w:spacing w:before="60" w:after="60" w:line="276" w:lineRule="auto"/>
              <w:rPr>
                <w:szCs w:val="24"/>
              </w:rPr>
            </w:pPr>
            <w:r w:rsidRPr="00A10C71">
              <w:rPr>
                <w:szCs w:val="24"/>
              </w:rPr>
              <w:t>[…]</w:t>
            </w:r>
            <w:r w:rsidR="00441F8A" w:rsidRPr="00A10C71">
              <w:rPr>
                <w:bCs/>
                <w:szCs w:val="24"/>
              </w:rPr>
              <w:tab/>
            </w:r>
          </w:p>
        </w:tc>
      </w:tr>
      <w:tr w:rsidR="00A10C71" w:rsidRPr="00A10C71" w14:paraId="5D1AB22E" w14:textId="77777777" w:rsidTr="000E02E2">
        <w:tc>
          <w:tcPr>
            <w:tcW w:w="2358" w:type="dxa"/>
            <w:shd w:val="clear" w:color="auto" w:fill="auto"/>
          </w:tcPr>
          <w:p w14:paraId="5ED57DE8" w14:textId="41E14756" w:rsidR="00441F8A" w:rsidRPr="00A10C71" w:rsidRDefault="00441F8A" w:rsidP="00DD5EAF">
            <w:pPr>
              <w:tabs>
                <w:tab w:val="left" w:pos="709"/>
              </w:tabs>
              <w:spacing w:before="60" w:after="60" w:line="276" w:lineRule="auto"/>
              <w:rPr>
                <w:szCs w:val="24"/>
              </w:rPr>
            </w:pPr>
            <w:r w:rsidRPr="00A10C71">
              <w:rPr>
                <w:szCs w:val="24"/>
              </w:rPr>
              <w:tab/>
              <w:t>Mã số thuế</w:t>
            </w:r>
          </w:p>
        </w:tc>
        <w:tc>
          <w:tcPr>
            <w:tcW w:w="270" w:type="dxa"/>
            <w:shd w:val="clear" w:color="auto" w:fill="auto"/>
          </w:tcPr>
          <w:p w14:paraId="3F4C21DF" w14:textId="7A7A7E43"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66BC33C3" w14:textId="38453FFC" w:rsidR="00441F8A" w:rsidRPr="00A10C71" w:rsidRDefault="00583692" w:rsidP="00DD5EAF">
            <w:pPr>
              <w:spacing w:before="60" w:after="60" w:line="276" w:lineRule="auto"/>
              <w:rPr>
                <w:szCs w:val="24"/>
              </w:rPr>
            </w:pPr>
            <w:r w:rsidRPr="00A10C71">
              <w:rPr>
                <w:szCs w:val="24"/>
              </w:rPr>
              <w:t>[…]</w:t>
            </w:r>
          </w:p>
        </w:tc>
      </w:tr>
      <w:tr w:rsidR="00A10C71" w:rsidRPr="00A10C71" w14:paraId="2B13E17E" w14:textId="77777777" w:rsidTr="000E02E2">
        <w:trPr>
          <w:trHeight w:val="333"/>
        </w:trPr>
        <w:tc>
          <w:tcPr>
            <w:tcW w:w="2358" w:type="dxa"/>
            <w:shd w:val="clear" w:color="auto" w:fill="auto"/>
          </w:tcPr>
          <w:p w14:paraId="64326F97" w14:textId="7A360F8B" w:rsidR="00441F8A" w:rsidRPr="00A10C71" w:rsidRDefault="00441F8A" w:rsidP="00DD5EAF">
            <w:pPr>
              <w:tabs>
                <w:tab w:val="left" w:pos="709"/>
              </w:tabs>
              <w:spacing w:before="60" w:after="60" w:line="276" w:lineRule="auto"/>
              <w:rPr>
                <w:szCs w:val="24"/>
              </w:rPr>
            </w:pPr>
            <w:r w:rsidRPr="00A10C71">
              <w:rPr>
                <w:szCs w:val="24"/>
              </w:rPr>
              <w:tab/>
              <w:t>Số tài khoản</w:t>
            </w:r>
          </w:p>
        </w:tc>
        <w:tc>
          <w:tcPr>
            <w:tcW w:w="270" w:type="dxa"/>
            <w:shd w:val="clear" w:color="auto" w:fill="auto"/>
          </w:tcPr>
          <w:p w14:paraId="7DEFEEBC" w14:textId="06FF2FA6"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78A69E4D" w14:textId="53B483E8" w:rsidR="00441F8A" w:rsidRPr="00A10C71" w:rsidRDefault="00583692" w:rsidP="00DD5EAF">
            <w:pPr>
              <w:spacing w:before="60" w:after="60" w:line="276" w:lineRule="auto"/>
              <w:rPr>
                <w:szCs w:val="24"/>
                <w:lang w:val="it-IT"/>
              </w:rPr>
            </w:pPr>
            <w:r w:rsidRPr="00A10C71">
              <w:rPr>
                <w:szCs w:val="24"/>
              </w:rPr>
              <w:t>[…]</w:t>
            </w:r>
          </w:p>
        </w:tc>
      </w:tr>
      <w:tr w:rsidR="00A10C71" w:rsidRPr="00A10C71" w14:paraId="1584EA52" w14:textId="77777777" w:rsidTr="000E02E2">
        <w:tc>
          <w:tcPr>
            <w:tcW w:w="2358" w:type="dxa"/>
            <w:shd w:val="clear" w:color="auto" w:fill="auto"/>
          </w:tcPr>
          <w:p w14:paraId="34BE5971" w14:textId="5B616FCB" w:rsidR="00441F8A" w:rsidRPr="00A10C71" w:rsidRDefault="00441F8A" w:rsidP="00DD5EAF">
            <w:pPr>
              <w:tabs>
                <w:tab w:val="left" w:pos="709"/>
              </w:tabs>
              <w:spacing w:before="60" w:after="60" w:line="276" w:lineRule="auto"/>
              <w:rPr>
                <w:szCs w:val="24"/>
              </w:rPr>
            </w:pPr>
            <w:r w:rsidRPr="00A10C71">
              <w:rPr>
                <w:szCs w:val="24"/>
              </w:rPr>
              <w:tab/>
            </w:r>
            <w:r w:rsidRPr="00A10C71">
              <w:rPr>
                <w:spacing w:val="-10"/>
                <w:szCs w:val="24"/>
              </w:rPr>
              <w:t>Tại ngân hàng</w:t>
            </w:r>
          </w:p>
        </w:tc>
        <w:tc>
          <w:tcPr>
            <w:tcW w:w="270" w:type="dxa"/>
            <w:shd w:val="clear" w:color="auto" w:fill="auto"/>
          </w:tcPr>
          <w:p w14:paraId="057A2683" w14:textId="440A937D"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3A2416A1" w14:textId="4F35418F" w:rsidR="00441F8A" w:rsidRPr="00A10C71" w:rsidRDefault="00583692" w:rsidP="00DD5EAF">
            <w:pPr>
              <w:spacing w:before="60" w:after="60" w:line="276" w:lineRule="auto"/>
              <w:rPr>
                <w:szCs w:val="24"/>
              </w:rPr>
            </w:pPr>
            <w:r w:rsidRPr="00A10C71">
              <w:rPr>
                <w:szCs w:val="24"/>
              </w:rPr>
              <w:t>[…] - Chi nhánh […]</w:t>
            </w:r>
          </w:p>
        </w:tc>
      </w:tr>
      <w:tr w:rsidR="00441F8A" w:rsidRPr="00A10C71" w14:paraId="6ECF8545" w14:textId="77777777" w:rsidTr="000E02E2">
        <w:trPr>
          <w:trHeight w:val="72"/>
        </w:trPr>
        <w:tc>
          <w:tcPr>
            <w:tcW w:w="2358" w:type="dxa"/>
            <w:shd w:val="clear" w:color="auto" w:fill="auto"/>
          </w:tcPr>
          <w:p w14:paraId="271DF860" w14:textId="1B660612" w:rsidR="00441F8A" w:rsidRPr="00A10C71" w:rsidRDefault="00441F8A" w:rsidP="00DD5EAF">
            <w:pPr>
              <w:tabs>
                <w:tab w:val="left" w:pos="709"/>
              </w:tabs>
              <w:spacing w:before="60" w:after="60" w:line="276" w:lineRule="auto"/>
              <w:rPr>
                <w:szCs w:val="24"/>
              </w:rPr>
            </w:pPr>
            <w:r w:rsidRPr="00A10C71">
              <w:rPr>
                <w:szCs w:val="24"/>
              </w:rPr>
              <w:tab/>
              <w:t>Đại diện bởi</w:t>
            </w:r>
          </w:p>
        </w:tc>
        <w:tc>
          <w:tcPr>
            <w:tcW w:w="270" w:type="dxa"/>
            <w:shd w:val="clear" w:color="auto" w:fill="auto"/>
          </w:tcPr>
          <w:p w14:paraId="43CE3146" w14:textId="34039A3C" w:rsidR="00441F8A" w:rsidRPr="00A10C71" w:rsidRDefault="00441F8A" w:rsidP="00DD5EAF">
            <w:pPr>
              <w:spacing w:before="60" w:after="60" w:line="276" w:lineRule="auto"/>
              <w:jc w:val="center"/>
              <w:rPr>
                <w:szCs w:val="24"/>
              </w:rPr>
            </w:pPr>
            <w:r w:rsidRPr="00A10C71">
              <w:rPr>
                <w:szCs w:val="24"/>
              </w:rPr>
              <w:t>:</w:t>
            </w:r>
          </w:p>
        </w:tc>
        <w:tc>
          <w:tcPr>
            <w:tcW w:w="7205" w:type="dxa"/>
            <w:shd w:val="clear" w:color="auto" w:fill="auto"/>
          </w:tcPr>
          <w:p w14:paraId="58451F53" w14:textId="0D9CCF11" w:rsidR="00441F8A" w:rsidRPr="00A10C71" w:rsidRDefault="00583692" w:rsidP="00DD5EAF">
            <w:pPr>
              <w:spacing w:before="60" w:after="60" w:line="276" w:lineRule="auto"/>
              <w:rPr>
                <w:szCs w:val="24"/>
                <w:lang w:val="nl-NL"/>
              </w:rPr>
            </w:pPr>
            <w:r w:rsidRPr="00A10C71">
              <w:rPr>
                <w:szCs w:val="24"/>
              </w:rPr>
              <w:t>[…]</w:t>
            </w:r>
            <w:r w:rsidR="00441F8A" w:rsidRPr="00A10C71">
              <w:rPr>
                <w:bCs/>
                <w:szCs w:val="24"/>
                <w:lang w:val="nl-NL"/>
              </w:rPr>
              <w:tab/>
            </w:r>
            <w:r w:rsidR="00441F8A" w:rsidRPr="00A10C71">
              <w:rPr>
                <w:bCs/>
                <w:szCs w:val="24"/>
                <w:lang w:val="nl-NL"/>
              </w:rPr>
              <w:tab/>
              <w:t xml:space="preserve">Chức vụ: </w:t>
            </w:r>
            <w:r w:rsidRPr="00A10C71">
              <w:rPr>
                <w:szCs w:val="24"/>
              </w:rPr>
              <w:t>[…]</w:t>
            </w:r>
          </w:p>
        </w:tc>
      </w:tr>
    </w:tbl>
    <w:p w14:paraId="2A38AB44" w14:textId="77777777" w:rsidR="008857FE" w:rsidRPr="00A10C71" w:rsidRDefault="008857FE" w:rsidP="008857FE">
      <w:pPr>
        <w:spacing w:before="60" w:after="60" w:line="276" w:lineRule="auto"/>
        <w:contextualSpacing/>
        <w:rPr>
          <w:b/>
          <w:szCs w:val="24"/>
          <w:lang w:val="pt-BR"/>
        </w:rPr>
      </w:pPr>
    </w:p>
    <w:p w14:paraId="5B0F2BA4" w14:textId="5CE5C12D" w:rsidR="008857FE" w:rsidRPr="00A10C71" w:rsidRDefault="00583692" w:rsidP="008857FE">
      <w:pPr>
        <w:spacing w:before="60" w:line="276" w:lineRule="auto"/>
        <w:contextualSpacing/>
        <w:rPr>
          <w:szCs w:val="24"/>
          <w:lang w:val="it-IT"/>
        </w:rPr>
      </w:pPr>
      <w:r w:rsidRPr="00A10C71">
        <w:rPr>
          <w:i/>
          <w:szCs w:val="24"/>
          <w:lang w:val="pt-BR"/>
        </w:rPr>
        <w:t xml:space="preserve">(Số tài khoản của Bên B được đề cập tại Hợp đồng này là Số tài khoản mà Bên A sẽ tiến hành thanh toán cho Bên B. Trong trường hợp Bên B thay đổi số tài khoản thì các Bên sẽ tiến hành ký kết Phụ lục điều chỉnh, sau đó Bên A sẽ thanh toán cho Bên B vào số tài khoản đã điều chỉnh). </w:t>
      </w:r>
      <w:r w:rsidR="008857FE" w:rsidRPr="00A10C71">
        <w:rPr>
          <w:b/>
          <w:szCs w:val="24"/>
          <w:lang w:val="pt-BR"/>
        </w:rPr>
        <w:br w:type="page"/>
      </w:r>
      <w:r w:rsidR="008857FE" w:rsidRPr="00A10C71">
        <w:rPr>
          <w:szCs w:val="24"/>
          <w:lang w:val="it-IT"/>
        </w:rPr>
        <w:lastRenderedPageBreak/>
        <w:t xml:space="preserve">Cùng nhau thỏa thuận ký kết Hợp đồng </w:t>
      </w:r>
      <w:r w:rsidR="008857FE" w:rsidRPr="00A10C71">
        <w:rPr>
          <w:i/>
          <w:iCs/>
          <w:szCs w:val="24"/>
          <w:lang w:val="it-IT"/>
        </w:rPr>
        <w:t>“</w:t>
      </w:r>
      <w:r w:rsidR="001D1B4D" w:rsidRPr="00A10C71">
        <w:rPr>
          <w:bCs/>
          <w:i/>
          <w:iCs/>
          <w:szCs w:val="24"/>
          <w:lang w:val="pt-BR"/>
        </w:rPr>
        <w:t xml:space="preserve">Cung cấp và lắp đặt </w:t>
      </w:r>
      <w:r w:rsidR="00694116" w:rsidRPr="00A10C71">
        <w:rPr>
          <w:bCs/>
          <w:i/>
          <w:iCs/>
          <w:szCs w:val="24"/>
          <w:lang w:val="pt-BR"/>
        </w:rPr>
        <w:t xml:space="preserve">hệ thống </w:t>
      </w:r>
      <w:r w:rsidR="00275198" w:rsidRPr="00A10C71">
        <w:rPr>
          <w:bCs/>
          <w:i/>
          <w:iCs/>
          <w:szCs w:val="24"/>
          <w:lang w:val="pt-BR"/>
        </w:rPr>
        <w:t>UPS</w:t>
      </w:r>
      <w:r w:rsidR="008857FE" w:rsidRPr="00A10C71">
        <w:rPr>
          <w:i/>
          <w:iCs/>
          <w:szCs w:val="24"/>
          <w:lang w:val="pt-BR"/>
        </w:rPr>
        <w:t>”</w:t>
      </w:r>
      <w:r w:rsidR="008857FE" w:rsidRPr="00A10C71">
        <w:rPr>
          <w:szCs w:val="24"/>
          <w:lang w:val="pt-BR"/>
        </w:rPr>
        <w:t xml:space="preserve"> </w:t>
      </w:r>
      <w:r w:rsidR="008857FE" w:rsidRPr="00A10C71">
        <w:rPr>
          <w:szCs w:val="24"/>
          <w:lang w:val="it-IT"/>
        </w:rPr>
        <w:t>với các điều khoản sau đây:</w:t>
      </w:r>
    </w:p>
    <w:p w14:paraId="700A078B" w14:textId="77777777" w:rsidR="008857FE" w:rsidRPr="00A10C71" w:rsidRDefault="008857FE" w:rsidP="000261F7">
      <w:pPr>
        <w:pStyle w:val="NoSpacing"/>
        <w:spacing w:before="120" w:after="120" w:line="300" w:lineRule="auto"/>
        <w:rPr>
          <w:b/>
          <w:bCs/>
          <w:lang w:val="it-IT"/>
        </w:rPr>
      </w:pPr>
      <w:r w:rsidRPr="00A10C71">
        <w:rPr>
          <w:b/>
          <w:bCs/>
          <w:lang w:val="it-IT"/>
        </w:rPr>
        <w:t xml:space="preserve">Điều 1. </w:t>
      </w:r>
      <w:r w:rsidRPr="00A10C71">
        <w:rPr>
          <w:b/>
          <w:bCs/>
          <w:lang w:val="it-IT"/>
        </w:rPr>
        <w:tab/>
        <w:t>Định nghĩa và diễn giải</w:t>
      </w:r>
    </w:p>
    <w:tbl>
      <w:tblPr>
        <w:tblW w:w="4908" w:type="pct"/>
        <w:tblLayout w:type="fixed"/>
        <w:tblLook w:val="01E0" w:firstRow="1" w:lastRow="1" w:firstColumn="1" w:lastColumn="1" w:noHBand="0" w:noVBand="0"/>
      </w:tblPr>
      <w:tblGrid>
        <w:gridCol w:w="897"/>
        <w:gridCol w:w="2463"/>
        <w:gridCol w:w="264"/>
        <w:gridCol w:w="5663"/>
      </w:tblGrid>
      <w:tr w:rsidR="00A10C71" w:rsidRPr="00A10C71" w14:paraId="34D75B59" w14:textId="77777777" w:rsidTr="005B5742">
        <w:tc>
          <w:tcPr>
            <w:tcW w:w="483" w:type="pct"/>
          </w:tcPr>
          <w:p w14:paraId="4BD05EF3" w14:textId="77777777" w:rsidR="008857FE" w:rsidRPr="00A10C71" w:rsidRDefault="008857FE" w:rsidP="000E02E2">
            <w:pPr>
              <w:tabs>
                <w:tab w:val="left" w:pos="9356"/>
              </w:tabs>
              <w:spacing w:before="80" w:after="80" w:line="276" w:lineRule="auto"/>
              <w:jc w:val="center"/>
              <w:rPr>
                <w:b/>
                <w:szCs w:val="24"/>
                <w:lang w:val="fr-FR"/>
              </w:rPr>
            </w:pPr>
            <w:r w:rsidRPr="00A10C71">
              <w:rPr>
                <w:b/>
                <w:szCs w:val="24"/>
                <w:lang w:val="fr-FR"/>
              </w:rPr>
              <w:t>TT</w:t>
            </w:r>
          </w:p>
        </w:tc>
        <w:tc>
          <w:tcPr>
            <w:tcW w:w="1326" w:type="pct"/>
          </w:tcPr>
          <w:p w14:paraId="13D76912" w14:textId="77777777" w:rsidR="008857FE" w:rsidRPr="00A10C71" w:rsidRDefault="008857FE" w:rsidP="000E02E2">
            <w:pPr>
              <w:tabs>
                <w:tab w:val="left" w:pos="452"/>
                <w:tab w:val="left" w:pos="9356"/>
              </w:tabs>
              <w:spacing w:before="80" w:after="80" w:line="276" w:lineRule="auto"/>
              <w:ind w:right="163"/>
              <w:rPr>
                <w:b/>
                <w:szCs w:val="24"/>
                <w:lang w:val="fr-FR"/>
              </w:rPr>
            </w:pPr>
            <w:r w:rsidRPr="00A10C71">
              <w:rPr>
                <w:b/>
                <w:szCs w:val="24"/>
                <w:lang w:val="fr-FR"/>
              </w:rPr>
              <w:tab/>
              <w:t>Từ ngữ</w:t>
            </w:r>
          </w:p>
        </w:tc>
        <w:tc>
          <w:tcPr>
            <w:tcW w:w="142" w:type="pct"/>
          </w:tcPr>
          <w:p w14:paraId="49E69461" w14:textId="77777777" w:rsidR="008857FE" w:rsidRPr="00A10C71" w:rsidRDefault="008857FE" w:rsidP="000E02E2">
            <w:pPr>
              <w:tabs>
                <w:tab w:val="left" w:pos="9356"/>
              </w:tabs>
              <w:spacing w:before="80" w:after="80" w:line="276" w:lineRule="auto"/>
              <w:ind w:left="-48" w:right="-23"/>
              <w:jc w:val="center"/>
              <w:rPr>
                <w:bCs/>
                <w:szCs w:val="24"/>
                <w:lang w:val="fr-FR"/>
              </w:rPr>
            </w:pPr>
            <w:r w:rsidRPr="00A10C71">
              <w:rPr>
                <w:bCs/>
                <w:szCs w:val="24"/>
                <w:lang w:val="fr-FR"/>
              </w:rPr>
              <w:t>:</w:t>
            </w:r>
          </w:p>
        </w:tc>
        <w:tc>
          <w:tcPr>
            <w:tcW w:w="3049" w:type="pct"/>
          </w:tcPr>
          <w:p w14:paraId="2DD739F6" w14:textId="77777777" w:rsidR="008857FE" w:rsidRPr="00A10C71" w:rsidRDefault="008857FE" w:rsidP="000E02E2">
            <w:pPr>
              <w:tabs>
                <w:tab w:val="left" w:pos="9356"/>
              </w:tabs>
              <w:spacing w:before="80" w:after="80" w:line="276" w:lineRule="auto"/>
              <w:ind w:right="76"/>
              <w:rPr>
                <w:b/>
                <w:szCs w:val="24"/>
                <w:lang w:val="fr-FR"/>
              </w:rPr>
            </w:pPr>
            <w:r w:rsidRPr="00A10C71">
              <w:rPr>
                <w:b/>
                <w:szCs w:val="24"/>
                <w:lang w:val="fr-FR"/>
              </w:rPr>
              <w:t>Nghĩa và diễn giải</w:t>
            </w:r>
          </w:p>
        </w:tc>
      </w:tr>
      <w:tr w:rsidR="00A10C71" w:rsidRPr="00A10C71" w14:paraId="5B674045" w14:textId="77777777" w:rsidTr="005B5742">
        <w:tc>
          <w:tcPr>
            <w:tcW w:w="483" w:type="pct"/>
          </w:tcPr>
          <w:p w14:paraId="44D83C06"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w:t>
            </w:r>
          </w:p>
        </w:tc>
        <w:tc>
          <w:tcPr>
            <w:tcW w:w="1326" w:type="pct"/>
          </w:tcPr>
          <w:p w14:paraId="36839217" w14:textId="77777777" w:rsidR="008857FE" w:rsidRPr="00A10C71" w:rsidRDefault="008857FE" w:rsidP="000E02E2">
            <w:pPr>
              <w:tabs>
                <w:tab w:val="left" w:pos="431"/>
                <w:tab w:val="left" w:pos="9356"/>
              </w:tabs>
              <w:spacing w:before="80" w:after="80" w:line="276" w:lineRule="auto"/>
              <w:ind w:right="-18"/>
              <w:rPr>
                <w:spacing w:val="-6"/>
                <w:szCs w:val="24"/>
                <w:lang w:val="fr-FR"/>
              </w:rPr>
            </w:pPr>
            <w:r w:rsidRPr="00A10C71">
              <w:rPr>
                <w:spacing w:val="-6"/>
                <w:szCs w:val="24"/>
                <w:lang w:val="fr-FR"/>
              </w:rPr>
              <w:t>Bên A/Bên giao thầu/Đại diện Chủ đầu tư</w:t>
            </w:r>
          </w:p>
        </w:tc>
        <w:tc>
          <w:tcPr>
            <w:tcW w:w="142" w:type="pct"/>
          </w:tcPr>
          <w:p w14:paraId="70884303"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367FAEF2" w14:textId="4C177954" w:rsidR="008857FE" w:rsidRPr="00A10C71" w:rsidRDefault="008857FE" w:rsidP="000E02E2">
            <w:pPr>
              <w:tabs>
                <w:tab w:val="left" w:pos="9356"/>
              </w:tabs>
              <w:spacing w:before="80" w:after="80" w:line="276" w:lineRule="auto"/>
              <w:ind w:right="76"/>
              <w:rPr>
                <w:b/>
                <w:szCs w:val="24"/>
                <w:lang w:val="fr-FR"/>
              </w:rPr>
            </w:pPr>
            <w:r w:rsidRPr="00A10C71">
              <w:rPr>
                <w:b/>
                <w:szCs w:val="24"/>
                <w:lang w:val="fr-FR"/>
              </w:rPr>
              <w:t xml:space="preserve">CÔNG TY CỔ PHẦN </w:t>
            </w:r>
            <w:r w:rsidR="005B5742" w:rsidRPr="00A10C71">
              <w:rPr>
                <w:b/>
                <w:szCs w:val="24"/>
                <w:lang w:val="fr-FR"/>
              </w:rPr>
              <w:t xml:space="preserve">CÔNG NGHỆ </w:t>
            </w:r>
            <w:r w:rsidRPr="00A10C71">
              <w:rPr>
                <w:b/>
                <w:szCs w:val="24"/>
                <w:lang w:val="fr-FR"/>
              </w:rPr>
              <w:t>VIỄN THÔNG FPT</w:t>
            </w:r>
          </w:p>
        </w:tc>
      </w:tr>
      <w:tr w:rsidR="00A10C71" w:rsidRPr="00A10C71" w14:paraId="43D84702" w14:textId="77777777" w:rsidTr="005B5742">
        <w:tc>
          <w:tcPr>
            <w:tcW w:w="483" w:type="pct"/>
          </w:tcPr>
          <w:p w14:paraId="23198669"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2</w:t>
            </w:r>
          </w:p>
        </w:tc>
        <w:tc>
          <w:tcPr>
            <w:tcW w:w="1326" w:type="pct"/>
          </w:tcPr>
          <w:p w14:paraId="254640D7" w14:textId="62E045A1" w:rsidR="008857FE" w:rsidRPr="00A10C71" w:rsidRDefault="008857FE" w:rsidP="000E02E2">
            <w:pPr>
              <w:tabs>
                <w:tab w:val="left" w:pos="431"/>
                <w:tab w:val="left" w:pos="9356"/>
              </w:tabs>
              <w:spacing w:before="80" w:after="80" w:line="276" w:lineRule="auto"/>
              <w:rPr>
                <w:szCs w:val="24"/>
                <w:lang w:val="fr-FR"/>
              </w:rPr>
            </w:pPr>
            <w:r w:rsidRPr="00A10C71">
              <w:rPr>
                <w:szCs w:val="24"/>
                <w:lang w:val="fr-FR"/>
              </w:rPr>
              <w:t>Bên B/Bên nhận thầu/ Nhà thầu</w:t>
            </w:r>
          </w:p>
        </w:tc>
        <w:tc>
          <w:tcPr>
            <w:tcW w:w="142" w:type="pct"/>
          </w:tcPr>
          <w:p w14:paraId="133231A7" w14:textId="77777777" w:rsidR="008857FE" w:rsidRPr="00A10C71" w:rsidRDefault="008857FE" w:rsidP="000E02E2">
            <w:pPr>
              <w:tabs>
                <w:tab w:val="left" w:pos="9356"/>
              </w:tabs>
              <w:spacing w:before="80" w:after="80" w:line="276" w:lineRule="auto"/>
              <w:ind w:left="-48" w:right="-23"/>
              <w:jc w:val="center"/>
              <w:rPr>
                <w:szCs w:val="24"/>
                <w:lang w:val="fr-FR"/>
              </w:rPr>
            </w:pPr>
            <w:r w:rsidRPr="00A10C71">
              <w:rPr>
                <w:szCs w:val="24"/>
                <w:lang w:val="fr-FR"/>
              </w:rPr>
              <w:t>:</w:t>
            </w:r>
          </w:p>
        </w:tc>
        <w:tc>
          <w:tcPr>
            <w:tcW w:w="3049" w:type="pct"/>
          </w:tcPr>
          <w:p w14:paraId="07A79A54" w14:textId="1ACFCD43" w:rsidR="008857FE" w:rsidRPr="00A10C71" w:rsidRDefault="00441F8A" w:rsidP="000E02E2">
            <w:pPr>
              <w:tabs>
                <w:tab w:val="left" w:pos="9356"/>
              </w:tabs>
              <w:spacing w:before="80" w:after="80" w:line="276" w:lineRule="auto"/>
              <w:ind w:right="76"/>
              <w:rPr>
                <w:szCs w:val="24"/>
                <w:lang w:val="fr-FR"/>
              </w:rPr>
            </w:pPr>
            <w:r w:rsidRPr="00A10C71">
              <w:rPr>
                <w:b/>
                <w:szCs w:val="24"/>
                <w:lang w:val="fr-FR"/>
              </w:rPr>
              <w:t xml:space="preserve"> </w:t>
            </w:r>
            <w:r w:rsidR="00583692" w:rsidRPr="00A10C71">
              <w:rPr>
                <w:szCs w:val="24"/>
              </w:rPr>
              <w:t>[…]</w:t>
            </w:r>
          </w:p>
        </w:tc>
      </w:tr>
      <w:tr w:rsidR="00A10C71" w:rsidRPr="00A10C71" w14:paraId="4FF67266" w14:textId="77777777" w:rsidTr="005B5742">
        <w:tc>
          <w:tcPr>
            <w:tcW w:w="483" w:type="pct"/>
          </w:tcPr>
          <w:p w14:paraId="5B28DDEF"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3</w:t>
            </w:r>
          </w:p>
        </w:tc>
        <w:tc>
          <w:tcPr>
            <w:tcW w:w="1326" w:type="pct"/>
          </w:tcPr>
          <w:p w14:paraId="49D6FB3B"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Bên</w:t>
            </w:r>
          </w:p>
        </w:tc>
        <w:tc>
          <w:tcPr>
            <w:tcW w:w="142" w:type="pct"/>
          </w:tcPr>
          <w:p w14:paraId="5770E55E"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211C264F" w14:textId="77777777" w:rsidR="008857FE" w:rsidRPr="00A10C71" w:rsidRDefault="008857FE" w:rsidP="000E02E2">
            <w:pPr>
              <w:tabs>
                <w:tab w:val="left" w:pos="9356"/>
              </w:tabs>
              <w:spacing w:before="80" w:after="80" w:line="276" w:lineRule="auto"/>
              <w:ind w:right="76"/>
              <w:rPr>
                <w:szCs w:val="24"/>
                <w:lang w:val="fr-FR"/>
              </w:rPr>
            </w:pPr>
            <w:r w:rsidRPr="00A10C71">
              <w:rPr>
                <w:szCs w:val="24"/>
                <w:lang w:val="fr-FR"/>
              </w:rPr>
              <w:t>Là Bên A hoặc Bên B.</w:t>
            </w:r>
          </w:p>
        </w:tc>
      </w:tr>
      <w:tr w:rsidR="00A10C71" w:rsidRPr="00A10C71" w14:paraId="2497DBAA" w14:textId="77777777" w:rsidTr="005B5742">
        <w:tc>
          <w:tcPr>
            <w:tcW w:w="483" w:type="pct"/>
          </w:tcPr>
          <w:p w14:paraId="3C8F9AC2"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4</w:t>
            </w:r>
          </w:p>
        </w:tc>
        <w:tc>
          <w:tcPr>
            <w:tcW w:w="1326" w:type="pct"/>
          </w:tcPr>
          <w:p w14:paraId="6C30C6F0"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Hai Bên</w:t>
            </w:r>
          </w:p>
        </w:tc>
        <w:tc>
          <w:tcPr>
            <w:tcW w:w="142" w:type="pct"/>
          </w:tcPr>
          <w:p w14:paraId="264CC373"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69F2D9BB" w14:textId="77777777" w:rsidR="008857FE" w:rsidRPr="00A10C71" w:rsidRDefault="008857FE" w:rsidP="000E02E2">
            <w:pPr>
              <w:tabs>
                <w:tab w:val="left" w:pos="9356"/>
              </w:tabs>
              <w:spacing w:before="80" w:after="80" w:line="276" w:lineRule="auto"/>
              <w:ind w:left="162" w:right="76" w:hanging="162"/>
              <w:rPr>
                <w:szCs w:val="24"/>
                <w:lang w:val="fr-FR"/>
              </w:rPr>
            </w:pPr>
            <w:r w:rsidRPr="00A10C71">
              <w:rPr>
                <w:szCs w:val="24"/>
                <w:lang w:val="fr-FR"/>
              </w:rPr>
              <w:t>Là Bên A và Bên B.</w:t>
            </w:r>
          </w:p>
        </w:tc>
      </w:tr>
      <w:tr w:rsidR="00A10C71" w:rsidRPr="00A10C71" w14:paraId="12755CC1" w14:textId="77777777" w:rsidTr="005B5742">
        <w:tc>
          <w:tcPr>
            <w:tcW w:w="483" w:type="pct"/>
          </w:tcPr>
          <w:p w14:paraId="70D2BE7B"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5</w:t>
            </w:r>
          </w:p>
        </w:tc>
        <w:tc>
          <w:tcPr>
            <w:tcW w:w="1326" w:type="pct"/>
          </w:tcPr>
          <w:p w14:paraId="5FE25796"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Chủ đầu tư</w:t>
            </w:r>
          </w:p>
        </w:tc>
        <w:tc>
          <w:tcPr>
            <w:tcW w:w="142" w:type="pct"/>
          </w:tcPr>
          <w:p w14:paraId="09470CB5"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05BF2EDC" w14:textId="3BA017FB" w:rsidR="008857FE" w:rsidRPr="00A10C71" w:rsidRDefault="008857FE" w:rsidP="000E02E2">
            <w:pPr>
              <w:tabs>
                <w:tab w:val="left" w:pos="9356"/>
              </w:tabs>
              <w:spacing w:before="80" w:after="80" w:line="276" w:lineRule="auto"/>
              <w:ind w:right="76"/>
              <w:rPr>
                <w:szCs w:val="24"/>
              </w:rPr>
            </w:pPr>
            <w:r w:rsidRPr="00A10C71">
              <w:rPr>
                <w:b/>
                <w:szCs w:val="24"/>
              </w:rPr>
              <w:t xml:space="preserve">CÔNG TY CỔ PHẦN </w:t>
            </w:r>
            <w:r w:rsidR="005B5742" w:rsidRPr="00A10C71">
              <w:rPr>
                <w:b/>
                <w:szCs w:val="24"/>
              </w:rPr>
              <w:t xml:space="preserve">CÔNG NGHỆ </w:t>
            </w:r>
            <w:r w:rsidRPr="00A10C71">
              <w:rPr>
                <w:b/>
                <w:szCs w:val="24"/>
              </w:rPr>
              <w:t>VIỄN THÔNG FPT</w:t>
            </w:r>
          </w:p>
        </w:tc>
      </w:tr>
      <w:tr w:rsidR="00A10C71" w:rsidRPr="00A10C71" w14:paraId="382393FA" w14:textId="77777777" w:rsidTr="005B5742">
        <w:tc>
          <w:tcPr>
            <w:tcW w:w="483" w:type="pct"/>
          </w:tcPr>
          <w:p w14:paraId="3B741FBF"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6</w:t>
            </w:r>
          </w:p>
        </w:tc>
        <w:tc>
          <w:tcPr>
            <w:tcW w:w="1326" w:type="pct"/>
          </w:tcPr>
          <w:p w14:paraId="70F2AEBC"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Đại diện Chủ đầu tư</w:t>
            </w:r>
          </w:p>
        </w:tc>
        <w:tc>
          <w:tcPr>
            <w:tcW w:w="142" w:type="pct"/>
          </w:tcPr>
          <w:p w14:paraId="29266606"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4124B43E" w14:textId="77777777" w:rsidR="008857FE" w:rsidRPr="00A10C71" w:rsidDel="00D73FB6" w:rsidRDefault="008857FE" w:rsidP="000E02E2">
            <w:pPr>
              <w:tabs>
                <w:tab w:val="left" w:pos="9356"/>
              </w:tabs>
              <w:spacing w:before="80" w:after="80" w:line="276" w:lineRule="auto"/>
              <w:ind w:right="76"/>
              <w:rPr>
                <w:szCs w:val="24"/>
              </w:rPr>
            </w:pPr>
            <w:r w:rsidRPr="00A10C71">
              <w:rPr>
                <w:szCs w:val="24"/>
                <w:lang w:val="it-IT"/>
              </w:rPr>
              <w:t>Là người được Chủ đầu tư ủy quyền bằng văn bản theo từng thời gian và thay mặt điều hành công việc cho Chủ đầu tư.</w:t>
            </w:r>
          </w:p>
        </w:tc>
      </w:tr>
      <w:tr w:rsidR="00A10C71" w:rsidRPr="00A10C71" w14:paraId="1088E18D" w14:textId="77777777" w:rsidTr="005B5742">
        <w:tc>
          <w:tcPr>
            <w:tcW w:w="483" w:type="pct"/>
          </w:tcPr>
          <w:p w14:paraId="47F0B569"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7</w:t>
            </w:r>
          </w:p>
        </w:tc>
        <w:tc>
          <w:tcPr>
            <w:tcW w:w="1326" w:type="pct"/>
          </w:tcPr>
          <w:p w14:paraId="786C63F1"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Đại diện Nhà thầu</w:t>
            </w:r>
          </w:p>
        </w:tc>
        <w:tc>
          <w:tcPr>
            <w:tcW w:w="142" w:type="pct"/>
          </w:tcPr>
          <w:p w14:paraId="71431CD8"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36B673E5" w14:textId="77777777" w:rsidR="008857FE" w:rsidRPr="00A10C71" w:rsidRDefault="008857FE" w:rsidP="000E02E2">
            <w:pPr>
              <w:tabs>
                <w:tab w:val="left" w:pos="9356"/>
              </w:tabs>
              <w:spacing w:before="80" w:after="80" w:line="276" w:lineRule="auto"/>
              <w:ind w:right="76"/>
              <w:rPr>
                <w:szCs w:val="24"/>
              </w:rPr>
            </w:pPr>
            <w:r w:rsidRPr="00A10C71">
              <w:rPr>
                <w:szCs w:val="24"/>
                <w:lang w:val="it-IT"/>
              </w:rPr>
              <w:t>Là người được Nhà thầu nêu ra trong Hợp Đồng hoặc được ủy quyền bằng văn bản theo từng thời gian và thay mặt điều hành công việc cho Nhà thầu.</w:t>
            </w:r>
          </w:p>
        </w:tc>
      </w:tr>
      <w:tr w:rsidR="00A10C71" w:rsidRPr="00A10C71" w14:paraId="7DB6D0E2" w14:textId="77777777" w:rsidTr="005B5742">
        <w:tc>
          <w:tcPr>
            <w:tcW w:w="483" w:type="pct"/>
          </w:tcPr>
          <w:p w14:paraId="6E418B07"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8</w:t>
            </w:r>
          </w:p>
        </w:tc>
        <w:tc>
          <w:tcPr>
            <w:tcW w:w="1326" w:type="pct"/>
          </w:tcPr>
          <w:p w14:paraId="637F7D35"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Nhà thầu phụ</w:t>
            </w:r>
          </w:p>
        </w:tc>
        <w:tc>
          <w:tcPr>
            <w:tcW w:w="142" w:type="pct"/>
          </w:tcPr>
          <w:p w14:paraId="2CF34939"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0C4CE9ED" w14:textId="77777777" w:rsidR="008857FE" w:rsidRPr="00A10C71" w:rsidRDefault="008857FE" w:rsidP="000E02E2">
            <w:pPr>
              <w:tabs>
                <w:tab w:val="left" w:pos="9356"/>
              </w:tabs>
              <w:spacing w:before="80" w:after="80" w:line="276" w:lineRule="auto"/>
              <w:ind w:right="76"/>
              <w:rPr>
                <w:szCs w:val="24"/>
              </w:rPr>
            </w:pPr>
            <w:r w:rsidRPr="00A10C71">
              <w:rPr>
                <w:szCs w:val="24"/>
                <w:lang w:val="it-IT"/>
              </w:rPr>
              <w:t xml:space="preserve">Là nhà thầu ký hợp đồng với Bên B để thực hiện một phần công việc của </w:t>
            </w:r>
            <w:r w:rsidRPr="00A10C71">
              <w:rPr>
                <w:szCs w:val="24"/>
              </w:rPr>
              <w:t>Bên B</w:t>
            </w:r>
            <w:r w:rsidRPr="00A10C71">
              <w:rPr>
                <w:szCs w:val="24"/>
                <w:lang w:val="vi-VN"/>
              </w:rPr>
              <w:t xml:space="preserve"> với điều kiện được Bên A chấp thuận</w:t>
            </w:r>
            <w:r w:rsidRPr="00A10C71">
              <w:rPr>
                <w:szCs w:val="24"/>
              </w:rPr>
              <w:t>.</w:t>
            </w:r>
          </w:p>
        </w:tc>
      </w:tr>
      <w:tr w:rsidR="00A10C71" w:rsidRPr="00A10C71" w14:paraId="30D3F819" w14:textId="77777777" w:rsidTr="005B5742">
        <w:tc>
          <w:tcPr>
            <w:tcW w:w="483" w:type="pct"/>
          </w:tcPr>
          <w:p w14:paraId="6978593F"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9</w:t>
            </w:r>
          </w:p>
        </w:tc>
        <w:tc>
          <w:tcPr>
            <w:tcW w:w="1326" w:type="pct"/>
          </w:tcPr>
          <w:p w14:paraId="4904BC7F"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Hợp Đồng</w:t>
            </w:r>
          </w:p>
        </w:tc>
        <w:tc>
          <w:tcPr>
            <w:tcW w:w="142" w:type="pct"/>
          </w:tcPr>
          <w:p w14:paraId="55C04294" w14:textId="77777777" w:rsidR="008857FE" w:rsidRPr="00A10C71" w:rsidRDefault="008857FE" w:rsidP="000E02E2">
            <w:pPr>
              <w:tabs>
                <w:tab w:val="left" w:pos="9356"/>
              </w:tabs>
              <w:spacing w:before="80" w:after="80" w:line="276" w:lineRule="auto"/>
              <w:ind w:left="-48" w:right="-23"/>
              <w:jc w:val="center"/>
              <w:rPr>
                <w:szCs w:val="24"/>
                <w:lang w:val="fr-FR"/>
              </w:rPr>
            </w:pPr>
            <w:r w:rsidRPr="00A10C71">
              <w:rPr>
                <w:szCs w:val="24"/>
                <w:lang w:val="fr-FR"/>
              </w:rPr>
              <w:t>:</w:t>
            </w:r>
          </w:p>
        </w:tc>
        <w:tc>
          <w:tcPr>
            <w:tcW w:w="3049" w:type="pct"/>
          </w:tcPr>
          <w:p w14:paraId="4BC71DED" w14:textId="77777777" w:rsidR="008857FE" w:rsidRPr="00A10C71" w:rsidRDefault="008857FE" w:rsidP="000E02E2">
            <w:pPr>
              <w:tabs>
                <w:tab w:val="left" w:pos="9356"/>
              </w:tabs>
              <w:spacing w:before="80" w:after="80" w:line="276" w:lineRule="auto"/>
              <w:ind w:right="76"/>
              <w:rPr>
                <w:szCs w:val="24"/>
                <w:lang w:val="fr-FR"/>
              </w:rPr>
            </w:pPr>
            <w:r w:rsidRPr="00A10C71">
              <w:rPr>
                <w:szCs w:val="24"/>
                <w:lang w:val="fr-FR"/>
              </w:rPr>
              <w:t>Là bản Hợp Đồng này cùng tất cả phụ lục, tài liệu đính kèm Hợp Đồng.</w:t>
            </w:r>
          </w:p>
        </w:tc>
      </w:tr>
      <w:tr w:rsidR="00A10C71" w:rsidRPr="00A10C71" w14:paraId="59BADAC4" w14:textId="77777777" w:rsidTr="005B5742">
        <w:tc>
          <w:tcPr>
            <w:tcW w:w="483" w:type="pct"/>
          </w:tcPr>
          <w:p w14:paraId="4EE1993E" w14:textId="77777777" w:rsidR="005B5742" w:rsidRPr="00A10C71" w:rsidDel="000D3572" w:rsidRDefault="005B5742" w:rsidP="005B5742">
            <w:pPr>
              <w:tabs>
                <w:tab w:val="left" w:pos="9356"/>
              </w:tabs>
              <w:spacing w:before="80" w:after="80" w:line="276" w:lineRule="auto"/>
              <w:jc w:val="center"/>
              <w:rPr>
                <w:szCs w:val="24"/>
                <w:lang w:val="fr-FR"/>
              </w:rPr>
            </w:pPr>
            <w:r w:rsidRPr="00A10C71">
              <w:rPr>
                <w:szCs w:val="24"/>
                <w:lang w:val="fr-FR"/>
              </w:rPr>
              <w:t>10</w:t>
            </w:r>
          </w:p>
        </w:tc>
        <w:tc>
          <w:tcPr>
            <w:tcW w:w="1326" w:type="pct"/>
          </w:tcPr>
          <w:p w14:paraId="3FC0C846" w14:textId="2A4EF059" w:rsidR="005B5742" w:rsidRPr="00A10C71" w:rsidRDefault="005B5742" w:rsidP="005B5742">
            <w:pPr>
              <w:tabs>
                <w:tab w:val="left" w:pos="431"/>
                <w:tab w:val="left" w:pos="9356"/>
              </w:tabs>
              <w:spacing w:before="80" w:after="80" w:line="276" w:lineRule="auto"/>
              <w:ind w:right="163"/>
              <w:jc w:val="left"/>
              <w:rPr>
                <w:szCs w:val="24"/>
                <w:lang w:val="fr-FR"/>
              </w:rPr>
            </w:pPr>
            <w:r w:rsidRPr="00A10C71">
              <w:rPr>
                <w:szCs w:val="24"/>
                <w:lang w:val="fr-FR"/>
              </w:rPr>
              <w:t>Hồ sơ mời thầu (HSMT)</w:t>
            </w:r>
          </w:p>
        </w:tc>
        <w:tc>
          <w:tcPr>
            <w:tcW w:w="142" w:type="pct"/>
          </w:tcPr>
          <w:p w14:paraId="61CFFCB8" w14:textId="63D62131" w:rsidR="005B5742" w:rsidRPr="00A10C71" w:rsidRDefault="005B5742" w:rsidP="005B5742">
            <w:pPr>
              <w:tabs>
                <w:tab w:val="left" w:pos="9356"/>
              </w:tabs>
              <w:spacing w:before="80" w:after="80" w:line="276" w:lineRule="auto"/>
              <w:ind w:left="-48" w:right="-23"/>
              <w:jc w:val="center"/>
              <w:rPr>
                <w:szCs w:val="24"/>
              </w:rPr>
            </w:pPr>
            <w:r w:rsidRPr="00A10C71">
              <w:rPr>
                <w:szCs w:val="24"/>
              </w:rPr>
              <w:t>:</w:t>
            </w:r>
          </w:p>
        </w:tc>
        <w:tc>
          <w:tcPr>
            <w:tcW w:w="3049" w:type="pct"/>
          </w:tcPr>
          <w:p w14:paraId="031F1024" w14:textId="0C57778F" w:rsidR="005B5742" w:rsidRPr="00A10C71" w:rsidRDefault="005B5742" w:rsidP="005B5742">
            <w:pPr>
              <w:tabs>
                <w:tab w:val="left" w:pos="9356"/>
              </w:tabs>
              <w:spacing w:before="80" w:after="80" w:line="276" w:lineRule="auto"/>
              <w:ind w:right="76"/>
              <w:rPr>
                <w:szCs w:val="24"/>
                <w:lang w:val="it-IT"/>
              </w:rPr>
            </w:pPr>
            <w:r w:rsidRPr="00A10C71">
              <w:rPr>
                <w:szCs w:val="24"/>
                <w:lang w:val="it-IT"/>
              </w:rPr>
              <w:t>Là tất cả các tài liệu trong bộ HSMT do Bên A/Chủ đầu tư phát hành. Kể cả các Văn bản làm rõ HSMT được Bên A/Chủ đầu tư cung cấp cho Bên B và tất cả các bản vẽ, bản tính toán liên quan.</w:t>
            </w:r>
          </w:p>
        </w:tc>
      </w:tr>
      <w:tr w:rsidR="00A10C71" w:rsidRPr="00A10C71" w14:paraId="3BB59FEE" w14:textId="77777777" w:rsidTr="005B5742">
        <w:trPr>
          <w:trHeight w:val="737"/>
        </w:trPr>
        <w:tc>
          <w:tcPr>
            <w:tcW w:w="483" w:type="pct"/>
          </w:tcPr>
          <w:p w14:paraId="7067790E" w14:textId="77777777" w:rsidR="005B5742" w:rsidRPr="00A10C71" w:rsidDel="000D3572" w:rsidRDefault="005B5742" w:rsidP="005B5742">
            <w:pPr>
              <w:tabs>
                <w:tab w:val="left" w:pos="9356"/>
              </w:tabs>
              <w:spacing w:before="80" w:after="80" w:line="276" w:lineRule="auto"/>
              <w:jc w:val="center"/>
              <w:rPr>
                <w:szCs w:val="24"/>
                <w:lang w:val="fr-FR"/>
              </w:rPr>
            </w:pPr>
            <w:r w:rsidRPr="00A10C71">
              <w:rPr>
                <w:szCs w:val="24"/>
                <w:lang w:val="fr-FR"/>
              </w:rPr>
              <w:t>11</w:t>
            </w:r>
          </w:p>
        </w:tc>
        <w:tc>
          <w:tcPr>
            <w:tcW w:w="1326" w:type="pct"/>
          </w:tcPr>
          <w:p w14:paraId="4C9BF57D" w14:textId="0C527113" w:rsidR="005B5742" w:rsidRPr="00A10C71" w:rsidRDefault="005B5742" w:rsidP="005B5742">
            <w:pPr>
              <w:tabs>
                <w:tab w:val="left" w:pos="431"/>
                <w:tab w:val="left" w:pos="9356"/>
              </w:tabs>
              <w:spacing w:before="80" w:after="80" w:line="276" w:lineRule="auto"/>
              <w:ind w:right="163"/>
              <w:jc w:val="left"/>
              <w:rPr>
                <w:szCs w:val="24"/>
                <w:lang w:val="fr-FR"/>
              </w:rPr>
            </w:pPr>
            <w:r w:rsidRPr="00A10C71">
              <w:rPr>
                <w:szCs w:val="24"/>
                <w:lang w:val="fr-FR"/>
              </w:rPr>
              <w:t>Hồ sơ dự thầu (HSDT)</w:t>
            </w:r>
          </w:p>
        </w:tc>
        <w:tc>
          <w:tcPr>
            <w:tcW w:w="142" w:type="pct"/>
          </w:tcPr>
          <w:p w14:paraId="1625895D" w14:textId="1968BC20" w:rsidR="005B5742" w:rsidRPr="00A10C71" w:rsidRDefault="005B5742" w:rsidP="005B5742">
            <w:pPr>
              <w:tabs>
                <w:tab w:val="left" w:pos="9356"/>
              </w:tabs>
              <w:spacing w:before="80" w:after="80" w:line="276" w:lineRule="auto"/>
              <w:ind w:left="-48" w:right="-23"/>
              <w:jc w:val="center"/>
              <w:rPr>
                <w:szCs w:val="24"/>
              </w:rPr>
            </w:pPr>
            <w:r w:rsidRPr="00A10C71">
              <w:rPr>
                <w:szCs w:val="24"/>
              </w:rPr>
              <w:t>:</w:t>
            </w:r>
          </w:p>
        </w:tc>
        <w:tc>
          <w:tcPr>
            <w:tcW w:w="3049" w:type="pct"/>
          </w:tcPr>
          <w:p w14:paraId="39137D2B" w14:textId="167AF185" w:rsidR="005B5742" w:rsidRPr="00A10C71" w:rsidRDefault="005B5742" w:rsidP="005B5742">
            <w:pPr>
              <w:spacing w:before="80" w:after="80" w:line="276" w:lineRule="auto"/>
              <w:rPr>
                <w:b/>
                <w:szCs w:val="24"/>
                <w:lang w:val="it-IT"/>
              </w:rPr>
            </w:pPr>
            <w:r w:rsidRPr="00A10C71">
              <w:rPr>
                <w:szCs w:val="24"/>
                <w:lang w:val="it-IT"/>
              </w:rPr>
              <w:t>Là các tài liệu do Bên B lập theo yêu cầu của HSMT kể cả các tài liệu bổ sung, làm rõ kèm theo.</w:t>
            </w:r>
          </w:p>
        </w:tc>
      </w:tr>
      <w:tr w:rsidR="00A10C71" w:rsidRPr="00A10C71" w14:paraId="3049DD73" w14:textId="77777777" w:rsidTr="005B5742">
        <w:trPr>
          <w:trHeight w:val="1061"/>
        </w:trPr>
        <w:tc>
          <w:tcPr>
            <w:tcW w:w="483" w:type="pct"/>
          </w:tcPr>
          <w:p w14:paraId="41C547F9"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12</w:t>
            </w:r>
          </w:p>
          <w:p w14:paraId="4867057B" w14:textId="77777777" w:rsidR="008857FE" w:rsidRPr="00A10C71" w:rsidRDefault="008857FE" w:rsidP="000E02E2">
            <w:pPr>
              <w:tabs>
                <w:tab w:val="left" w:pos="9356"/>
              </w:tabs>
              <w:spacing w:before="80" w:after="80" w:line="276" w:lineRule="auto"/>
              <w:jc w:val="center"/>
              <w:rPr>
                <w:szCs w:val="24"/>
                <w:lang w:val="fr-FR"/>
              </w:rPr>
            </w:pPr>
          </w:p>
        </w:tc>
        <w:tc>
          <w:tcPr>
            <w:tcW w:w="1326" w:type="pct"/>
          </w:tcPr>
          <w:p w14:paraId="334A1A59" w14:textId="77777777" w:rsidR="008857FE" w:rsidRPr="00A10C71" w:rsidRDefault="008857FE" w:rsidP="00EB5099">
            <w:pPr>
              <w:tabs>
                <w:tab w:val="left" w:pos="431"/>
                <w:tab w:val="left" w:pos="9356"/>
              </w:tabs>
              <w:spacing w:before="80" w:after="80" w:line="276" w:lineRule="auto"/>
              <w:ind w:right="163"/>
              <w:jc w:val="left"/>
              <w:rPr>
                <w:szCs w:val="24"/>
                <w:lang w:val="fr-FR"/>
              </w:rPr>
            </w:pPr>
            <w:r w:rsidRPr="00A10C71">
              <w:rPr>
                <w:szCs w:val="24"/>
                <w:lang w:val="fr-FR"/>
              </w:rPr>
              <w:t>Công trình</w:t>
            </w:r>
          </w:p>
        </w:tc>
        <w:tc>
          <w:tcPr>
            <w:tcW w:w="142" w:type="pct"/>
          </w:tcPr>
          <w:p w14:paraId="3CE199EE"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35DB11E2" w14:textId="04461387" w:rsidR="008857FE" w:rsidRPr="00A10C71" w:rsidRDefault="008857FE" w:rsidP="000E02E2">
            <w:pPr>
              <w:spacing w:before="80" w:after="80" w:line="276" w:lineRule="auto"/>
              <w:rPr>
                <w:spacing w:val="-4"/>
                <w:szCs w:val="24"/>
                <w:lang w:val="fr-FR"/>
              </w:rPr>
            </w:pPr>
            <w:r w:rsidRPr="00A10C71">
              <w:rPr>
                <w:spacing w:val="-4"/>
                <w:szCs w:val="24"/>
              </w:rPr>
              <w:t xml:space="preserve">Là </w:t>
            </w:r>
            <w:r w:rsidR="00694116" w:rsidRPr="00A10C71">
              <w:rPr>
                <w:bCs/>
                <w:iCs/>
                <w:szCs w:val="24"/>
                <w:lang w:val="pt-BR"/>
              </w:rPr>
              <w:t xml:space="preserve">hệ thống </w:t>
            </w:r>
            <w:r w:rsidR="00275198" w:rsidRPr="00A10C71">
              <w:rPr>
                <w:bCs/>
                <w:iCs/>
                <w:szCs w:val="24"/>
                <w:lang w:val="pt-BR"/>
              </w:rPr>
              <w:t>UPS</w:t>
            </w:r>
            <w:r w:rsidR="001D1B4D" w:rsidRPr="00A10C71">
              <w:rPr>
                <w:spacing w:val="-4"/>
                <w:szCs w:val="24"/>
                <w:lang w:val="it-IT"/>
              </w:rPr>
              <w:t xml:space="preserve"> </w:t>
            </w:r>
            <w:r w:rsidRPr="00A10C71">
              <w:rPr>
                <w:spacing w:val="-4"/>
                <w:szCs w:val="24"/>
                <w:lang w:val="it-IT"/>
              </w:rPr>
              <w:t xml:space="preserve">được Bên B lắp đặt cho Bên A </w:t>
            </w:r>
            <w:r w:rsidR="005B5742" w:rsidRPr="00A10C71">
              <w:rPr>
                <w:i/>
                <w:iCs/>
                <w:szCs w:val="24"/>
                <w:lang w:val="it-IT"/>
              </w:rPr>
              <w:t>“</w:t>
            </w:r>
            <w:r w:rsidR="005B5742" w:rsidRPr="00A10C71">
              <w:rPr>
                <w:i/>
                <w:iCs/>
                <w:szCs w:val="24"/>
                <w:lang w:val="fr-FR"/>
              </w:rPr>
              <w:t>Trung tâm Dữ liệu FPT Telecom Quận 9"</w:t>
            </w:r>
            <w:r w:rsidR="005B5742" w:rsidRPr="00A10C71">
              <w:rPr>
                <w:szCs w:val="24"/>
                <w:lang w:val="fr-FR"/>
              </w:rPr>
              <w:t> tại địa chỉ</w:t>
            </w:r>
            <w:r w:rsidR="005B5742" w:rsidRPr="00A10C71">
              <w:rPr>
                <w:szCs w:val="24"/>
                <w:lang w:val="x-none" w:eastAsia="x-none"/>
              </w:rPr>
              <w:t xml:space="preserve"> Lô </w:t>
            </w:r>
            <w:r w:rsidR="005B5742" w:rsidRPr="00A10C71">
              <w:rPr>
                <w:szCs w:val="24"/>
                <w:lang w:eastAsia="x-none"/>
              </w:rPr>
              <w:t>T2-5 Đường D1, Khu Công nghệ Cao, Phường Tăng Nhơn Phú A, TP. Thủ Đức, TP. Hồ Chí Minh</w:t>
            </w:r>
            <w:r w:rsidRPr="00A10C71">
              <w:rPr>
                <w:spacing w:val="-4"/>
                <w:szCs w:val="24"/>
                <w:lang w:val="fr-FR"/>
              </w:rPr>
              <w:t>.</w:t>
            </w:r>
          </w:p>
        </w:tc>
      </w:tr>
      <w:tr w:rsidR="00A10C71" w:rsidRPr="00A10C71" w14:paraId="56282455" w14:textId="77777777" w:rsidTr="005B5742">
        <w:trPr>
          <w:trHeight w:val="953"/>
        </w:trPr>
        <w:tc>
          <w:tcPr>
            <w:tcW w:w="483" w:type="pct"/>
          </w:tcPr>
          <w:p w14:paraId="1CC15028"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13</w:t>
            </w:r>
          </w:p>
          <w:p w14:paraId="3F2CDE08" w14:textId="77777777" w:rsidR="008857FE" w:rsidRPr="00A10C71" w:rsidRDefault="008857FE" w:rsidP="000E02E2">
            <w:pPr>
              <w:tabs>
                <w:tab w:val="left" w:pos="9356"/>
              </w:tabs>
              <w:spacing w:before="80" w:after="80" w:line="276" w:lineRule="auto"/>
              <w:jc w:val="center"/>
              <w:rPr>
                <w:szCs w:val="24"/>
                <w:lang w:val="fr-FR"/>
              </w:rPr>
            </w:pPr>
          </w:p>
        </w:tc>
        <w:tc>
          <w:tcPr>
            <w:tcW w:w="1326" w:type="pct"/>
          </w:tcPr>
          <w:p w14:paraId="374EA808" w14:textId="77777777" w:rsidR="008857FE" w:rsidRPr="00A10C71" w:rsidRDefault="008857FE" w:rsidP="000E02E2">
            <w:pPr>
              <w:tabs>
                <w:tab w:val="left" w:pos="431"/>
                <w:tab w:val="left" w:pos="9356"/>
              </w:tabs>
              <w:spacing w:before="80" w:after="80" w:line="276" w:lineRule="auto"/>
              <w:ind w:right="163"/>
              <w:rPr>
                <w:szCs w:val="24"/>
                <w:lang w:val="fr-FR"/>
              </w:rPr>
            </w:pPr>
            <w:r w:rsidRPr="00A10C71">
              <w:rPr>
                <w:szCs w:val="24"/>
                <w:lang w:val="fr-FR"/>
              </w:rPr>
              <w:t>Hàng Hóa</w:t>
            </w:r>
          </w:p>
        </w:tc>
        <w:tc>
          <w:tcPr>
            <w:tcW w:w="142" w:type="pct"/>
          </w:tcPr>
          <w:p w14:paraId="5F910D8D"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5AC1C179" w14:textId="77777777" w:rsidR="008857FE" w:rsidRPr="00A10C71" w:rsidDel="00D73FB6" w:rsidRDefault="008857FE" w:rsidP="000E02E2">
            <w:pPr>
              <w:spacing w:before="80" w:after="80" w:line="276" w:lineRule="auto"/>
              <w:rPr>
                <w:szCs w:val="24"/>
              </w:rPr>
            </w:pPr>
            <w:r w:rsidRPr="00A10C71">
              <w:rPr>
                <w:szCs w:val="24"/>
                <w:lang w:val="it-IT"/>
              </w:rPr>
              <w:t>Là tất cả các thiết bị, vật tư, linh kiện, hay phụ kiện đi kèm khác mà Bên B cung cấp cho Bên A theo Hợp Đồng.</w:t>
            </w:r>
          </w:p>
        </w:tc>
      </w:tr>
      <w:tr w:rsidR="00A10C71" w:rsidRPr="00A10C71" w14:paraId="46DCF975" w14:textId="77777777" w:rsidTr="005B5742">
        <w:tc>
          <w:tcPr>
            <w:tcW w:w="483" w:type="pct"/>
          </w:tcPr>
          <w:p w14:paraId="5D06C7DD"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14</w:t>
            </w:r>
          </w:p>
        </w:tc>
        <w:tc>
          <w:tcPr>
            <w:tcW w:w="1326" w:type="pct"/>
          </w:tcPr>
          <w:p w14:paraId="682E5435" w14:textId="77777777" w:rsidR="008857FE" w:rsidRPr="00A10C71" w:rsidRDefault="008857FE" w:rsidP="000E02E2">
            <w:pPr>
              <w:tabs>
                <w:tab w:val="left" w:pos="431"/>
                <w:tab w:val="left" w:pos="9356"/>
              </w:tabs>
              <w:spacing w:before="80" w:after="80" w:line="276" w:lineRule="auto"/>
              <w:rPr>
                <w:szCs w:val="24"/>
                <w:lang w:val="fr-FR"/>
              </w:rPr>
            </w:pPr>
            <w:r w:rsidRPr="00A10C71">
              <w:rPr>
                <w:szCs w:val="24"/>
                <w:lang w:val="fr-FR"/>
              </w:rPr>
              <w:t>Công việc</w:t>
            </w:r>
          </w:p>
        </w:tc>
        <w:tc>
          <w:tcPr>
            <w:tcW w:w="142" w:type="pct"/>
          </w:tcPr>
          <w:p w14:paraId="546156CF"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354C3012" w14:textId="77777777" w:rsidR="008857FE" w:rsidRPr="00A10C71" w:rsidRDefault="008857FE" w:rsidP="000E02E2">
            <w:pPr>
              <w:tabs>
                <w:tab w:val="left" w:pos="9356"/>
              </w:tabs>
              <w:spacing w:before="80" w:after="80" w:line="276" w:lineRule="auto"/>
              <w:ind w:right="76"/>
              <w:rPr>
                <w:szCs w:val="24"/>
              </w:rPr>
            </w:pPr>
            <w:r w:rsidRPr="00A10C71">
              <w:rPr>
                <w:szCs w:val="24"/>
              </w:rPr>
              <w:t>Là toàn bộ các hàng hóa, dịch vụ do Bên B cung cấp cho Bên A theo quy định của Hợp Đồng.</w:t>
            </w:r>
          </w:p>
        </w:tc>
      </w:tr>
      <w:tr w:rsidR="00A10C71" w:rsidRPr="00A10C71" w14:paraId="64A2A574" w14:textId="77777777" w:rsidTr="005B5742">
        <w:tc>
          <w:tcPr>
            <w:tcW w:w="483" w:type="pct"/>
          </w:tcPr>
          <w:p w14:paraId="265ACBF5"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15</w:t>
            </w:r>
          </w:p>
        </w:tc>
        <w:tc>
          <w:tcPr>
            <w:tcW w:w="1326" w:type="pct"/>
          </w:tcPr>
          <w:p w14:paraId="044F304D" w14:textId="77777777" w:rsidR="008857FE" w:rsidRPr="00A10C71" w:rsidRDefault="008857FE" w:rsidP="000E02E2">
            <w:pPr>
              <w:tabs>
                <w:tab w:val="left" w:pos="431"/>
                <w:tab w:val="left" w:pos="9356"/>
              </w:tabs>
              <w:spacing w:before="80" w:after="80" w:line="276" w:lineRule="auto"/>
              <w:ind w:right="72"/>
              <w:rPr>
                <w:szCs w:val="24"/>
                <w:lang w:val="fr-FR"/>
              </w:rPr>
            </w:pPr>
            <w:r w:rsidRPr="00A10C71">
              <w:rPr>
                <w:szCs w:val="24"/>
                <w:lang w:val="fr-FR"/>
              </w:rPr>
              <w:t>Giá trị Hợp Đồng</w:t>
            </w:r>
          </w:p>
        </w:tc>
        <w:tc>
          <w:tcPr>
            <w:tcW w:w="142" w:type="pct"/>
          </w:tcPr>
          <w:p w14:paraId="6CFCB996"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36689180" w14:textId="77777777" w:rsidR="008857FE" w:rsidRPr="00A10C71" w:rsidRDefault="008857FE" w:rsidP="000E02E2">
            <w:pPr>
              <w:tabs>
                <w:tab w:val="left" w:pos="9356"/>
              </w:tabs>
              <w:spacing w:before="80" w:after="80" w:line="276" w:lineRule="auto"/>
              <w:ind w:right="76"/>
              <w:rPr>
                <w:szCs w:val="24"/>
              </w:rPr>
            </w:pPr>
            <w:r w:rsidRPr="00A10C71">
              <w:rPr>
                <w:szCs w:val="24"/>
              </w:rPr>
              <w:t>Là giá trị mà Bên A có nghĩa vụ phải thanh toán cho Bên B để Bên B thực hiện và hoàn thành toàn bộ công việc được quy định tại Hợp Đồng.</w:t>
            </w:r>
          </w:p>
        </w:tc>
      </w:tr>
      <w:tr w:rsidR="00A10C71" w:rsidRPr="00A10C71" w14:paraId="689C5261" w14:textId="77777777" w:rsidTr="005B5742">
        <w:tc>
          <w:tcPr>
            <w:tcW w:w="483" w:type="pct"/>
          </w:tcPr>
          <w:p w14:paraId="4EB237B2"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16</w:t>
            </w:r>
          </w:p>
        </w:tc>
        <w:tc>
          <w:tcPr>
            <w:tcW w:w="1326" w:type="pct"/>
          </w:tcPr>
          <w:p w14:paraId="260F785D" w14:textId="77777777" w:rsidR="008857FE" w:rsidRPr="00A10C71" w:rsidRDefault="008857FE" w:rsidP="000E02E2">
            <w:pPr>
              <w:tabs>
                <w:tab w:val="left" w:pos="431"/>
                <w:tab w:val="left" w:pos="9356"/>
              </w:tabs>
              <w:spacing w:before="80" w:after="80" w:line="276" w:lineRule="auto"/>
              <w:rPr>
                <w:szCs w:val="24"/>
                <w:lang w:val="fr-FR"/>
              </w:rPr>
            </w:pPr>
            <w:r w:rsidRPr="00A10C71">
              <w:rPr>
                <w:szCs w:val="24"/>
                <w:lang w:val="fr-FR"/>
              </w:rPr>
              <w:t>Phụ lục Hợp Đồng</w:t>
            </w:r>
          </w:p>
        </w:tc>
        <w:tc>
          <w:tcPr>
            <w:tcW w:w="142" w:type="pct"/>
          </w:tcPr>
          <w:p w14:paraId="3A895350"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414E0180" w14:textId="0F67C45D" w:rsidR="008857FE" w:rsidRPr="00A10C71" w:rsidRDefault="008857FE" w:rsidP="000E02E2">
            <w:pPr>
              <w:tabs>
                <w:tab w:val="left" w:pos="9356"/>
              </w:tabs>
              <w:spacing w:before="80" w:after="80" w:line="276" w:lineRule="auto"/>
              <w:ind w:right="76"/>
              <w:rPr>
                <w:szCs w:val="24"/>
              </w:rPr>
            </w:pPr>
            <w:r w:rsidRPr="00A10C71">
              <w:rPr>
                <w:szCs w:val="24"/>
              </w:rPr>
              <w:t>Là văn bản được Hai Bên ký kết nhằm làm rõ, bổ sung, điều chỉnh,</w:t>
            </w:r>
            <w:r w:rsidR="00DE0EB6" w:rsidRPr="00A10C71">
              <w:rPr>
                <w:szCs w:val="24"/>
              </w:rPr>
              <w:t xml:space="preserve"> </w:t>
            </w:r>
            <w:r w:rsidRPr="00A10C71">
              <w:rPr>
                <w:szCs w:val="24"/>
              </w:rPr>
              <w:t>… một hoặc một số nội dung của Hợp Đồng và là một phần không tách rời của Hợp Đồng.</w:t>
            </w:r>
          </w:p>
        </w:tc>
      </w:tr>
      <w:tr w:rsidR="00A10C71" w:rsidRPr="00A10C71" w14:paraId="7BA38B37" w14:textId="77777777" w:rsidTr="005B5742">
        <w:tc>
          <w:tcPr>
            <w:tcW w:w="483" w:type="pct"/>
          </w:tcPr>
          <w:p w14:paraId="50114CFF" w14:textId="77777777" w:rsidR="008857FE" w:rsidRPr="00A10C71" w:rsidDel="00DC5CFF" w:rsidRDefault="008857FE" w:rsidP="000E02E2">
            <w:pPr>
              <w:tabs>
                <w:tab w:val="left" w:pos="9356"/>
              </w:tabs>
              <w:spacing w:before="80" w:after="80" w:line="276" w:lineRule="auto"/>
              <w:jc w:val="center"/>
              <w:rPr>
                <w:szCs w:val="24"/>
                <w:lang w:val="fr-FR"/>
              </w:rPr>
            </w:pPr>
            <w:r w:rsidRPr="00A10C71">
              <w:rPr>
                <w:szCs w:val="24"/>
                <w:lang w:val="fr-FR"/>
              </w:rPr>
              <w:t>17</w:t>
            </w:r>
          </w:p>
        </w:tc>
        <w:tc>
          <w:tcPr>
            <w:tcW w:w="1326" w:type="pct"/>
          </w:tcPr>
          <w:p w14:paraId="42C3B2D8" w14:textId="77777777" w:rsidR="008857FE" w:rsidRPr="00A10C71" w:rsidRDefault="008857FE" w:rsidP="000E02E2">
            <w:pPr>
              <w:tabs>
                <w:tab w:val="left" w:pos="431"/>
                <w:tab w:val="left" w:pos="9356"/>
              </w:tabs>
              <w:spacing w:before="80" w:after="80" w:line="276" w:lineRule="auto"/>
              <w:rPr>
                <w:szCs w:val="24"/>
              </w:rPr>
            </w:pPr>
            <w:r w:rsidRPr="00A10C71">
              <w:rPr>
                <w:szCs w:val="24"/>
              </w:rPr>
              <w:t>Văn bản</w:t>
            </w:r>
          </w:p>
        </w:tc>
        <w:tc>
          <w:tcPr>
            <w:tcW w:w="142" w:type="pct"/>
          </w:tcPr>
          <w:p w14:paraId="68B0EAFF"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6634335E" w14:textId="77777777" w:rsidR="008857FE" w:rsidRPr="00A10C71" w:rsidRDefault="008857FE" w:rsidP="000E02E2">
            <w:pPr>
              <w:spacing w:before="80" w:after="80" w:line="276" w:lineRule="auto"/>
              <w:rPr>
                <w:szCs w:val="24"/>
              </w:rPr>
            </w:pPr>
            <w:r w:rsidRPr="00A10C71">
              <w:rPr>
                <w:szCs w:val="24"/>
                <w:lang w:val="it-IT"/>
              </w:rPr>
              <w:t>Bao gồm bản viết tay, đánh máy hoặc thông báo in kể cả bản Fax, telex, điện tín.</w:t>
            </w:r>
          </w:p>
        </w:tc>
      </w:tr>
      <w:tr w:rsidR="00A10C71" w:rsidRPr="00A10C71" w14:paraId="57E379F7" w14:textId="77777777" w:rsidTr="005B5742">
        <w:tc>
          <w:tcPr>
            <w:tcW w:w="483" w:type="pct"/>
          </w:tcPr>
          <w:p w14:paraId="4C20B6AA"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18</w:t>
            </w:r>
          </w:p>
        </w:tc>
        <w:tc>
          <w:tcPr>
            <w:tcW w:w="1326" w:type="pct"/>
          </w:tcPr>
          <w:p w14:paraId="1E0C7100" w14:textId="77777777" w:rsidR="008857FE" w:rsidRPr="00A10C71" w:rsidRDefault="008857FE" w:rsidP="000E02E2">
            <w:pPr>
              <w:tabs>
                <w:tab w:val="left" w:pos="431"/>
                <w:tab w:val="left" w:pos="9356"/>
              </w:tabs>
              <w:spacing w:before="80" w:after="80" w:line="276" w:lineRule="auto"/>
              <w:rPr>
                <w:szCs w:val="24"/>
                <w:lang w:val="fr-FR"/>
              </w:rPr>
            </w:pPr>
            <w:r w:rsidRPr="00A10C71">
              <w:rPr>
                <w:szCs w:val="24"/>
              </w:rPr>
              <w:t>Phê duyệt/Chấp thuận</w:t>
            </w:r>
          </w:p>
        </w:tc>
        <w:tc>
          <w:tcPr>
            <w:tcW w:w="142" w:type="pct"/>
          </w:tcPr>
          <w:p w14:paraId="5E57CD49"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696B63E0" w14:textId="77777777" w:rsidR="008857FE" w:rsidRPr="00A10C71" w:rsidRDefault="008857FE" w:rsidP="000E02E2">
            <w:pPr>
              <w:tabs>
                <w:tab w:val="left" w:pos="9356"/>
              </w:tabs>
              <w:spacing w:before="80" w:after="80" w:line="276" w:lineRule="auto"/>
              <w:ind w:right="76"/>
              <w:rPr>
                <w:b/>
                <w:i/>
                <w:szCs w:val="24"/>
              </w:rPr>
            </w:pPr>
            <w:r w:rsidRPr="00A10C71">
              <w:rPr>
                <w:szCs w:val="24"/>
              </w:rPr>
              <w:t>Là việc Phê duyệt/Chấp thuận bằng văn bản của Bên A và/hoặc Cấp có thẩm quyền.</w:t>
            </w:r>
          </w:p>
        </w:tc>
      </w:tr>
      <w:tr w:rsidR="00A10C71" w:rsidRPr="00A10C71" w14:paraId="16011F44" w14:textId="77777777" w:rsidTr="005B5742">
        <w:tc>
          <w:tcPr>
            <w:tcW w:w="483" w:type="pct"/>
          </w:tcPr>
          <w:p w14:paraId="4CCAE0A8"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19</w:t>
            </w:r>
          </w:p>
        </w:tc>
        <w:tc>
          <w:tcPr>
            <w:tcW w:w="1326" w:type="pct"/>
          </w:tcPr>
          <w:p w14:paraId="1E196466" w14:textId="77777777" w:rsidR="008857FE" w:rsidRPr="00A10C71" w:rsidRDefault="008857FE" w:rsidP="000E02E2">
            <w:pPr>
              <w:tabs>
                <w:tab w:val="left" w:pos="431"/>
                <w:tab w:val="left" w:pos="9356"/>
              </w:tabs>
              <w:spacing w:before="80" w:after="80" w:line="276" w:lineRule="auto"/>
              <w:rPr>
                <w:szCs w:val="24"/>
                <w:lang w:val="fr-FR"/>
              </w:rPr>
            </w:pPr>
            <w:r w:rsidRPr="00A10C71">
              <w:rPr>
                <w:szCs w:val="24"/>
                <w:lang w:val="fr-FR"/>
              </w:rPr>
              <w:t>Cấp có thẩm quyền</w:t>
            </w:r>
          </w:p>
        </w:tc>
        <w:tc>
          <w:tcPr>
            <w:tcW w:w="142" w:type="pct"/>
          </w:tcPr>
          <w:p w14:paraId="4F2D6EF3"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1D064E93" w14:textId="1AE4DE9B" w:rsidR="008857FE" w:rsidRPr="00A10C71" w:rsidRDefault="008857FE" w:rsidP="000E02E2">
            <w:pPr>
              <w:tabs>
                <w:tab w:val="left" w:pos="9356"/>
              </w:tabs>
              <w:spacing w:before="80" w:after="80" w:line="276" w:lineRule="auto"/>
              <w:ind w:right="76"/>
              <w:rPr>
                <w:b/>
                <w:i/>
                <w:szCs w:val="24"/>
              </w:rPr>
            </w:pPr>
            <w:r w:rsidRPr="00A10C71">
              <w:rPr>
                <w:szCs w:val="24"/>
              </w:rPr>
              <w:t>Là các cơ quan chức năng của Việt Nam, có quyền quyết định, Phê duyệt/Chấp thuận các bản vẽ, thuyết minh, tài liệu,</w:t>
            </w:r>
            <w:r w:rsidR="00DE0EB6" w:rsidRPr="00A10C71">
              <w:rPr>
                <w:szCs w:val="24"/>
              </w:rPr>
              <w:t xml:space="preserve"> </w:t>
            </w:r>
            <w:r w:rsidRPr="00A10C71">
              <w:rPr>
                <w:szCs w:val="24"/>
              </w:rPr>
              <w:t>… có liên quan đến Công trình.</w:t>
            </w:r>
          </w:p>
        </w:tc>
      </w:tr>
      <w:tr w:rsidR="00A10C71" w:rsidRPr="00A10C71" w14:paraId="6B5DFF57" w14:textId="77777777" w:rsidTr="005B5742">
        <w:trPr>
          <w:trHeight w:val="693"/>
        </w:trPr>
        <w:tc>
          <w:tcPr>
            <w:tcW w:w="483" w:type="pct"/>
          </w:tcPr>
          <w:p w14:paraId="44194094"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20</w:t>
            </w:r>
          </w:p>
        </w:tc>
        <w:tc>
          <w:tcPr>
            <w:tcW w:w="1326" w:type="pct"/>
          </w:tcPr>
          <w:p w14:paraId="17CF558B" w14:textId="77777777" w:rsidR="008857FE" w:rsidRPr="00A10C71" w:rsidRDefault="008857FE" w:rsidP="000E02E2">
            <w:pPr>
              <w:tabs>
                <w:tab w:val="left" w:pos="431"/>
                <w:tab w:val="left" w:pos="9356"/>
              </w:tabs>
              <w:spacing w:before="80" w:after="80" w:line="276" w:lineRule="auto"/>
              <w:ind w:right="54"/>
              <w:rPr>
                <w:szCs w:val="24"/>
                <w:lang w:val="fr-FR"/>
              </w:rPr>
            </w:pPr>
            <w:r w:rsidRPr="00A10C71">
              <w:rPr>
                <w:szCs w:val="24"/>
                <w:lang w:val="fr-FR"/>
              </w:rPr>
              <w:t>Nhân sự</w:t>
            </w:r>
            <w:r w:rsidRPr="00A10C71">
              <w:rPr>
                <w:szCs w:val="24"/>
                <w:lang w:val="vi-VN"/>
              </w:rPr>
              <w:t xml:space="preserve"> của Bên B</w:t>
            </w:r>
          </w:p>
        </w:tc>
        <w:tc>
          <w:tcPr>
            <w:tcW w:w="142" w:type="pct"/>
          </w:tcPr>
          <w:p w14:paraId="08117EEE"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223F243D" w14:textId="77777777" w:rsidR="008857FE" w:rsidRPr="00A10C71" w:rsidRDefault="008857FE" w:rsidP="000E02E2">
            <w:pPr>
              <w:tabs>
                <w:tab w:val="left" w:pos="9356"/>
              </w:tabs>
              <w:spacing w:before="80" w:after="80" w:line="276" w:lineRule="auto"/>
              <w:rPr>
                <w:szCs w:val="24"/>
              </w:rPr>
            </w:pPr>
            <w:r w:rsidRPr="00A10C71">
              <w:rPr>
                <w:szCs w:val="24"/>
              </w:rPr>
              <w:t>Là một hoặc nhiều người do Bên B ủy quyền, đề xuất để thực hiện Công việc.</w:t>
            </w:r>
          </w:p>
        </w:tc>
      </w:tr>
      <w:tr w:rsidR="00A10C71" w:rsidRPr="00A10C71" w14:paraId="2C7FDB81" w14:textId="77777777" w:rsidTr="005B5742">
        <w:trPr>
          <w:trHeight w:val="693"/>
        </w:trPr>
        <w:tc>
          <w:tcPr>
            <w:tcW w:w="483" w:type="pct"/>
          </w:tcPr>
          <w:p w14:paraId="10199BE1"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21</w:t>
            </w:r>
          </w:p>
        </w:tc>
        <w:tc>
          <w:tcPr>
            <w:tcW w:w="1326" w:type="pct"/>
          </w:tcPr>
          <w:p w14:paraId="417DB02D" w14:textId="77777777" w:rsidR="008857FE" w:rsidRPr="00A10C71" w:rsidRDefault="008857FE" w:rsidP="000E02E2">
            <w:pPr>
              <w:tabs>
                <w:tab w:val="left" w:pos="431"/>
                <w:tab w:val="left" w:pos="9356"/>
              </w:tabs>
              <w:spacing w:before="80" w:after="80" w:line="276" w:lineRule="auto"/>
              <w:ind w:right="54"/>
              <w:rPr>
                <w:szCs w:val="24"/>
                <w:lang w:val="fr-FR"/>
              </w:rPr>
            </w:pPr>
            <w:r w:rsidRPr="00A10C71">
              <w:rPr>
                <w:szCs w:val="24"/>
                <w:lang w:val="fr-FR"/>
              </w:rPr>
              <w:t>Ngày</w:t>
            </w:r>
          </w:p>
        </w:tc>
        <w:tc>
          <w:tcPr>
            <w:tcW w:w="142" w:type="pct"/>
          </w:tcPr>
          <w:p w14:paraId="0DDC72FC"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5D33EFB5" w14:textId="77777777" w:rsidR="008857FE" w:rsidRPr="00A10C71" w:rsidRDefault="008857FE" w:rsidP="000E02E2">
            <w:pPr>
              <w:tabs>
                <w:tab w:val="left" w:pos="9356"/>
              </w:tabs>
              <w:spacing w:before="80" w:after="80" w:line="276" w:lineRule="auto"/>
              <w:rPr>
                <w:szCs w:val="24"/>
              </w:rPr>
            </w:pPr>
            <w:r w:rsidRPr="00A10C71">
              <w:rPr>
                <w:szCs w:val="24"/>
              </w:rPr>
              <w:t>Là các ngày từ thứ 2 đến chủ nhật hàng tuần bao gồm cả ngày nghỉ, lễ, Tết theo quy định của pháp luật.</w:t>
            </w:r>
          </w:p>
        </w:tc>
      </w:tr>
      <w:tr w:rsidR="00A10C71" w:rsidRPr="00A10C71" w14:paraId="58BCDFF9" w14:textId="77777777" w:rsidTr="005B5742">
        <w:trPr>
          <w:trHeight w:val="720"/>
        </w:trPr>
        <w:tc>
          <w:tcPr>
            <w:tcW w:w="483" w:type="pct"/>
          </w:tcPr>
          <w:p w14:paraId="4014BB28" w14:textId="77777777" w:rsidR="008857FE" w:rsidRPr="00A10C71" w:rsidRDefault="008857FE" w:rsidP="000E02E2">
            <w:pPr>
              <w:tabs>
                <w:tab w:val="left" w:pos="9356"/>
              </w:tabs>
              <w:spacing w:before="80" w:after="80" w:line="276" w:lineRule="auto"/>
              <w:jc w:val="center"/>
              <w:rPr>
                <w:szCs w:val="24"/>
                <w:lang w:val="fr-FR"/>
              </w:rPr>
            </w:pPr>
            <w:r w:rsidRPr="00A10C71">
              <w:rPr>
                <w:szCs w:val="24"/>
                <w:lang w:val="fr-FR"/>
              </w:rPr>
              <w:t>22</w:t>
            </w:r>
          </w:p>
        </w:tc>
        <w:tc>
          <w:tcPr>
            <w:tcW w:w="1326" w:type="pct"/>
          </w:tcPr>
          <w:p w14:paraId="765CB875" w14:textId="77777777" w:rsidR="008857FE" w:rsidRPr="00A10C71" w:rsidRDefault="008857FE" w:rsidP="000E02E2">
            <w:pPr>
              <w:tabs>
                <w:tab w:val="left" w:pos="431"/>
                <w:tab w:val="left" w:pos="9356"/>
              </w:tabs>
              <w:spacing w:before="80" w:after="80" w:line="276" w:lineRule="auto"/>
              <w:ind w:right="163"/>
              <w:rPr>
                <w:szCs w:val="24"/>
              </w:rPr>
            </w:pPr>
            <w:r w:rsidRPr="00A10C71">
              <w:rPr>
                <w:szCs w:val="24"/>
              </w:rPr>
              <w:t>Ngày làm việc</w:t>
            </w:r>
          </w:p>
        </w:tc>
        <w:tc>
          <w:tcPr>
            <w:tcW w:w="142" w:type="pct"/>
          </w:tcPr>
          <w:p w14:paraId="5E1D52EB" w14:textId="77777777" w:rsidR="008857FE" w:rsidRPr="00A10C71" w:rsidRDefault="008857FE" w:rsidP="000E02E2">
            <w:pPr>
              <w:tabs>
                <w:tab w:val="left" w:pos="9356"/>
              </w:tabs>
              <w:spacing w:before="80" w:after="80" w:line="276" w:lineRule="auto"/>
              <w:ind w:left="-48" w:right="-23"/>
              <w:jc w:val="center"/>
              <w:rPr>
                <w:szCs w:val="24"/>
              </w:rPr>
            </w:pPr>
            <w:r w:rsidRPr="00A10C71">
              <w:rPr>
                <w:szCs w:val="24"/>
              </w:rPr>
              <w:t>:</w:t>
            </w:r>
          </w:p>
        </w:tc>
        <w:tc>
          <w:tcPr>
            <w:tcW w:w="3049" w:type="pct"/>
          </w:tcPr>
          <w:p w14:paraId="2602E94C" w14:textId="77777777" w:rsidR="008857FE" w:rsidRPr="00A10C71" w:rsidRDefault="008857FE" w:rsidP="000E02E2">
            <w:pPr>
              <w:tabs>
                <w:tab w:val="left" w:pos="9356"/>
              </w:tabs>
              <w:spacing w:before="80" w:after="80" w:line="276" w:lineRule="auto"/>
              <w:ind w:right="26"/>
              <w:rPr>
                <w:szCs w:val="24"/>
              </w:rPr>
            </w:pPr>
            <w:r w:rsidRPr="00A10C71">
              <w:rPr>
                <w:szCs w:val="24"/>
                <w:lang w:val="it-IT"/>
              </w:rPr>
              <w:t>Là các ngày từ thứ 2 đến thứ 6 hàng tuần, trừ các ngày nghỉ, lễ, Tết theo quy định của pháp luật.</w:t>
            </w:r>
          </w:p>
        </w:tc>
      </w:tr>
      <w:tr w:rsidR="00A10C71" w:rsidRPr="00A10C71" w14:paraId="289B3A45" w14:textId="77777777" w:rsidTr="005B5742">
        <w:trPr>
          <w:trHeight w:val="1888"/>
        </w:trPr>
        <w:tc>
          <w:tcPr>
            <w:tcW w:w="483" w:type="pct"/>
          </w:tcPr>
          <w:p w14:paraId="60E94BB7" w14:textId="77777777" w:rsidR="008857FE" w:rsidRPr="00A10C71" w:rsidRDefault="008857FE" w:rsidP="000E02E2">
            <w:pPr>
              <w:tabs>
                <w:tab w:val="left" w:pos="9356"/>
              </w:tabs>
              <w:spacing w:before="80" w:after="80" w:line="276" w:lineRule="auto"/>
              <w:jc w:val="center"/>
              <w:rPr>
                <w:szCs w:val="24"/>
              </w:rPr>
            </w:pPr>
            <w:r w:rsidRPr="00A10C71">
              <w:rPr>
                <w:szCs w:val="24"/>
              </w:rPr>
              <w:t>23</w:t>
            </w:r>
          </w:p>
        </w:tc>
        <w:tc>
          <w:tcPr>
            <w:tcW w:w="1326" w:type="pct"/>
          </w:tcPr>
          <w:p w14:paraId="710A99C6" w14:textId="77777777" w:rsidR="008857FE" w:rsidRPr="00A10C71" w:rsidRDefault="008857FE" w:rsidP="000E02E2">
            <w:pPr>
              <w:tabs>
                <w:tab w:val="left" w:pos="431"/>
                <w:tab w:val="left" w:pos="9356"/>
              </w:tabs>
              <w:spacing w:before="80" w:after="80" w:line="276" w:lineRule="auto"/>
              <w:ind w:right="163"/>
              <w:rPr>
                <w:szCs w:val="24"/>
              </w:rPr>
            </w:pPr>
            <w:r w:rsidRPr="00A10C71">
              <w:rPr>
                <w:szCs w:val="24"/>
              </w:rPr>
              <w:t>Ghi chú</w:t>
            </w:r>
          </w:p>
        </w:tc>
        <w:tc>
          <w:tcPr>
            <w:tcW w:w="142" w:type="pct"/>
          </w:tcPr>
          <w:p w14:paraId="3EBA2928" w14:textId="77777777" w:rsidR="008857FE" w:rsidRPr="00A10C71" w:rsidRDefault="008857FE" w:rsidP="000E02E2">
            <w:pPr>
              <w:tabs>
                <w:tab w:val="left" w:pos="514"/>
                <w:tab w:val="left" w:pos="9356"/>
              </w:tabs>
              <w:spacing w:before="80" w:after="80" w:line="276" w:lineRule="auto"/>
              <w:ind w:left="-48" w:right="-23"/>
              <w:jc w:val="center"/>
              <w:rPr>
                <w:szCs w:val="24"/>
              </w:rPr>
            </w:pPr>
            <w:r w:rsidRPr="00A10C71">
              <w:rPr>
                <w:szCs w:val="24"/>
              </w:rPr>
              <w:t>:</w:t>
            </w:r>
          </w:p>
        </w:tc>
        <w:tc>
          <w:tcPr>
            <w:tcW w:w="3049" w:type="pct"/>
          </w:tcPr>
          <w:p w14:paraId="06C9B07D" w14:textId="77777777" w:rsidR="008857FE" w:rsidRPr="00A10C71" w:rsidRDefault="008857FE" w:rsidP="007327F9">
            <w:pPr>
              <w:numPr>
                <w:ilvl w:val="0"/>
                <w:numId w:val="13"/>
              </w:numPr>
              <w:tabs>
                <w:tab w:val="clear" w:pos="720"/>
                <w:tab w:val="left" w:pos="433"/>
                <w:tab w:val="left" w:pos="9356"/>
              </w:tabs>
              <w:spacing w:before="80" w:after="80" w:line="276" w:lineRule="auto"/>
              <w:ind w:left="433" w:right="26" w:hanging="433"/>
              <w:rPr>
                <w:szCs w:val="24"/>
              </w:rPr>
            </w:pPr>
            <w:r w:rsidRPr="00A10C71">
              <w:rPr>
                <w:szCs w:val="24"/>
              </w:rPr>
              <w:t>Những tiêu đề của Hợp Đồng chỉ có mục đích thuận tiện cho việc tham chiếu và không được sử dụng để diễn giải Hợp Đồng.</w:t>
            </w:r>
          </w:p>
          <w:p w14:paraId="02844D6F" w14:textId="77777777" w:rsidR="008857FE" w:rsidRPr="00A10C71" w:rsidRDefault="008857FE" w:rsidP="00E46BD8">
            <w:pPr>
              <w:numPr>
                <w:ilvl w:val="0"/>
                <w:numId w:val="13"/>
              </w:numPr>
              <w:tabs>
                <w:tab w:val="clear" w:pos="720"/>
                <w:tab w:val="left" w:pos="433"/>
                <w:tab w:val="left" w:pos="9356"/>
              </w:tabs>
              <w:spacing w:before="80" w:after="160" w:line="276" w:lineRule="auto"/>
              <w:ind w:left="433" w:right="26" w:hanging="433"/>
              <w:rPr>
                <w:szCs w:val="24"/>
              </w:rPr>
            </w:pPr>
            <w:r w:rsidRPr="00A10C71">
              <w:rPr>
                <w:szCs w:val="24"/>
              </w:rPr>
              <w:t>Ngày, tuần, tháng, năm trong Hợp Đồng này là ngày, tuần, tháng, năm dương lịch trừ khi có những quy định khác trong Hợp Đồng.</w:t>
            </w:r>
          </w:p>
        </w:tc>
      </w:tr>
    </w:tbl>
    <w:p w14:paraId="66174395" w14:textId="77777777" w:rsidR="008857FE" w:rsidRPr="00A10C71" w:rsidRDefault="008857FE" w:rsidP="00E46BD8">
      <w:pPr>
        <w:pStyle w:val="Heading1"/>
        <w:tabs>
          <w:tab w:val="left" w:pos="1080"/>
        </w:tabs>
        <w:spacing w:before="0" w:after="160" w:line="276" w:lineRule="auto"/>
        <w:jc w:val="both"/>
        <w:rPr>
          <w:rFonts w:ascii="Times New Roman" w:hAnsi="Times New Roman"/>
          <w:bCs/>
          <w:smallCaps w:val="0"/>
          <w:sz w:val="24"/>
          <w:lang w:val="it-IT"/>
        </w:rPr>
      </w:pPr>
      <w:r w:rsidRPr="00A10C71">
        <w:rPr>
          <w:rFonts w:ascii="Times New Roman" w:hAnsi="Times New Roman"/>
          <w:bCs/>
          <w:smallCaps w:val="0"/>
          <w:sz w:val="24"/>
          <w:lang w:val="it-IT"/>
        </w:rPr>
        <w:t xml:space="preserve">Ðiều 2. </w:t>
      </w:r>
      <w:r w:rsidRPr="00A10C71">
        <w:rPr>
          <w:rFonts w:ascii="Times New Roman" w:hAnsi="Times New Roman"/>
          <w:bCs/>
          <w:smallCaps w:val="0"/>
          <w:sz w:val="24"/>
          <w:lang w:val="it-IT"/>
        </w:rPr>
        <w:tab/>
        <w:t>Phạm vi công việc</w:t>
      </w:r>
    </w:p>
    <w:p w14:paraId="258885CB" w14:textId="5518588A" w:rsidR="008857FE" w:rsidRPr="00A10C71" w:rsidRDefault="008857FE" w:rsidP="008857FE">
      <w:pPr>
        <w:pStyle w:val="BodyText"/>
        <w:spacing w:after="160" w:line="276" w:lineRule="auto"/>
        <w:ind w:left="1080" w:firstLine="11"/>
        <w:rPr>
          <w:i/>
          <w:spacing w:val="0"/>
          <w:szCs w:val="24"/>
        </w:rPr>
      </w:pPr>
      <w:r w:rsidRPr="00A10C71">
        <w:rPr>
          <w:spacing w:val="0"/>
          <w:szCs w:val="24"/>
        </w:rPr>
        <w:t xml:space="preserve">Bên B có nghĩa vụ thực hiện </w:t>
      </w:r>
      <w:r w:rsidRPr="00A10C71">
        <w:rPr>
          <w:spacing w:val="0"/>
          <w:szCs w:val="24"/>
          <w:lang w:val="it-IT"/>
        </w:rPr>
        <w:t>toàn bộ Công việc thuộc gói thầu</w:t>
      </w:r>
      <w:r w:rsidRPr="00A10C71">
        <w:rPr>
          <w:i/>
          <w:iCs/>
          <w:spacing w:val="0"/>
          <w:szCs w:val="24"/>
          <w:lang w:val="it-IT"/>
        </w:rPr>
        <w:t>: “</w:t>
      </w:r>
      <w:r w:rsidR="001D1B4D" w:rsidRPr="00A10C71">
        <w:rPr>
          <w:i/>
          <w:iCs/>
          <w:spacing w:val="0"/>
          <w:szCs w:val="24"/>
          <w:lang w:val="it-IT"/>
        </w:rPr>
        <w:t xml:space="preserve">Cung cấp và lắp đặt </w:t>
      </w:r>
      <w:r w:rsidR="00694116" w:rsidRPr="00A10C71">
        <w:rPr>
          <w:i/>
          <w:iCs/>
          <w:spacing w:val="0"/>
          <w:szCs w:val="24"/>
          <w:lang w:val="it-IT"/>
        </w:rPr>
        <w:t xml:space="preserve">hệ thống </w:t>
      </w:r>
      <w:r w:rsidR="00275198" w:rsidRPr="00A10C71">
        <w:rPr>
          <w:i/>
          <w:iCs/>
          <w:spacing w:val="0"/>
          <w:szCs w:val="24"/>
          <w:lang w:val="it-IT"/>
        </w:rPr>
        <w:t>UPS</w:t>
      </w:r>
      <w:r w:rsidRPr="00A10C71">
        <w:rPr>
          <w:i/>
          <w:iCs/>
          <w:spacing w:val="0"/>
          <w:szCs w:val="24"/>
          <w:lang w:val="it-IT"/>
        </w:rPr>
        <w:t xml:space="preserve">” </w:t>
      </w:r>
      <w:r w:rsidRPr="00A10C71">
        <w:rPr>
          <w:spacing w:val="0"/>
          <w:szCs w:val="24"/>
          <w:lang w:val="it-IT"/>
        </w:rPr>
        <w:t xml:space="preserve">của </w:t>
      </w:r>
      <w:r w:rsidRPr="00A10C71">
        <w:rPr>
          <w:spacing w:val="0"/>
          <w:szCs w:val="24"/>
        </w:rPr>
        <w:t xml:space="preserve">Dự án </w:t>
      </w:r>
      <w:r w:rsidRPr="00A10C71">
        <w:rPr>
          <w:i/>
          <w:iCs/>
          <w:spacing w:val="0"/>
          <w:szCs w:val="24"/>
        </w:rPr>
        <w:t>“</w:t>
      </w:r>
      <w:r w:rsidR="00A87DD0" w:rsidRPr="00A10C71">
        <w:rPr>
          <w:i/>
          <w:iCs/>
          <w:spacing w:val="0"/>
          <w:szCs w:val="24"/>
        </w:rPr>
        <w:t>Trung tâm Dữ liệu FPT Telecom Quận 9</w:t>
      </w:r>
      <w:r w:rsidRPr="00A10C71">
        <w:rPr>
          <w:i/>
          <w:iCs/>
          <w:spacing w:val="0"/>
          <w:szCs w:val="24"/>
        </w:rPr>
        <w:t xml:space="preserve">” </w:t>
      </w:r>
      <w:r w:rsidRPr="00A10C71">
        <w:rPr>
          <w:spacing w:val="0"/>
          <w:szCs w:val="24"/>
        </w:rPr>
        <w:t>(</w:t>
      </w:r>
      <w:r w:rsidR="005F404E" w:rsidRPr="00A10C71">
        <w:rPr>
          <w:spacing w:val="0"/>
          <w:szCs w:val="24"/>
        </w:rPr>
        <w:t xml:space="preserve">Giai đoạn </w:t>
      </w:r>
      <w:r w:rsidR="005D46ED" w:rsidRPr="00A10C71">
        <w:rPr>
          <w:spacing w:val="0"/>
          <w:szCs w:val="24"/>
        </w:rPr>
        <w:t>2</w:t>
      </w:r>
      <w:r w:rsidRPr="00A10C71">
        <w:rPr>
          <w:spacing w:val="0"/>
          <w:szCs w:val="24"/>
        </w:rPr>
        <w:t>) tại địa chỉ</w:t>
      </w:r>
      <w:r w:rsidR="00A87DD0" w:rsidRPr="00A10C71">
        <w:rPr>
          <w:spacing w:val="0"/>
          <w:szCs w:val="24"/>
        </w:rPr>
        <w:t xml:space="preserve"> Lô T2-5 Đường D1, Khu Công nghệ Cao, Phường Tăng Nhơn Phú A, TP. Thủ Đức, TP. Hồ Chí Minh </w:t>
      </w:r>
      <w:r w:rsidRPr="00A10C71">
        <w:rPr>
          <w:spacing w:val="0"/>
          <w:szCs w:val="24"/>
        </w:rPr>
        <w:t xml:space="preserve">theo đúng thiết kế do Bên B cung cấp và được Bên A phê duyệt (kể cả phần thay đổi được Bên A chấp thuận bằng văn bản). </w:t>
      </w:r>
    </w:p>
    <w:p w14:paraId="01818E59" w14:textId="77777777" w:rsidR="008857FE" w:rsidRPr="00A10C71" w:rsidRDefault="008857FE" w:rsidP="008857FE">
      <w:pPr>
        <w:pStyle w:val="BodyText"/>
        <w:tabs>
          <w:tab w:val="left" w:pos="1080"/>
        </w:tabs>
        <w:spacing w:after="160" w:line="276" w:lineRule="auto"/>
        <w:ind w:left="1080"/>
        <w:rPr>
          <w:rFonts w:ascii="Times New Roman Bold" w:hAnsi="Times New Roman Bold"/>
          <w:b/>
          <w:spacing w:val="0"/>
          <w:szCs w:val="24"/>
        </w:rPr>
      </w:pPr>
      <w:r w:rsidRPr="00A10C71">
        <w:rPr>
          <w:rFonts w:ascii="Times New Roman Bold" w:hAnsi="Times New Roman Bold"/>
          <w:b/>
          <w:spacing w:val="0"/>
          <w:szCs w:val="24"/>
        </w:rPr>
        <w:t>Bao gồm nhưng không giới hạn các công việc sau:</w:t>
      </w:r>
    </w:p>
    <w:p w14:paraId="3CCAAF18" w14:textId="29F39A52" w:rsidR="00765ACC" w:rsidRPr="00A10C71" w:rsidRDefault="00A87DD0" w:rsidP="002924F8">
      <w:pPr>
        <w:pStyle w:val="BodyText"/>
        <w:numPr>
          <w:ilvl w:val="0"/>
          <w:numId w:val="38"/>
        </w:numPr>
        <w:tabs>
          <w:tab w:val="left" w:pos="1080"/>
        </w:tabs>
        <w:suppressAutoHyphens w:val="0"/>
        <w:spacing w:after="160" w:line="276" w:lineRule="auto"/>
        <w:ind w:left="1080" w:right="0" w:hanging="1080"/>
        <w:rPr>
          <w:b/>
          <w:spacing w:val="0"/>
          <w:szCs w:val="24"/>
        </w:rPr>
      </w:pPr>
      <w:r w:rsidRPr="00A10C71">
        <w:rPr>
          <w:spacing w:val="0"/>
          <w:szCs w:val="24"/>
          <w:shd w:val="clear" w:color="auto" w:fill="FFFFFF"/>
        </w:rPr>
        <w:t xml:space="preserve">Cung cấp và thi công lắp đặt </w:t>
      </w:r>
      <w:r w:rsidR="008857FE" w:rsidRPr="00A10C71">
        <w:rPr>
          <w:spacing w:val="0"/>
          <w:szCs w:val="24"/>
          <w:shd w:val="clear" w:color="auto" w:fill="FFFFFF"/>
        </w:rPr>
        <w:t xml:space="preserve">hệ thống </w:t>
      </w:r>
      <w:r w:rsidRPr="00A10C71">
        <w:rPr>
          <w:spacing w:val="0"/>
          <w:szCs w:val="24"/>
          <w:shd w:val="clear" w:color="auto" w:fill="FFFFFF"/>
        </w:rPr>
        <w:t>vật tư, thiết bị thuộc phạm vi gói thầu theo đúng yêu cầu kỹ thuật, chỉ dẫn kỹ thuật và hồ sơ thiết kế được phê duyệt.</w:t>
      </w:r>
    </w:p>
    <w:p w14:paraId="01741615" w14:textId="2B614D06" w:rsidR="002924F8" w:rsidRPr="00A10C71" w:rsidRDefault="002924F8" w:rsidP="002924F8">
      <w:pPr>
        <w:pStyle w:val="BodyText"/>
        <w:numPr>
          <w:ilvl w:val="0"/>
          <w:numId w:val="38"/>
        </w:numPr>
        <w:tabs>
          <w:tab w:val="left" w:pos="1080"/>
        </w:tabs>
        <w:suppressAutoHyphens w:val="0"/>
        <w:spacing w:after="160" w:line="276" w:lineRule="auto"/>
        <w:ind w:left="1080" w:right="0" w:hanging="1080"/>
        <w:rPr>
          <w:spacing w:val="0"/>
          <w:szCs w:val="24"/>
          <w:shd w:val="clear" w:color="auto" w:fill="FFFFFF"/>
        </w:rPr>
      </w:pPr>
      <w:r w:rsidRPr="00A10C71">
        <w:rPr>
          <w:spacing w:val="0"/>
          <w:szCs w:val="24"/>
          <w:shd w:val="clear" w:color="auto" w:fill="FFFFFF"/>
        </w:rPr>
        <w:t xml:space="preserve">Khảo sát hiện trạng, kiểm tra trực tiếp tại công trình các điều kiện về thi công lắp đặt: </w:t>
      </w:r>
      <w:bookmarkStart w:id="1" w:name="_Hlk139139043"/>
      <w:r w:rsidRPr="00A10C71">
        <w:rPr>
          <w:spacing w:val="0"/>
          <w:szCs w:val="24"/>
          <w:shd w:val="clear" w:color="auto" w:fill="FFFFFF"/>
        </w:rPr>
        <w:t>mặt bằng, kích thước, không gian kỹ thuật vị trí lắp đặt; các lỗ mở</w:t>
      </w:r>
      <w:bookmarkEnd w:id="1"/>
      <w:r w:rsidRPr="00A10C71">
        <w:rPr>
          <w:spacing w:val="0"/>
          <w:szCs w:val="24"/>
          <w:shd w:val="clear" w:color="auto" w:fill="FFFFFF"/>
        </w:rPr>
        <w:t xml:space="preserve"> xuyên tầng, xuyên tường; ... và các tiện ích khác tại công trường phục vụ cho quá trình thi công, lắp đặt.</w:t>
      </w:r>
    </w:p>
    <w:p w14:paraId="0484E6B3" w14:textId="0270BC4C" w:rsidR="009B3CEF" w:rsidRPr="00A10C71" w:rsidRDefault="009B3CEF" w:rsidP="002924F8">
      <w:pPr>
        <w:pStyle w:val="BodyText"/>
        <w:numPr>
          <w:ilvl w:val="0"/>
          <w:numId w:val="38"/>
        </w:numPr>
        <w:tabs>
          <w:tab w:val="left" w:pos="1080"/>
        </w:tabs>
        <w:suppressAutoHyphens w:val="0"/>
        <w:spacing w:after="160" w:line="276" w:lineRule="auto"/>
        <w:ind w:left="1080" w:right="0" w:hanging="1080"/>
        <w:rPr>
          <w:spacing w:val="0"/>
          <w:szCs w:val="24"/>
          <w:shd w:val="clear" w:color="auto" w:fill="FFFFFF"/>
        </w:rPr>
      </w:pPr>
      <w:r w:rsidRPr="00A10C71">
        <w:rPr>
          <w:spacing w:val="0"/>
          <w:szCs w:val="24"/>
          <w:shd w:val="clear" w:color="auto" w:fill="FFFFFF"/>
        </w:rPr>
        <w:t xml:space="preserve">Chuẩn bị toàn bộ hồ sơ và thay mặt chủ đầu tư thực hiện thủ tục miễn thuế nhập khẩu, bao gồm nhưng không giới hạn các công việc sau: soạn thảo các văn bản, tài liệu liên </w:t>
      </w:r>
      <w:r w:rsidRPr="00A10C71">
        <w:rPr>
          <w:spacing w:val="0"/>
          <w:szCs w:val="24"/>
          <w:shd w:val="clear" w:color="auto" w:fill="FFFFFF"/>
        </w:rPr>
        <w:lastRenderedPageBreak/>
        <w:t xml:space="preserve">quan đến thủ tục thông báo danh mục miễn thuế nhập khẩu, liên hệ với cơ quan hải quan để </w:t>
      </w:r>
      <w:r w:rsidR="004B3D38" w:rsidRPr="00A10C71">
        <w:rPr>
          <w:spacing w:val="0"/>
          <w:szCs w:val="24"/>
          <w:shd w:val="clear" w:color="auto" w:fill="FFFFFF"/>
        </w:rPr>
        <w:t xml:space="preserve">làm việc, </w:t>
      </w:r>
      <w:r w:rsidRPr="00A10C71">
        <w:rPr>
          <w:spacing w:val="0"/>
          <w:szCs w:val="24"/>
          <w:shd w:val="clear" w:color="auto" w:fill="FFFFFF"/>
        </w:rPr>
        <w:t>nộp hồ sơ, nhận kết quả, trao đổi các vấn đề liên quan để chủ đầu tư được miễn thuế nhập khẩu.</w:t>
      </w:r>
    </w:p>
    <w:p w14:paraId="0A0F69C0" w14:textId="77777777" w:rsidR="008857FE" w:rsidRPr="00A10C71" w:rsidRDefault="008857FE" w:rsidP="002924F8">
      <w:pPr>
        <w:pStyle w:val="BodyText"/>
        <w:numPr>
          <w:ilvl w:val="0"/>
          <w:numId w:val="38"/>
        </w:numPr>
        <w:tabs>
          <w:tab w:val="left" w:pos="1080"/>
        </w:tabs>
        <w:suppressAutoHyphens w:val="0"/>
        <w:spacing w:after="160" w:line="276" w:lineRule="auto"/>
        <w:ind w:left="1080" w:right="0" w:hanging="1080"/>
        <w:rPr>
          <w:spacing w:val="0"/>
          <w:szCs w:val="24"/>
        </w:rPr>
      </w:pPr>
      <w:r w:rsidRPr="00A10C71">
        <w:rPr>
          <w:spacing w:val="0"/>
          <w:szCs w:val="24"/>
        </w:rPr>
        <w:t>Phối hợp thi công đồng bộ với các nhà thầu khác của Chủ đầu tư để không ảnh hưởng đến tiến độ và chất lượng công trình nói chung, cũng như từng hạng mục, các công tác có liên quan khác (nếu có).</w:t>
      </w:r>
    </w:p>
    <w:p w14:paraId="15EE0343" w14:textId="77777777" w:rsidR="000721FF" w:rsidRPr="00A10C71" w:rsidRDefault="002924F8" w:rsidP="002924F8">
      <w:pPr>
        <w:pStyle w:val="BodyText"/>
        <w:numPr>
          <w:ilvl w:val="0"/>
          <w:numId w:val="38"/>
        </w:numPr>
        <w:tabs>
          <w:tab w:val="left" w:pos="1080"/>
        </w:tabs>
        <w:suppressAutoHyphens w:val="0"/>
        <w:spacing w:after="160" w:line="276" w:lineRule="auto"/>
        <w:ind w:left="1080" w:right="0" w:hanging="1080"/>
        <w:rPr>
          <w:spacing w:val="0"/>
          <w:szCs w:val="24"/>
          <w:lang w:val="nl-NL"/>
        </w:rPr>
      </w:pPr>
      <w:r w:rsidRPr="00A10C71">
        <w:rPr>
          <w:spacing w:val="0"/>
          <w:szCs w:val="24"/>
          <w:lang w:val="nl-NL"/>
        </w:rPr>
        <w:t xml:space="preserve">Thực hiện giám định, kiểm định, thử nghiệm, thí nghiệm; kiểm tra chạy thử (thử tải); nghiệm thu bàn giao đưa vào sử dụng... để đưa toàn bộ hệ thống vào vận hành, đảm bảo hệ thống hoạt động ổn định và an toàn. </w:t>
      </w:r>
    </w:p>
    <w:p w14:paraId="436437A8" w14:textId="668D2673" w:rsidR="00AF1230" w:rsidRPr="00A10C71" w:rsidRDefault="00AF1230" w:rsidP="002924F8">
      <w:pPr>
        <w:pStyle w:val="BodyText"/>
        <w:numPr>
          <w:ilvl w:val="0"/>
          <w:numId w:val="38"/>
        </w:numPr>
        <w:tabs>
          <w:tab w:val="left" w:pos="1080"/>
        </w:tabs>
        <w:suppressAutoHyphens w:val="0"/>
        <w:spacing w:after="160" w:line="276" w:lineRule="auto"/>
        <w:ind w:left="1080" w:right="0" w:hanging="1080"/>
        <w:rPr>
          <w:spacing w:val="0"/>
          <w:szCs w:val="24"/>
          <w:lang w:val="nl-NL"/>
        </w:rPr>
      </w:pPr>
      <w:r w:rsidRPr="00A10C71">
        <w:rPr>
          <w:spacing w:val="0"/>
          <w:szCs w:val="24"/>
        </w:rPr>
        <w:t xml:space="preserve">Cử nhân sự có năng lực theo yêu cầu của Chủ đầu tư để Tham gia nghiệm thu PCCC và nghiệm thu toàn bộ Công trình </w:t>
      </w:r>
      <w:r w:rsidRPr="00A10C71">
        <w:rPr>
          <w:i/>
          <w:iCs/>
          <w:spacing w:val="0"/>
          <w:szCs w:val="24"/>
        </w:rPr>
        <w:t xml:space="preserve">“Trung tâm Dữ liệu FPT Telecom Quận 9” </w:t>
      </w:r>
      <w:r w:rsidRPr="00A10C71">
        <w:rPr>
          <w:spacing w:val="0"/>
          <w:szCs w:val="24"/>
        </w:rPr>
        <w:t>với Bên A, Tư vấn giám sát, cơ quan nhà nước có thẩm quyền</w:t>
      </w:r>
      <w:r w:rsidR="00255661" w:rsidRPr="00A10C71">
        <w:rPr>
          <w:spacing w:val="0"/>
          <w:szCs w:val="24"/>
        </w:rPr>
        <w:t xml:space="preserve">. </w:t>
      </w:r>
    </w:p>
    <w:p w14:paraId="41EB4404" w14:textId="593CAA56" w:rsidR="008857FE" w:rsidRPr="00A10C71" w:rsidRDefault="008857FE" w:rsidP="002924F8">
      <w:pPr>
        <w:pStyle w:val="BodyText"/>
        <w:numPr>
          <w:ilvl w:val="0"/>
          <w:numId w:val="38"/>
        </w:numPr>
        <w:tabs>
          <w:tab w:val="left" w:pos="1080"/>
        </w:tabs>
        <w:suppressAutoHyphens w:val="0"/>
        <w:spacing w:after="160" w:line="276" w:lineRule="auto"/>
        <w:ind w:left="1080" w:right="0" w:hanging="1080"/>
        <w:rPr>
          <w:spacing w:val="0"/>
          <w:szCs w:val="24"/>
        </w:rPr>
      </w:pPr>
      <w:r w:rsidRPr="00A10C71">
        <w:rPr>
          <w:spacing w:val="0"/>
          <w:szCs w:val="24"/>
        </w:rPr>
        <w:t>Cung cấp dịch vụ liên quan bao gồm: Bảo hành, bảo trì Công trình theo Hợp Đồng; Đào tạo, hướng dẫn, chuyển giao công nghệ cho Nhân sự của Bên A về cách sử dụng, vận hành hệ thống,</w:t>
      </w:r>
      <w:r w:rsidR="00DE0EB6" w:rsidRPr="00A10C71">
        <w:rPr>
          <w:spacing w:val="0"/>
          <w:szCs w:val="24"/>
        </w:rPr>
        <w:t xml:space="preserve"> </w:t>
      </w:r>
      <w:r w:rsidRPr="00A10C71">
        <w:rPr>
          <w:spacing w:val="0"/>
          <w:szCs w:val="24"/>
        </w:rPr>
        <w:t>…</w:t>
      </w:r>
    </w:p>
    <w:p w14:paraId="799D135C" w14:textId="53C0E823" w:rsidR="008857FE" w:rsidRPr="00A10C71" w:rsidRDefault="008857FE" w:rsidP="002924F8">
      <w:pPr>
        <w:pStyle w:val="BodyText"/>
        <w:numPr>
          <w:ilvl w:val="0"/>
          <w:numId w:val="38"/>
        </w:numPr>
        <w:tabs>
          <w:tab w:val="left" w:pos="1080"/>
        </w:tabs>
        <w:suppressAutoHyphens w:val="0"/>
        <w:spacing w:after="160" w:line="276" w:lineRule="auto"/>
        <w:ind w:left="1080" w:right="0" w:hanging="1080"/>
        <w:rPr>
          <w:spacing w:val="0"/>
          <w:szCs w:val="24"/>
        </w:rPr>
      </w:pPr>
      <w:r w:rsidRPr="00A10C71">
        <w:rPr>
          <w:spacing w:val="0"/>
          <w:szCs w:val="24"/>
        </w:rPr>
        <w:t xml:space="preserve">Các công việc cụ thể khác theo nội dung của </w:t>
      </w:r>
      <w:r w:rsidR="005B5742" w:rsidRPr="00A10C71">
        <w:rPr>
          <w:spacing w:val="0"/>
          <w:szCs w:val="24"/>
        </w:rPr>
        <w:t>HSMT</w:t>
      </w:r>
      <w:r w:rsidRPr="00A10C71">
        <w:rPr>
          <w:spacing w:val="0"/>
          <w:szCs w:val="24"/>
        </w:rPr>
        <w:t xml:space="preserve"> và đề xuất thực hiện công việc của Bên B trong </w:t>
      </w:r>
      <w:r w:rsidR="005B5742" w:rsidRPr="00A10C71">
        <w:rPr>
          <w:spacing w:val="0"/>
          <w:szCs w:val="24"/>
        </w:rPr>
        <w:t>Hồ sơ dự thầu</w:t>
      </w:r>
      <w:r w:rsidRPr="00A10C71">
        <w:rPr>
          <w:spacing w:val="0"/>
          <w:szCs w:val="24"/>
        </w:rPr>
        <w:t xml:space="preserve"> (kể cả các bổ sung, làm rõ </w:t>
      </w:r>
      <w:r w:rsidR="005B5742" w:rsidRPr="00A10C71">
        <w:rPr>
          <w:spacing w:val="0"/>
          <w:szCs w:val="24"/>
        </w:rPr>
        <w:t>Hồ sơ dự thầu</w:t>
      </w:r>
      <w:r w:rsidRPr="00A10C71">
        <w:rPr>
          <w:spacing w:val="0"/>
          <w:szCs w:val="24"/>
        </w:rPr>
        <w:t xml:space="preserve"> của Bên B) </w:t>
      </w:r>
      <w:r w:rsidR="004C00DB" w:rsidRPr="00A10C71">
        <w:rPr>
          <w:spacing w:val="0"/>
          <w:szCs w:val="24"/>
        </w:rPr>
        <w:t xml:space="preserve">chưa được đề cập tại Hợp đồng này </w:t>
      </w:r>
      <w:r w:rsidRPr="00A10C71">
        <w:rPr>
          <w:spacing w:val="0"/>
          <w:szCs w:val="24"/>
        </w:rPr>
        <w:t>hoặc tại Phụ lục của Hợp Đồng (nếu có).</w:t>
      </w:r>
    </w:p>
    <w:p w14:paraId="19FC9C52" w14:textId="77777777" w:rsidR="008857FE" w:rsidRPr="00A10C71" w:rsidRDefault="008857FE" w:rsidP="00E46BD8">
      <w:pPr>
        <w:pStyle w:val="Heading1"/>
        <w:tabs>
          <w:tab w:val="left" w:pos="1080"/>
        </w:tabs>
        <w:spacing w:before="0" w:after="160" w:line="276" w:lineRule="auto"/>
        <w:jc w:val="both"/>
        <w:rPr>
          <w:rFonts w:ascii="Times New Roman" w:hAnsi="Times New Roman"/>
          <w:bCs/>
          <w:smallCaps w:val="0"/>
          <w:sz w:val="24"/>
          <w:lang w:val="it-IT"/>
        </w:rPr>
      </w:pPr>
      <w:r w:rsidRPr="00A10C71">
        <w:rPr>
          <w:rFonts w:ascii="Times New Roman" w:hAnsi="Times New Roman"/>
          <w:bCs/>
          <w:smallCaps w:val="0"/>
          <w:sz w:val="24"/>
          <w:lang w:val="it-IT"/>
        </w:rPr>
        <w:t xml:space="preserve">Ðiều 3. </w:t>
      </w:r>
      <w:r w:rsidRPr="00A10C71">
        <w:rPr>
          <w:rFonts w:ascii="Times New Roman" w:hAnsi="Times New Roman"/>
          <w:bCs/>
          <w:smallCaps w:val="0"/>
          <w:sz w:val="24"/>
          <w:lang w:val="it-IT"/>
        </w:rPr>
        <w:tab/>
        <w:t xml:space="preserve">Khối lượng, chất lượng và yêu cầu kỹ thuật  </w:t>
      </w:r>
    </w:p>
    <w:p w14:paraId="0B05BED9" w14:textId="77777777" w:rsidR="008857FE" w:rsidRPr="00A10C71" w:rsidRDefault="008857FE" w:rsidP="007327F9">
      <w:pPr>
        <w:widowControl w:val="0"/>
        <w:numPr>
          <w:ilvl w:val="1"/>
          <w:numId w:val="20"/>
        </w:numPr>
        <w:tabs>
          <w:tab w:val="left" w:pos="1080"/>
        </w:tabs>
        <w:spacing w:after="160" w:line="276" w:lineRule="auto"/>
        <w:ind w:hanging="1080"/>
        <w:rPr>
          <w:b/>
          <w:szCs w:val="24"/>
        </w:rPr>
      </w:pPr>
      <w:r w:rsidRPr="00A10C71">
        <w:rPr>
          <w:b/>
          <w:szCs w:val="24"/>
        </w:rPr>
        <w:t>Khối lượng công việc</w:t>
      </w:r>
    </w:p>
    <w:p w14:paraId="76774220" w14:textId="5D386456" w:rsidR="008857FE" w:rsidRPr="00A10C71" w:rsidRDefault="008857FE" w:rsidP="007327F9">
      <w:pPr>
        <w:numPr>
          <w:ilvl w:val="2"/>
          <w:numId w:val="20"/>
        </w:numPr>
        <w:tabs>
          <w:tab w:val="left" w:pos="1080"/>
        </w:tabs>
        <w:spacing w:after="160" w:line="276" w:lineRule="auto"/>
        <w:ind w:left="1080" w:hanging="1080"/>
        <w:rPr>
          <w:szCs w:val="24"/>
        </w:rPr>
      </w:pPr>
      <w:r w:rsidRPr="00A10C71">
        <w:rPr>
          <w:szCs w:val="24"/>
        </w:rPr>
        <w:t xml:space="preserve">Là toàn bộ khối lượng công việc, Hàng hóa cần thiết để cung cấp và lắp đặt theo phạm vi công việc tại Điều 2 Hợp Đồng và toàn bộ phạm vi công việc yêu cầu trong </w:t>
      </w:r>
      <w:r w:rsidR="005B5742" w:rsidRPr="00A10C71">
        <w:rPr>
          <w:szCs w:val="24"/>
        </w:rPr>
        <w:t>HSMT</w:t>
      </w:r>
      <w:r w:rsidRPr="00A10C71">
        <w:rPr>
          <w:szCs w:val="24"/>
        </w:rPr>
        <w:t xml:space="preserve"> của gói thầu </w:t>
      </w:r>
      <w:r w:rsidR="001D1B4D" w:rsidRPr="00A10C71">
        <w:rPr>
          <w:i/>
          <w:iCs/>
          <w:szCs w:val="24"/>
        </w:rPr>
        <w:t xml:space="preserve">Cung cấp và lắp đặt </w:t>
      </w:r>
      <w:r w:rsidR="00694116" w:rsidRPr="00A10C71">
        <w:rPr>
          <w:i/>
          <w:iCs/>
          <w:szCs w:val="24"/>
        </w:rPr>
        <w:t xml:space="preserve">hệ thống </w:t>
      </w:r>
      <w:r w:rsidR="00275198" w:rsidRPr="00A10C71">
        <w:rPr>
          <w:i/>
          <w:iCs/>
          <w:szCs w:val="24"/>
        </w:rPr>
        <w:t>UPS</w:t>
      </w:r>
      <w:r w:rsidRPr="00A10C71">
        <w:rPr>
          <w:i/>
          <w:iCs/>
          <w:szCs w:val="24"/>
        </w:rPr>
        <w:t>”</w:t>
      </w:r>
      <w:r w:rsidRPr="00A10C71">
        <w:rPr>
          <w:szCs w:val="24"/>
        </w:rPr>
        <w:t xml:space="preserve">. </w:t>
      </w:r>
    </w:p>
    <w:p w14:paraId="5830C7C6" w14:textId="77777777" w:rsidR="008857FE" w:rsidRPr="00A10C71" w:rsidRDefault="008857FE" w:rsidP="007327F9">
      <w:pPr>
        <w:numPr>
          <w:ilvl w:val="2"/>
          <w:numId w:val="20"/>
        </w:numPr>
        <w:tabs>
          <w:tab w:val="left" w:pos="1080"/>
        </w:tabs>
        <w:spacing w:after="160" w:line="276" w:lineRule="auto"/>
        <w:ind w:left="1080" w:hanging="1080"/>
        <w:rPr>
          <w:sz w:val="22"/>
          <w:szCs w:val="22"/>
        </w:rPr>
      </w:pPr>
      <w:r w:rsidRPr="00A10C71">
        <w:rPr>
          <w:szCs w:val="22"/>
        </w:rPr>
        <w:t>Khối lượng công việc, đơn giá được quy định tại Phụ lục 02 Hợp Đồng là căn cứ để thanh toán và là căn cứ để xác định đơn giá cho các khối lượng phát sinh (nếu có).</w:t>
      </w:r>
    </w:p>
    <w:p w14:paraId="626CE466" w14:textId="77777777" w:rsidR="008857FE" w:rsidRPr="00A10C71" w:rsidRDefault="008857FE" w:rsidP="007327F9">
      <w:pPr>
        <w:widowControl w:val="0"/>
        <w:numPr>
          <w:ilvl w:val="1"/>
          <w:numId w:val="20"/>
        </w:numPr>
        <w:tabs>
          <w:tab w:val="left" w:pos="1080"/>
        </w:tabs>
        <w:spacing w:after="160" w:line="276" w:lineRule="auto"/>
        <w:ind w:hanging="1080"/>
        <w:rPr>
          <w:b/>
          <w:szCs w:val="24"/>
        </w:rPr>
      </w:pPr>
      <w:r w:rsidRPr="00A10C71">
        <w:rPr>
          <w:b/>
          <w:szCs w:val="24"/>
        </w:rPr>
        <w:t>Chất lượng và yêu cầu kỹ thuật</w:t>
      </w:r>
      <w:r w:rsidRPr="00A10C71">
        <w:rPr>
          <w:b/>
          <w:szCs w:val="24"/>
        </w:rPr>
        <w:tab/>
      </w:r>
    </w:p>
    <w:p w14:paraId="73E04C92" w14:textId="77777777" w:rsidR="008857FE" w:rsidRPr="00A10C71" w:rsidRDefault="008857FE" w:rsidP="007327F9">
      <w:pPr>
        <w:widowControl w:val="0"/>
        <w:numPr>
          <w:ilvl w:val="2"/>
          <w:numId w:val="20"/>
        </w:numPr>
        <w:tabs>
          <w:tab w:val="left" w:pos="1080"/>
        </w:tabs>
        <w:spacing w:after="160" w:line="276" w:lineRule="auto"/>
        <w:ind w:left="1080" w:hanging="1080"/>
        <w:rPr>
          <w:b/>
          <w:bCs/>
          <w:i/>
          <w:iCs/>
          <w:szCs w:val="24"/>
        </w:rPr>
      </w:pPr>
      <w:r w:rsidRPr="00A10C71">
        <w:rPr>
          <w:b/>
          <w:bCs/>
          <w:i/>
          <w:iCs/>
          <w:szCs w:val="24"/>
        </w:rPr>
        <w:t>Đối với Hàng Hóa</w:t>
      </w:r>
    </w:p>
    <w:p w14:paraId="7EE66D5A" w14:textId="7B5EFB8E" w:rsidR="008857FE" w:rsidRPr="00A10C71" w:rsidRDefault="008857FE" w:rsidP="007327F9">
      <w:pPr>
        <w:widowControl w:val="0"/>
        <w:numPr>
          <w:ilvl w:val="0"/>
          <w:numId w:val="14"/>
        </w:numPr>
        <w:tabs>
          <w:tab w:val="left" w:pos="1620"/>
        </w:tabs>
        <w:spacing w:after="160" w:line="276" w:lineRule="auto"/>
        <w:ind w:left="1627" w:hanging="547"/>
        <w:rPr>
          <w:szCs w:val="24"/>
        </w:rPr>
      </w:pPr>
      <w:r w:rsidRPr="00A10C71">
        <w:rPr>
          <w:szCs w:val="24"/>
        </w:rPr>
        <w:t xml:space="preserve">Số lượng, chủng loại, xuất xứ, nhãn hiệu, yêu cầu kỹ thuật của Hàng Hóa phải đúng với Phụ lục 01, Phụ lục 02 Hợp Đồng, </w:t>
      </w:r>
      <w:r w:rsidR="005B5742" w:rsidRPr="00A10C71">
        <w:rPr>
          <w:szCs w:val="24"/>
        </w:rPr>
        <w:t>Hồ sơ dự thầu</w:t>
      </w:r>
      <w:r w:rsidRPr="00A10C71">
        <w:rPr>
          <w:szCs w:val="24"/>
        </w:rPr>
        <w:t xml:space="preserve"> và </w:t>
      </w:r>
      <w:r w:rsidR="005B5742" w:rsidRPr="00A10C71">
        <w:rPr>
          <w:szCs w:val="24"/>
        </w:rPr>
        <w:t>Hồ sơ mời thầu</w:t>
      </w:r>
      <w:r w:rsidRPr="00A10C71">
        <w:rPr>
          <w:szCs w:val="24"/>
        </w:rPr>
        <w:t>.</w:t>
      </w:r>
    </w:p>
    <w:p w14:paraId="68FE20AF" w14:textId="61120A0B" w:rsidR="008857FE" w:rsidRPr="00A10C71" w:rsidRDefault="008857FE" w:rsidP="007327F9">
      <w:pPr>
        <w:widowControl w:val="0"/>
        <w:numPr>
          <w:ilvl w:val="0"/>
          <w:numId w:val="14"/>
        </w:numPr>
        <w:tabs>
          <w:tab w:val="left" w:pos="1620"/>
        </w:tabs>
        <w:spacing w:after="160" w:line="276" w:lineRule="auto"/>
        <w:ind w:left="1627" w:hanging="547"/>
        <w:rPr>
          <w:szCs w:val="24"/>
        </w:rPr>
      </w:pPr>
      <w:r w:rsidRPr="00A10C71">
        <w:rPr>
          <w:szCs w:val="24"/>
        </w:rPr>
        <w:t>Hàng Hóa đưa vào lắp đặt phải mới 100%, được sản xuất từ năm 202</w:t>
      </w:r>
      <w:r w:rsidR="005D46ED" w:rsidRPr="00A10C71">
        <w:rPr>
          <w:szCs w:val="24"/>
        </w:rPr>
        <w:t>5</w:t>
      </w:r>
      <w:r w:rsidRPr="00A10C71">
        <w:rPr>
          <w:szCs w:val="24"/>
        </w:rPr>
        <w:t xml:space="preserve"> trở về sau, nguyên đai nguyên kiện, chưa từng qua sử dụng</w:t>
      </w:r>
      <w:r w:rsidR="004F0EAB" w:rsidRPr="00A10C71">
        <w:rPr>
          <w:szCs w:val="24"/>
        </w:rPr>
        <w:t>, đảm bảo về chất lượng, không lỗi kỹ thuật, không có bất kỳ khiếm khuyết và dấu hiệu hư hỏng, phải có nguồn gốc xuất xứ rõ ràng và hợp pháp.</w:t>
      </w:r>
      <w:r w:rsidR="004F0EAB" w:rsidRPr="00A10C71">
        <w:rPr>
          <w:szCs w:val="24"/>
          <w:lang w:val="nl-NL"/>
        </w:rPr>
        <w:t xml:space="preserve"> </w:t>
      </w:r>
    </w:p>
    <w:p w14:paraId="7838D7AD" w14:textId="77777777" w:rsidR="008857FE" w:rsidRPr="00A10C71" w:rsidRDefault="008857FE" w:rsidP="007327F9">
      <w:pPr>
        <w:widowControl w:val="0"/>
        <w:numPr>
          <w:ilvl w:val="0"/>
          <w:numId w:val="14"/>
        </w:numPr>
        <w:tabs>
          <w:tab w:val="left" w:pos="1620"/>
        </w:tabs>
        <w:spacing w:after="160" w:line="276" w:lineRule="auto"/>
        <w:ind w:left="1627" w:hanging="547"/>
        <w:rPr>
          <w:spacing w:val="-3"/>
          <w:szCs w:val="24"/>
        </w:rPr>
      </w:pPr>
      <w:r w:rsidRPr="00A10C71">
        <w:rPr>
          <w:spacing w:val="-3"/>
          <w:szCs w:val="24"/>
        </w:rPr>
        <w:t>Với các loại Hàng Hoá mà theo quy định của pháp luật Việt Nam phải tuân thủ các tiêu chuẩn, quy chuẩn kỹ thuật, đạt kiểm định của cơ quan, tổ chức có thẩm quyền, thì Bên B có trách nhiệm thực hiện, chịu mọi chi phí, và phải cung cấp cho Bên A các tài liệu chứng minh Hàng Hóa đó đã đáp ứng tiêu chuẩn, quy chuẩn kỹ thuật, cung cấp kết quả kiểm định chất lượng đạt yêu cầu trước khi Bên B tiến hành lắp đặt hoặc trước khi nghiệm thu theo đúng quy định hiện hành của pháp luật Việt Nam.</w:t>
      </w:r>
    </w:p>
    <w:p w14:paraId="37B6FC96" w14:textId="13B4DF4F" w:rsidR="008857FE" w:rsidRPr="00A10C71" w:rsidRDefault="008857FE" w:rsidP="007327F9">
      <w:pPr>
        <w:widowControl w:val="0"/>
        <w:numPr>
          <w:ilvl w:val="0"/>
          <w:numId w:val="14"/>
        </w:numPr>
        <w:tabs>
          <w:tab w:val="left" w:pos="1620"/>
        </w:tabs>
        <w:spacing w:after="160" w:line="276" w:lineRule="auto"/>
        <w:ind w:left="1627" w:hanging="547"/>
        <w:rPr>
          <w:szCs w:val="24"/>
        </w:rPr>
      </w:pPr>
      <w:r w:rsidRPr="00A10C71">
        <w:rPr>
          <w:szCs w:val="24"/>
        </w:rPr>
        <w:lastRenderedPageBreak/>
        <w:t xml:space="preserve">Hàng hoá phải được Bên A </w:t>
      </w:r>
      <w:r w:rsidR="004F0EAB" w:rsidRPr="00A10C71">
        <w:rPr>
          <w:szCs w:val="24"/>
        </w:rPr>
        <w:t xml:space="preserve">và Tư vấn giám sát phê duyệt </w:t>
      </w:r>
      <w:r w:rsidRPr="00A10C71">
        <w:rPr>
          <w:szCs w:val="24"/>
        </w:rPr>
        <w:t xml:space="preserve">trước khi tiến hành thi công, lắp đặt theo yêu cầu của </w:t>
      </w:r>
      <w:r w:rsidR="005B5742" w:rsidRPr="00A10C71">
        <w:rPr>
          <w:szCs w:val="24"/>
        </w:rPr>
        <w:t>HSMT</w:t>
      </w:r>
      <w:r w:rsidR="00195DF2" w:rsidRPr="00A10C71">
        <w:rPr>
          <w:szCs w:val="24"/>
        </w:rPr>
        <w:t>.</w:t>
      </w:r>
    </w:p>
    <w:p w14:paraId="0204E056" w14:textId="77777777" w:rsidR="008857FE" w:rsidRPr="00A10C71" w:rsidRDefault="008857FE" w:rsidP="007327F9">
      <w:pPr>
        <w:widowControl w:val="0"/>
        <w:numPr>
          <w:ilvl w:val="0"/>
          <w:numId w:val="14"/>
        </w:numPr>
        <w:tabs>
          <w:tab w:val="left" w:pos="1620"/>
        </w:tabs>
        <w:spacing w:after="160" w:line="276" w:lineRule="auto"/>
        <w:ind w:left="1627" w:hanging="547"/>
        <w:rPr>
          <w:szCs w:val="24"/>
        </w:rPr>
      </w:pPr>
      <w:r w:rsidRPr="00A10C71">
        <w:rPr>
          <w:szCs w:val="24"/>
          <w:lang w:val="pt-BR"/>
        </w:rPr>
        <w:t>Việc sử dụng Hàng Hóa, thiết bị đã được Bên A/Tư vấn Giám sát ký xác nhận cho vào công trường không làm giảm nhẹ hoặc loại trừ trách nhiệm của Bên B trong việc đảm bảo đúng chất lượng yêu cầu trong quá trình nghiệm thu sau này.</w:t>
      </w:r>
    </w:p>
    <w:p w14:paraId="101EEE8E" w14:textId="77777777" w:rsidR="008857FE" w:rsidRPr="00A10C71" w:rsidRDefault="008857FE" w:rsidP="007327F9">
      <w:pPr>
        <w:widowControl w:val="0"/>
        <w:numPr>
          <w:ilvl w:val="2"/>
          <w:numId w:val="20"/>
        </w:numPr>
        <w:tabs>
          <w:tab w:val="left" w:pos="1080"/>
        </w:tabs>
        <w:spacing w:after="160" w:line="276" w:lineRule="auto"/>
        <w:ind w:left="1080" w:hanging="1080"/>
        <w:rPr>
          <w:b/>
          <w:bCs/>
          <w:i/>
          <w:iCs/>
          <w:szCs w:val="24"/>
        </w:rPr>
      </w:pPr>
      <w:r w:rsidRPr="00A10C71">
        <w:rPr>
          <w:b/>
          <w:bCs/>
          <w:i/>
          <w:iCs/>
          <w:szCs w:val="24"/>
        </w:rPr>
        <w:t>Đối với thi công lắp đặt</w:t>
      </w:r>
    </w:p>
    <w:p w14:paraId="76D49596" w14:textId="77777777" w:rsidR="005D46ED" w:rsidRPr="00A10C71" w:rsidRDefault="005D46ED" w:rsidP="005D46ED">
      <w:pPr>
        <w:widowControl w:val="0"/>
        <w:numPr>
          <w:ilvl w:val="0"/>
          <w:numId w:val="14"/>
        </w:numPr>
        <w:tabs>
          <w:tab w:val="left" w:pos="1620"/>
        </w:tabs>
        <w:spacing w:before="120" w:after="160" w:line="276" w:lineRule="auto"/>
        <w:ind w:left="1620" w:hanging="540"/>
        <w:rPr>
          <w:szCs w:val="24"/>
        </w:rPr>
      </w:pPr>
      <w:r w:rsidRPr="00A10C71">
        <w:rPr>
          <w:szCs w:val="24"/>
        </w:rPr>
        <w:t xml:space="preserve">Trong vòng 07 (bảy) ngày kể từ ngày Hợp Đồng có hiệu lực, </w:t>
      </w:r>
      <w:r w:rsidRPr="00A10C71">
        <w:rPr>
          <w:szCs w:val="24"/>
          <w:lang w:val="pt-BR"/>
        </w:rPr>
        <w:t xml:space="preserve">Bên B có trách nhiệm lập và trình tài liệu sau đây để Tư vấn </w:t>
      </w:r>
      <w:r w:rsidRPr="00A10C71">
        <w:rPr>
          <w:szCs w:val="24"/>
        </w:rPr>
        <w:t>G</w:t>
      </w:r>
      <w:r w:rsidRPr="00A10C71">
        <w:rPr>
          <w:szCs w:val="24"/>
          <w:lang w:val="pt-BR"/>
        </w:rPr>
        <w:t xml:space="preserve">iám sát và Bên A xem xét, phê duyệt: </w:t>
      </w:r>
    </w:p>
    <w:p w14:paraId="547B842B" w14:textId="77777777" w:rsidR="005D46ED" w:rsidRPr="00A10C71" w:rsidRDefault="005D46ED" w:rsidP="00264480">
      <w:pPr>
        <w:pStyle w:val="ListParagraph"/>
        <w:widowControl w:val="0"/>
        <w:numPr>
          <w:ilvl w:val="0"/>
          <w:numId w:val="46"/>
        </w:numPr>
        <w:tabs>
          <w:tab w:val="left" w:pos="1620"/>
        </w:tabs>
        <w:spacing w:before="120" w:after="160" w:line="276" w:lineRule="auto"/>
        <w:contextualSpacing w:val="0"/>
        <w:rPr>
          <w:szCs w:val="24"/>
        </w:rPr>
      </w:pPr>
      <w:r w:rsidRPr="00A10C71">
        <w:rPr>
          <w:szCs w:val="24"/>
          <w:lang w:val="pt-BR"/>
        </w:rPr>
        <w:t xml:space="preserve">Tiến độ thi công chi tiết. </w:t>
      </w:r>
    </w:p>
    <w:p w14:paraId="218A3605" w14:textId="77777777" w:rsidR="005D46ED" w:rsidRPr="00A10C71" w:rsidRDefault="005D46ED" w:rsidP="005D46ED">
      <w:pPr>
        <w:widowControl w:val="0"/>
        <w:numPr>
          <w:ilvl w:val="0"/>
          <w:numId w:val="14"/>
        </w:numPr>
        <w:tabs>
          <w:tab w:val="left" w:pos="1620"/>
        </w:tabs>
        <w:spacing w:before="120" w:after="160" w:line="276" w:lineRule="auto"/>
        <w:ind w:left="1620" w:hanging="540"/>
        <w:rPr>
          <w:szCs w:val="24"/>
        </w:rPr>
      </w:pPr>
      <w:r w:rsidRPr="00A10C71">
        <w:rPr>
          <w:szCs w:val="24"/>
          <w:lang w:val="pt-BR"/>
        </w:rPr>
        <w:t xml:space="preserve">Trong thời hạn 14 </w:t>
      </w:r>
      <w:r w:rsidRPr="00A10C71">
        <w:rPr>
          <w:i/>
          <w:iCs/>
          <w:szCs w:val="24"/>
          <w:lang w:val="pt-BR"/>
        </w:rPr>
        <w:t xml:space="preserve">(mười bốn) </w:t>
      </w:r>
      <w:r w:rsidRPr="00A10C71">
        <w:rPr>
          <w:szCs w:val="24"/>
          <w:lang w:val="pt-BR"/>
        </w:rPr>
        <w:t xml:space="preserve">ngày kể từ ngày Hợp Đồng có hiệu lực, Bên B có trách nhiệm tiến hành khảo sát thực tế công trình, lập và trình các tài liệu sau đây để Tư vấn </w:t>
      </w:r>
      <w:r w:rsidRPr="00A10C71">
        <w:rPr>
          <w:szCs w:val="24"/>
        </w:rPr>
        <w:t>G</w:t>
      </w:r>
      <w:r w:rsidRPr="00A10C71">
        <w:rPr>
          <w:szCs w:val="24"/>
          <w:lang w:val="pt-BR"/>
        </w:rPr>
        <w:t>iám sát và Bên A xem xét, phê duyệt:</w:t>
      </w:r>
    </w:p>
    <w:p w14:paraId="4E4733D5" w14:textId="77777777" w:rsidR="005D46ED" w:rsidRPr="00A10C71" w:rsidRDefault="005D46ED" w:rsidP="005D46ED">
      <w:pPr>
        <w:widowControl w:val="0"/>
        <w:numPr>
          <w:ilvl w:val="0"/>
          <w:numId w:val="39"/>
        </w:numPr>
        <w:tabs>
          <w:tab w:val="left" w:pos="2340"/>
        </w:tabs>
        <w:spacing w:before="120" w:after="160" w:line="276" w:lineRule="auto"/>
        <w:ind w:left="2340"/>
        <w:rPr>
          <w:szCs w:val="24"/>
          <w:lang w:val="pt-BR"/>
        </w:rPr>
      </w:pPr>
      <w:r w:rsidRPr="00A10C71">
        <w:rPr>
          <w:szCs w:val="24"/>
          <w:lang w:val="pt-BR"/>
        </w:rPr>
        <w:t xml:space="preserve">Danh sách Ban chỉ huy công trường (quyết định thành lập BCH, danh sách cán bộ kèm hồ sơ năng lực, sơ đồ tổ chức và phân công nhiệm vụ); </w:t>
      </w:r>
    </w:p>
    <w:p w14:paraId="1C9C604D" w14:textId="77777777" w:rsidR="005D46ED" w:rsidRPr="00A10C71" w:rsidRDefault="005D46ED" w:rsidP="005D46ED">
      <w:pPr>
        <w:widowControl w:val="0"/>
        <w:numPr>
          <w:ilvl w:val="0"/>
          <w:numId w:val="39"/>
        </w:numPr>
        <w:tabs>
          <w:tab w:val="left" w:pos="2340"/>
        </w:tabs>
        <w:spacing w:before="120" w:after="160" w:line="276" w:lineRule="auto"/>
        <w:ind w:left="2340"/>
        <w:rPr>
          <w:b/>
          <w:bCs/>
          <w:i/>
          <w:iCs/>
          <w:szCs w:val="24"/>
        </w:rPr>
      </w:pPr>
      <w:r w:rsidRPr="00A10C71">
        <w:rPr>
          <w:szCs w:val="24"/>
          <w:lang w:val="pt-BR"/>
        </w:rPr>
        <w:t>Danh mục và cam kết về vật liệu, vật tư, thiết bị sử dụng cho công trình;</w:t>
      </w:r>
    </w:p>
    <w:p w14:paraId="36272F5B" w14:textId="77777777" w:rsidR="005D46ED" w:rsidRPr="00A10C71" w:rsidRDefault="005D46ED" w:rsidP="005D46ED">
      <w:pPr>
        <w:widowControl w:val="0"/>
        <w:numPr>
          <w:ilvl w:val="0"/>
          <w:numId w:val="39"/>
        </w:numPr>
        <w:tabs>
          <w:tab w:val="left" w:pos="2340"/>
        </w:tabs>
        <w:spacing w:before="120" w:after="160" w:line="276" w:lineRule="auto"/>
        <w:ind w:left="2340"/>
        <w:rPr>
          <w:szCs w:val="24"/>
          <w:lang w:val="pt-BR"/>
        </w:rPr>
      </w:pPr>
      <w:r w:rsidRPr="00A10C71">
        <w:rPr>
          <w:szCs w:val="24"/>
          <w:lang w:val="pt-BR"/>
        </w:rPr>
        <w:t>Danh sách và hồ sơ năng lực thầu phụ, đơn vị thí nghiệm (nếu có);</w:t>
      </w:r>
    </w:p>
    <w:p w14:paraId="1850978B" w14:textId="77777777" w:rsidR="005D46ED" w:rsidRPr="00A10C71" w:rsidRDefault="005D46ED" w:rsidP="005D46ED">
      <w:pPr>
        <w:widowControl w:val="0"/>
        <w:numPr>
          <w:ilvl w:val="0"/>
          <w:numId w:val="39"/>
        </w:numPr>
        <w:tabs>
          <w:tab w:val="left" w:pos="2340"/>
        </w:tabs>
        <w:spacing w:before="120" w:after="160" w:line="276" w:lineRule="auto"/>
        <w:ind w:left="2340"/>
        <w:rPr>
          <w:b/>
          <w:bCs/>
          <w:i/>
          <w:iCs/>
          <w:szCs w:val="24"/>
        </w:rPr>
      </w:pPr>
      <w:r w:rsidRPr="00A10C71">
        <w:rPr>
          <w:szCs w:val="24"/>
          <w:lang w:val="pt-BR"/>
        </w:rPr>
        <w:t>Phương án, biện pháp thi công chi tiết;</w:t>
      </w:r>
    </w:p>
    <w:p w14:paraId="66D26F09" w14:textId="77777777" w:rsidR="005D46ED" w:rsidRPr="00A10C71" w:rsidRDefault="005D46ED" w:rsidP="005D46ED">
      <w:pPr>
        <w:widowControl w:val="0"/>
        <w:numPr>
          <w:ilvl w:val="0"/>
          <w:numId w:val="39"/>
        </w:numPr>
        <w:tabs>
          <w:tab w:val="left" w:pos="2340"/>
        </w:tabs>
        <w:spacing w:before="120" w:after="160" w:line="276" w:lineRule="auto"/>
        <w:ind w:left="2340"/>
        <w:rPr>
          <w:szCs w:val="24"/>
          <w:lang w:val="pt-BR"/>
        </w:rPr>
      </w:pPr>
      <w:r w:rsidRPr="00A10C71">
        <w:rPr>
          <w:szCs w:val="24"/>
          <w:lang w:val="pt-BR"/>
        </w:rPr>
        <w:t>Đề cương thí nghiệm vật liệu, vật tư, thiết bị (nếu có);</w:t>
      </w:r>
    </w:p>
    <w:p w14:paraId="31FA874F" w14:textId="77777777" w:rsidR="005D46ED" w:rsidRPr="00A10C71" w:rsidRDefault="005D46ED" w:rsidP="005D46ED">
      <w:pPr>
        <w:widowControl w:val="0"/>
        <w:numPr>
          <w:ilvl w:val="0"/>
          <w:numId w:val="39"/>
        </w:numPr>
        <w:tabs>
          <w:tab w:val="left" w:pos="2340"/>
        </w:tabs>
        <w:spacing w:before="120" w:after="160" w:line="276" w:lineRule="auto"/>
        <w:ind w:left="2340"/>
        <w:rPr>
          <w:szCs w:val="24"/>
          <w:lang w:val="pt-BR"/>
        </w:rPr>
      </w:pPr>
      <w:r w:rsidRPr="00A10C71">
        <w:rPr>
          <w:szCs w:val="24"/>
        </w:rPr>
        <w:t>Bản</w:t>
      </w:r>
      <w:r w:rsidRPr="00A10C71">
        <w:rPr>
          <w:szCs w:val="24"/>
          <w:lang w:val="pt-BR"/>
        </w:rPr>
        <w:t xml:space="preserve"> vẽ triển khai thi công (shop drawing);</w:t>
      </w:r>
    </w:p>
    <w:p w14:paraId="7325AFC6" w14:textId="77777777" w:rsidR="005D46ED" w:rsidRPr="00A10C71" w:rsidRDefault="005D46ED" w:rsidP="005D46ED">
      <w:pPr>
        <w:widowControl w:val="0"/>
        <w:numPr>
          <w:ilvl w:val="0"/>
          <w:numId w:val="39"/>
        </w:numPr>
        <w:tabs>
          <w:tab w:val="left" w:pos="2340"/>
        </w:tabs>
        <w:spacing w:before="120" w:after="160" w:line="276" w:lineRule="auto"/>
        <w:ind w:left="2340"/>
        <w:rPr>
          <w:szCs w:val="24"/>
          <w:lang w:val="pt-BR"/>
        </w:rPr>
      </w:pPr>
      <w:r w:rsidRPr="00A10C71">
        <w:rPr>
          <w:szCs w:val="24"/>
          <w:lang w:val="pt-BR"/>
        </w:rPr>
        <w:t>Biện pháp an toàn lao động, phòng chống cháy nổ, vệ sinh môi trường.</w:t>
      </w:r>
    </w:p>
    <w:p w14:paraId="3FF5F588" w14:textId="1A659AFA" w:rsidR="008857FE" w:rsidRPr="00A10C71" w:rsidRDefault="008857FE" w:rsidP="007327F9">
      <w:pPr>
        <w:widowControl w:val="0"/>
        <w:numPr>
          <w:ilvl w:val="0"/>
          <w:numId w:val="14"/>
        </w:numPr>
        <w:tabs>
          <w:tab w:val="left" w:pos="1620"/>
        </w:tabs>
        <w:spacing w:after="120" w:line="276" w:lineRule="auto"/>
        <w:ind w:left="1627" w:hanging="547"/>
        <w:rPr>
          <w:szCs w:val="24"/>
          <w:lang w:val="pt-BR"/>
        </w:rPr>
      </w:pPr>
      <w:r w:rsidRPr="00A10C71">
        <w:rPr>
          <w:szCs w:val="24"/>
          <w:lang w:val="pt-BR"/>
        </w:rPr>
        <w:t xml:space="preserve">Trước khi tiến hành thi công lắp đặt Công trình, Bên B phải được sự đồng ý của Tư vấn Giám sát </w:t>
      </w:r>
      <w:r w:rsidR="00182404" w:rsidRPr="00A10C71">
        <w:rPr>
          <w:szCs w:val="24"/>
          <w:lang w:val="pt-BR"/>
        </w:rPr>
        <w:t xml:space="preserve">(nếu có) </w:t>
      </w:r>
      <w:r w:rsidRPr="00A10C71">
        <w:rPr>
          <w:szCs w:val="24"/>
          <w:lang w:val="pt-BR"/>
        </w:rPr>
        <w:t xml:space="preserve">và Bên A. </w:t>
      </w:r>
    </w:p>
    <w:p w14:paraId="7D4815CC" w14:textId="50AB56BA" w:rsidR="008857FE" w:rsidRPr="00A10C71" w:rsidRDefault="008857FE" w:rsidP="00E46BD8">
      <w:pPr>
        <w:widowControl w:val="0"/>
        <w:numPr>
          <w:ilvl w:val="0"/>
          <w:numId w:val="14"/>
        </w:numPr>
        <w:tabs>
          <w:tab w:val="left" w:pos="1620"/>
        </w:tabs>
        <w:spacing w:after="160" w:line="276" w:lineRule="auto"/>
        <w:ind w:left="1627" w:hanging="547"/>
        <w:rPr>
          <w:szCs w:val="24"/>
          <w:lang w:val="pt-BR"/>
        </w:rPr>
      </w:pPr>
      <w:r w:rsidRPr="00A10C71">
        <w:rPr>
          <w:szCs w:val="24"/>
          <w:lang w:val="pt-BR"/>
        </w:rPr>
        <w:t xml:space="preserve">Bên B phải đảm bảo tuân thủ theo đúng thiết kế, mặt bằng vị trí thiết bị đã được Bên A phê duyệt, đảm bảo sự bền vững và chính xác của các kết cấu xây dựng, lắp đặt theo đúng quy chuẩn, tiêu chuẩn của Nhà sản xuất, quy định của pháp luật, giải pháp lắp đặt đã được Bên A phê duyệt và phải đảm bảo đáp ứng đủ điều kiện để nghiệm thu, bàn giao đưa Công trình vào sử dụng. </w:t>
      </w:r>
    </w:p>
    <w:p w14:paraId="51793376" w14:textId="0AB2223C" w:rsidR="008857FE" w:rsidRPr="00A10C71" w:rsidRDefault="008857FE" w:rsidP="000261F7">
      <w:pPr>
        <w:pStyle w:val="Heading1"/>
        <w:tabs>
          <w:tab w:val="left" w:pos="1080"/>
        </w:tabs>
        <w:spacing w:before="0" w:after="160" w:line="276" w:lineRule="auto"/>
        <w:jc w:val="both"/>
        <w:rPr>
          <w:rFonts w:ascii="Times New Roman" w:hAnsi="Times New Roman"/>
          <w:bCs/>
          <w:smallCaps w:val="0"/>
          <w:sz w:val="24"/>
          <w:lang w:val="it-IT"/>
        </w:rPr>
      </w:pPr>
      <w:r w:rsidRPr="00A10C71">
        <w:rPr>
          <w:rFonts w:ascii="Times New Roman" w:hAnsi="Times New Roman"/>
          <w:bCs/>
          <w:smallCaps w:val="0"/>
          <w:sz w:val="24"/>
          <w:lang w:val="it-IT"/>
        </w:rPr>
        <w:t xml:space="preserve">Ðiều 4. </w:t>
      </w:r>
      <w:r w:rsidRPr="00A10C71">
        <w:rPr>
          <w:rFonts w:ascii="Times New Roman" w:hAnsi="Times New Roman"/>
          <w:bCs/>
          <w:smallCaps w:val="0"/>
          <w:sz w:val="24"/>
          <w:lang w:val="it-IT"/>
        </w:rPr>
        <w:tab/>
        <w:t>Tiến độ, địa điểm thực hiện Hợp Đồng</w:t>
      </w:r>
      <w:r w:rsidR="000261F7" w:rsidRPr="00A10C71">
        <w:rPr>
          <w:rFonts w:ascii="Times New Roman" w:hAnsi="Times New Roman"/>
          <w:bCs/>
          <w:smallCaps w:val="0"/>
          <w:sz w:val="24"/>
          <w:lang w:val="it-IT"/>
        </w:rPr>
        <w:t xml:space="preserve"> </w:t>
      </w:r>
    </w:p>
    <w:p w14:paraId="31B8158D" w14:textId="77777777" w:rsidR="008857FE" w:rsidRPr="00A10C71" w:rsidRDefault="008857FE" w:rsidP="007327F9">
      <w:pPr>
        <w:numPr>
          <w:ilvl w:val="1"/>
          <w:numId w:val="21"/>
        </w:numPr>
        <w:tabs>
          <w:tab w:val="left" w:pos="1080"/>
        </w:tabs>
        <w:spacing w:after="160" w:line="276" w:lineRule="auto"/>
        <w:ind w:hanging="1080"/>
        <w:rPr>
          <w:b/>
          <w:szCs w:val="24"/>
          <w:lang w:val="de-DE"/>
        </w:rPr>
      </w:pPr>
      <w:r w:rsidRPr="00A10C71">
        <w:rPr>
          <w:b/>
          <w:szCs w:val="24"/>
          <w:lang w:val="de-DE"/>
        </w:rPr>
        <w:t>Tiến độ thực hiện Hợp Đồng</w:t>
      </w:r>
    </w:p>
    <w:p w14:paraId="7E1F9A56" w14:textId="3EE9F3BB" w:rsidR="008857FE" w:rsidRPr="00A10C71" w:rsidRDefault="008857FE" w:rsidP="008857FE">
      <w:pPr>
        <w:pStyle w:val="ListParagraph"/>
        <w:widowControl w:val="0"/>
        <w:tabs>
          <w:tab w:val="left" w:pos="1080"/>
        </w:tabs>
        <w:spacing w:after="160" w:line="276" w:lineRule="auto"/>
        <w:ind w:left="1080"/>
        <w:contextualSpacing w:val="0"/>
        <w:rPr>
          <w:bCs/>
          <w:szCs w:val="24"/>
          <w:lang w:val="de-DE"/>
        </w:rPr>
      </w:pPr>
      <w:r w:rsidRPr="00A10C71">
        <w:rPr>
          <w:szCs w:val="24"/>
          <w:lang w:val="de-DE"/>
        </w:rPr>
        <w:t xml:space="preserve">Bên B phải hoàn thành toàn bộ công việc quy định tại Điều 2 Hợp Đồng bao trong thời hạn </w:t>
      </w:r>
      <w:r w:rsidR="00EA4476" w:rsidRPr="00A10C71">
        <w:rPr>
          <w:b/>
          <w:bCs/>
          <w:szCs w:val="24"/>
          <w:lang w:val="de-DE"/>
        </w:rPr>
        <w:t xml:space="preserve">[...] </w:t>
      </w:r>
      <w:r w:rsidRPr="00A10C71">
        <w:rPr>
          <w:b/>
          <w:bCs/>
          <w:szCs w:val="24"/>
          <w:lang w:val="de-DE"/>
        </w:rPr>
        <w:t>ngày</w:t>
      </w:r>
      <w:r w:rsidRPr="00A10C71">
        <w:rPr>
          <w:szCs w:val="24"/>
          <w:lang w:val="de-DE"/>
        </w:rPr>
        <w:t xml:space="preserve"> (bao gồm </w:t>
      </w:r>
      <w:r w:rsidR="00A118A2" w:rsidRPr="00A10C71">
        <w:rPr>
          <w:szCs w:val="24"/>
          <w:lang w:val="de-DE"/>
        </w:rPr>
        <w:t xml:space="preserve">cả </w:t>
      </w:r>
      <w:r w:rsidRPr="00A10C71">
        <w:rPr>
          <w:szCs w:val="24"/>
          <w:lang w:val="de-DE"/>
        </w:rPr>
        <w:t>ngày nghỉ, ngày lễ, Tết)</w:t>
      </w:r>
      <w:r w:rsidR="00971555" w:rsidRPr="00A10C71">
        <w:rPr>
          <w:szCs w:val="24"/>
          <w:lang w:val="de-DE"/>
        </w:rPr>
        <w:t>,</w:t>
      </w:r>
      <w:r w:rsidRPr="00A10C71">
        <w:rPr>
          <w:szCs w:val="24"/>
          <w:lang w:val="de-DE"/>
        </w:rPr>
        <w:t xml:space="preserve"> </w:t>
      </w:r>
      <w:r w:rsidRPr="00A10C71">
        <w:rPr>
          <w:bCs/>
          <w:szCs w:val="24"/>
          <w:lang w:val="de-DE"/>
        </w:rPr>
        <w:t>kể từ ngày Hợp Đồng có hiệu lực</w:t>
      </w:r>
      <w:r w:rsidR="00684721" w:rsidRPr="00A10C71">
        <w:rPr>
          <w:bCs/>
          <w:szCs w:val="24"/>
          <w:lang w:val="de-DE"/>
        </w:rPr>
        <w:t>, trong đó:</w:t>
      </w:r>
    </w:p>
    <w:p w14:paraId="301029F8" w14:textId="77777777" w:rsidR="000721FF" w:rsidRPr="00A10C71" w:rsidRDefault="000721FF" w:rsidP="000721FF">
      <w:pPr>
        <w:widowControl w:val="0"/>
        <w:numPr>
          <w:ilvl w:val="1"/>
          <w:numId w:val="12"/>
        </w:numPr>
        <w:tabs>
          <w:tab w:val="clear" w:pos="2007"/>
          <w:tab w:val="left" w:pos="1701"/>
        </w:tabs>
        <w:spacing w:before="120" w:after="60" w:line="276" w:lineRule="auto"/>
        <w:ind w:left="1701" w:hanging="567"/>
        <w:jc w:val="left"/>
        <w:rPr>
          <w:b/>
          <w:bCs/>
          <w:szCs w:val="24"/>
          <w:lang w:val="de-DE"/>
        </w:rPr>
      </w:pPr>
      <w:bookmarkStart w:id="2" w:name="_Hlk161388368"/>
      <w:r w:rsidRPr="00A10C71">
        <w:rPr>
          <w:b/>
          <w:bCs/>
          <w:i/>
          <w:iCs/>
          <w:szCs w:val="24"/>
          <w:lang w:val="de-DE"/>
        </w:rPr>
        <w:t>Giai đoạn 1: Giao hàng</w:t>
      </w:r>
    </w:p>
    <w:p w14:paraId="7726E555" w14:textId="68C2B803" w:rsidR="000721FF" w:rsidRPr="00A10C71" w:rsidRDefault="000721FF" w:rsidP="000721FF">
      <w:pPr>
        <w:widowControl w:val="0"/>
        <w:tabs>
          <w:tab w:val="left" w:pos="1701"/>
        </w:tabs>
        <w:spacing w:before="120" w:after="60" w:line="276" w:lineRule="auto"/>
        <w:ind w:left="1701"/>
        <w:rPr>
          <w:b/>
          <w:bCs/>
          <w:szCs w:val="24"/>
          <w:lang w:val="de-DE"/>
        </w:rPr>
      </w:pPr>
      <w:r w:rsidRPr="00A10C71">
        <w:rPr>
          <w:szCs w:val="24"/>
          <w:lang w:val="de-DE"/>
        </w:rPr>
        <w:t xml:space="preserve">Trong thời hạn tối đa </w:t>
      </w:r>
      <w:r w:rsidR="00EA4476" w:rsidRPr="00A10C71">
        <w:rPr>
          <w:b/>
          <w:bCs/>
          <w:szCs w:val="24"/>
          <w:lang w:val="de-DE"/>
        </w:rPr>
        <w:t>[...]</w:t>
      </w:r>
      <w:r w:rsidRPr="00A10C71">
        <w:rPr>
          <w:szCs w:val="24"/>
          <w:lang w:val="de-DE"/>
        </w:rPr>
        <w:t xml:space="preserve"> ngày kể từ ngày Hợp Đồng có hiệu lực, Bên B phải hoàn thành việc vận chuyển toàn bộ Hàng Hóa đến địa điểm thực hiện Hợp Đồng.</w:t>
      </w:r>
    </w:p>
    <w:p w14:paraId="2A38F0B5" w14:textId="77777777" w:rsidR="000721FF" w:rsidRPr="00A10C71" w:rsidRDefault="000721FF" w:rsidP="000721FF">
      <w:pPr>
        <w:widowControl w:val="0"/>
        <w:numPr>
          <w:ilvl w:val="1"/>
          <w:numId w:val="12"/>
        </w:numPr>
        <w:tabs>
          <w:tab w:val="clear" w:pos="2007"/>
          <w:tab w:val="left" w:pos="1701"/>
        </w:tabs>
        <w:spacing w:before="120" w:after="60" w:line="276" w:lineRule="auto"/>
        <w:ind w:left="1701" w:hanging="567"/>
        <w:jc w:val="left"/>
        <w:rPr>
          <w:szCs w:val="24"/>
          <w:lang w:val="de-DE"/>
        </w:rPr>
      </w:pPr>
      <w:r w:rsidRPr="00A10C71">
        <w:rPr>
          <w:b/>
          <w:bCs/>
          <w:i/>
          <w:iCs/>
          <w:szCs w:val="24"/>
          <w:lang w:val="de-DE"/>
        </w:rPr>
        <w:t>Giai đoạn 2: Lắp đặt, chạy thử/vận hành thử nghiệm, nghiệm thu</w:t>
      </w:r>
    </w:p>
    <w:p w14:paraId="657708EC" w14:textId="64C4A10A" w:rsidR="000721FF" w:rsidRPr="00A10C71" w:rsidRDefault="000721FF" w:rsidP="000721FF">
      <w:pPr>
        <w:widowControl w:val="0"/>
        <w:spacing w:before="120" w:after="60" w:line="276" w:lineRule="auto"/>
        <w:ind w:left="1701"/>
        <w:rPr>
          <w:szCs w:val="24"/>
          <w:lang w:val="de-DE"/>
        </w:rPr>
      </w:pPr>
      <w:r w:rsidRPr="00A10C71">
        <w:rPr>
          <w:szCs w:val="24"/>
          <w:lang w:val="de-DE"/>
        </w:rPr>
        <w:lastRenderedPageBreak/>
        <w:t xml:space="preserve">Trong thời tối </w:t>
      </w:r>
      <w:r w:rsidR="00EA4476" w:rsidRPr="00A10C71">
        <w:rPr>
          <w:b/>
          <w:bCs/>
          <w:szCs w:val="24"/>
          <w:lang w:val="de-DE"/>
        </w:rPr>
        <w:t>[...]</w:t>
      </w:r>
      <w:r w:rsidRPr="00A10C71">
        <w:rPr>
          <w:bCs/>
          <w:szCs w:val="24"/>
          <w:lang w:val="de-DE"/>
        </w:rPr>
        <w:t xml:space="preserve"> ngày</w:t>
      </w:r>
      <w:r w:rsidRPr="00A10C71">
        <w:rPr>
          <w:szCs w:val="24"/>
          <w:lang w:val="de-DE"/>
        </w:rPr>
        <w:t xml:space="preserve"> </w:t>
      </w:r>
      <w:r w:rsidRPr="00A10C71">
        <w:rPr>
          <w:lang w:val="de-DE"/>
        </w:rPr>
        <w:t xml:space="preserve">kể từ ngày </w:t>
      </w:r>
      <w:r w:rsidRPr="00A10C71">
        <w:rPr>
          <w:spacing w:val="2"/>
          <w:lang w:val="de-DE"/>
        </w:rPr>
        <w:t>Hợp Đồng có hiệu lực, Bên B phải hoàn thành toàn bộ công việc, nghiệm thu hoàn thành công trình, sẵn sàng đưa vào vận hành.</w:t>
      </w:r>
    </w:p>
    <w:bookmarkEnd w:id="2"/>
    <w:p w14:paraId="5F899C53" w14:textId="77777777" w:rsidR="00E66BC7" w:rsidRPr="00A10C71" w:rsidRDefault="00E66BC7" w:rsidP="00E66BC7">
      <w:pPr>
        <w:numPr>
          <w:ilvl w:val="1"/>
          <w:numId w:val="21"/>
        </w:numPr>
        <w:tabs>
          <w:tab w:val="left" w:pos="1080"/>
        </w:tabs>
        <w:spacing w:before="160" w:after="160" w:line="276" w:lineRule="auto"/>
        <w:ind w:hanging="1080"/>
        <w:rPr>
          <w:szCs w:val="24"/>
          <w:lang w:val="de-DE"/>
        </w:rPr>
      </w:pPr>
      <w:r w:rsidRPr="00A10C71">
        <w:rPr>
          <w:szCs w:val="24"/>
          <w:lang w:val="de-DE"/>
        </w:rPr>
        <w:t xml:space="preserve">Tiến độ thực hiện Hợp Đồng chỉ được gia hạn nếu Bên A yêu cầu thay đổi hoặc bổ sung phạm vi công việc phải thực hiện và điều này dẫn đến việc phải kéo dài thời gian thực hiện Hợp Đồng. Việc gia hạn tiến độ Hợp Đồng chỉ được thực hiện khi có sự thống nhất của Hai Bên và các bên sẽ ký kết Phụ lục để gia hạn tiến độ thực hiện Hợp Đồng. </w:t>
      </w:r>
    </w:p>
    <w:p w14:paraId="3D3F1816" w14:textId="77777777" w:rsidR="00E66BC7" w:rsidRPr="00A10C71" w:rsidRDefault="00E66BC7" w:rsidP="00E66BC7">
      <w:pPr>
        <w:numPr>
          <w:ilvl w:val="1"/>
          <w:numId w:val="21"/>
        </w:numPr>
        <w:tabs>
          <w:tab w:val="left" w:pos="1080"/>
        </w:tabs>
        <w:spacing w:before="160" w:after="160" w:line="276" w:lineRule="auto"/>
        <w:ind w:hanging="1080"/>
        <w:rPr>
          <w:szCs w:val="24"/>
          <w:lang w:val="de-DE"/>
        </w:rPr>
      </w:pPr>
      <w:r w:rsidRPr="00A10C71">
        <w:rPr>
          <w:szCs w:val="24"/>
          <w:lang w:val="de-DE"/>
        </w:rPr>
        <w:t>Những khoảng thời gian không tính vào tiến độ thực hiện Hợp đồng:</w:t>
      </w:r>
    </w:p>
    <w:p w14:paraId="388BC81A" w14:textId="77777777" w:rsidR="00E66BC7" w:rsidRPr="00A10C71" w:rsidRDefault="00E66BC7" w:rsidP="00E66BC7">
      <w:pPr>
        <w:widowControl w:val="0"/>
        <w:numPr>
          <w:ilvl w:val="2"/>
          <w:numId w:val="21"/>
        </w:numPr>
        <w:tabs>
          <w:tab w:val="left" w:pos="1620"/>
        </w:tabs>
        <w:spacing w:before="160" w:after="160" w:line="276" w:lineRule="auto"/>
        <w:ind w:left="1620" w:hanging="540"/>
        <w:rPr>
          <w:szCs w:val="24"/>
          <w:lang w:val="de-DE"/>
        </w:rPr>
      </w:pPr>
      <w:r w:rsidRPr="00A10C71">
        <w:rPr>
          <w:szCs w:val="24"/>
          <w:lang w:val="de-DE"/>
        </w:rPr>
        <w:t xml:space="preserve">Do ảnh hưởng của các Sự kiện bất khả kháng theo quy định tại Hợp Đồng này. Trong trường hợp này, các bên sẽ xác nhận bằng văn bản để làm cơ sở không tính vào tiến độ thực hiện Hợp đồng. </w:t>
      </w:r>
    </w:p>
    <w:p w14:paraId="65886B8E" w14:textId="77777777" w:rsidR="00E66BC7" w:rsidRPr="00A10C71" w:rsidRDefault="00E66BC7" w:rsidP="00E66BC7">
      <w:pPr>
        <w:widowControl w:val="0"/>
        <w:numPr>
          <w:ilvl w:val="2"/>
          <w:numId w:val="21"/>
        </w:numPr>
        <w:tabs>
          <w:tab w:val="left" w:pos="1620"/>
        </w:tabs>
        <w:spacing w:before="160" w:after="160" w:line="276" w:lineRule="auto"/>
        <w:ind w:left="1620" w:hanging="540"/>
        <w:rPr>
          <w:szCs w:val="24"/>
          <w:lang w:val="de-DE"/>
        </w:rPr>
      </w:pPr>
      <w:r w:rsidRPr="00A10C71">
        <w:rPr>
          <w:szCs w:val="24"/>
          <w:lang w:val="de-DE"/>
        </w:rPr>
        <w:t xml:space="preserve">Do Bên A yêu cầu Bên B tạm ngừng thực hiện công việc. Trong trường hợp này, Bên A sẽ phát hành văn bản/chỉ thị công trường để thông báo cho Bên B.  </w:t>
      </w:r>
    </w:p>
    <w:p w14:paraId="76E1FB5E" w14:textId="3D9305D2" w:rsidR="00E66BC7" w:rsidRPr="00A10C71" w:rsidRDefault="00E66BC7" w:rsidP="00E66BC7">
      <w:pPr>
        <w:tabs>
          <w:tab w:val="left" w:pos="1080"/>
        </w:tabs>
        <w:spacing w:after="160" w:line="276" w:lineRule="auto"/>
        <w:ind w:left="1080"/>
        <w:rPr>
          <w:szCs w:val="24"/>
          <w:lang w:val="it-IT"/>
        </w:rPr>
      </w:pPr>
      <w:r w:rsidRPr="00A10C71">
        <w:rPr>
          <w:szCs w:val="24"/>
          <w:lang w:val="de-DE"/>
        </w:rPr>
        <w:t>Tất cả các trường hợp trên phải được xác nhận bằng văn bản của Bên A.</w:t>
      </w:r>
    </w:p>
    <w:p w14:paraId="7C377D2B" w14:textId="022C41B9" w:rsidR="008857FE" w:rsidRPr="00A10C71" w:rsidRDefault="008857FE" w:rsidP="007327F9">
      <w:pPr>
        <w:numPr>
          <w:ilvl w:val="1"/>
          <w:numId w:val="21"/>
        </w:numPr>
        <w:tabs>
          <w:tab w:val="left" w:pos="1080"/>
        </w:tabs>
        <w:spacing w:after="160" w:line="276" w:lineRule="auto"/>
        <w:ind w:hanging="1080"/>
        <w:rPr>
          <w:szCs w:val="24"/>
          <w:lang w:val="it-IT"/>
        </w:rPr>
      </w:pPr>
      <w:r w:rsidRPr="00A10C71">
        <w:rPr>
          <w:szCs w:val="24"/>
          <w:lang w:val="it-IT"/>
        </w:rPr>
        <w:t xml:space="preserve">Khi tiến độ đã bị chậm hơn so với tiến độ thực hiện Hợp Đồng được quy định tại Điều 4.1 Hợp Đồng mà không thuộc trường hợp được quy định tại Điều 4.2 Hợp Đồng, thì Bên A được quyền yêu cầu và trong thời hạn 03 </w:t>
      </w:r>
      <w:r w:rsidRPr="00A10C71">
        <w:rPr>
          <w:i/>
          <w:iCs/>
          <w:szCs w:val="24"/>
          <w:lang w:val="it-IT"/>
        </w:rPr>
        <w:t>(ba)</w:t>
      </w:r>
      <w:r w:rsidRPr="00A10C71">
        <w:rPr>
          <w:szCs w:val="24"/>
          <w:lang w:val="it-IT"/>
        </w:rPr>
        <w:t xml:space="preserve"> ngày kể từ ngày Bên A yêu cầu, Bên B có nghĩa vụ trình một Bảng tiến độ thực hiện công việc điều chỉnh. Điều này chỉ nhằm mục đích theo dõi tiến độ thực hiện thực tế của Bên B mà không nhằm đồng ý gia hạn thời gian thực hiện Hợp Đồng, và Bên B vẫn chịu phạt vi phạm hợp đồng tương ứng với thời gian chậm tiến độ.</w:t>
      </w:r>
    </w:p>
    <w:p w14:paraId="77C9D99F" w14:textId="77777777" w:rsidR="008857FE" w:rsidRPr="00A10C71" w:rsidRDefault="008857FE" w:rsidP="007327F9">
      <w:pPr>
        <w:numPr>
          <w:ilvl w:val="1"/>
          <w:numId w:val="21"/>
        </w:numPr>
        <w:tabs>
          <w:tab w:val="left" w:pos="1080"/>
        </w:tabs>
        <w:spacing w:after="160" w:line="276" w:lineRule="auto"/>
        <w:ind w:hanging="1080"/>
        <w:rPr>
          <w:szCs w:val="24"/>
          <w:lang w:val="it-IT"/>
        </w:rPr>
      </w:pPr>
      <w:r w:rsidRPr="00A10C71">
        <w:rPr>
          <w:b/>
          <w:szCs w:val="24"/>
          <w:lang w:val="it-IT"/>
        </w:rPr>
        <w:t>Địa điểm thực hiện Hợp Đồng</w:t>
      </w:r>
    </w:p>
    <w:p w14:paraId="15AEA479" w14:textId="61F62BA5" w:rsidR="008857FE" w:rsidRPr="00A10C71" w:rsidRDefault="00A87DD0" w:rsidP="008857FE">
      <w:pPr>
        <w:spacing w:after="160" w:line="276" w:lineRule="auto"/>
        <w:ind w:left="1080"/>
        <w:rPr>
          <w:szCs w:val="24"/>
          <w:lang w:val="it-IT"/>
        </w:rPr>
      </w:pPr>
      <w:r w:rsidRPr="00A10C71">
        <w:rPr>
          <w:szCs w:val="24"/>
          <w:lang w:val="it-IT"/>
        </w:rPr>
        <w:t>Trung tâm Dữ liệu FPT Telecom Quận 9</w:t>
      </w:r>
      <w:r w:rsidR="008857FE" w:rsidRPr="00A10C71">
        <w:rPr>
          <w:szCs w:val="24"/>
          <w:lang w:val="it-IT"/>
        </w:rPr>
        <w:t xml:space="preserve"> tại địa chỉ </w:t>
      </w:r>
      <w:r w:rsidR="007F06FF" w:rsidRPr="00A10C71">
        <w:rPr>
          <w:szCs w:val="24"/>
        </w:rPr>
        <w:t>Lô T2-5 Đường D1, Khu Công nghệ Cao, Phường Tăng Nhơn Phú A, TP. Thủ Đức, TP. Hồ Chí Minh.</w:t>
      </w:r>
    </w:p>
    <w:p w14:paraId="67E8653C" w14:textId="77777777" w:rsidR="008857FE" w:rsidRPr="00A10C71" w:rsidRDefault="008857FE" w:rsidP="008857FE">
      <w:pPr>
        <w:spacing w:after="160" w:line="276" w:lineRule="auto"/>
        <w:ind w:left="1080"/>
        <w:rPr>
          <w:szCs w:val="24"/>
          <w:lang w:val="it-IT"/>
        </w:rPr>
      </w:pPr>
      <w:r w:rsidRPr="00A10C71">
        <w:rPr>
          <w:szCs w:val="24"/>
          <w:lang w:val="it-IT"/>
        </w:rPr>
        <w:t xml:space="preserve">Trường hợp có sự thay đổi địa điểm thực hiện Hợp Đồng, Bên A sẽ thông báo bằng văn bản hoặc email cho Bên B trước ít nhất 01 </w:t>
      </w:r>
      <w:r w:rsidRPr="00A10C71">
        <w:rPr>
          <w:i/>
          <w:iCs/>
          <w:szCs w:val="24"/>
          <w:lang w:val="it-IT"/>
        </w:rPr>
        <w:t>(một)</w:t>
      </w:r>
      <w:r w:rsidRPr="00A10C71">
        <w:rPr>
          <w:szCs w:val="24"/>
          <w:lang w:val="it-IT"/>
        </w:rPr>
        <w:t xml:space="preserve"> ngày.</w:t>
      </w:r>
    </w:p>
    <w:p w14:paraId="5980A03D" w14:textId="77777777" w:rsidR="008857FE" w:rsidRPr="00A10C71" w:rsidRDefault="008857FE" w:rsidP="000261F7">
      <w:pPr>
        <w:pStyle w:val="Heading1"/>
        <w:tabs>
          <w:tab w:val="left" w:pos="1080"/>
        </w:tabs>
        <w:spacing w:before="0" w:after="160" w:line="276" w:lineRule="auto"/>
        <w:jc w:val="both"/>
        <w:rPr>
          <w:rFonts w:ascii="Times New Roman" w:hAnsi="Times New Roman"/>
          <w:bCs/>
          <w:smallCaps w:val="0"/>
          <w:sz w:val="24"/>
          <w:lang w:val="it-IT"/>
        </w:rPr>
      </w:pPr>
      <w:r w:rsidRPr="00A10C71">
        <w:rPr>
          <w:rFonts w:ascii="Times New Roman" w:hAnsi="Times New Roman"/>
          <w:bCs/>
          <w:smallCaps w:val="0"/>
          <w:sz w:val="24"/>
          <w:lang w:val="it-IT"/>
        </w:rPr>
        <w:t xml:space="preserve">Điều 5. </w:t>
      </w:r>
      <w:r w:rsidRPr="00A10C71">
        <w:rPr>
          <w:rFonts w:ascii="Times New Roman" w:hAnsi="Times New Roman"/>
          <w:bCs/>
          <w:smallCaps w:val="0"/>
          <w:sz w:val="24"/>
          <w:lang w:val="it-IT"/>
        </w:rPr>
        <w:tab/>
        <w:t>Hình thức, Giá trị Hợp Đồng</w:t>
      </w:r>
    </w:p>
    <w:p w14:paraId="36901E26" w14:textId="77777777" w:rsidR="008857FE" w:rsidRPr="00A10C71" w:rsidRDefault="008857FE" w:rsidP="007327F9">
      <w:pPr>
        <w:numPr>
          <w:ilvl w:val="1"/>
          <w:numId w:val="22"/>
        </w:numPr>
        <w:tabs>
          <w:tab w:val="left" w:pos="1080"/>
        </w:tabs>
        <w:spacing w:after="160" w:line="276" w:lineRule="auto"/>
        <w:ind w:hanging="1080"/>
        <w:rPr>
          <w:b/>
          <w:szCs w:val="24"/>
          <w:lang w:val="de-DE"/>
        </w:rPr>
      </w:pPr>
      <w:r w:rsidRPr="00A10C71">
        <w:rPr>
          <w:b/>
          <w:szCs w:val="24"/>
          <w:lang w:val="de-DE"/>
        </w:rPr>
        <w:t>Hình thức Hợp Đồng</w:t>
      </w:r>
    </w:p>
    <w:p w14:paraId="51E1776A" w14:textId="77777777" w:rsidR="008857FE" w:rsidRPr="00A10C71" w:rsidRDefault="008857FE" w:rsidP="008857FE">
      <w:pPr>
        <w:spacing w:after="160" w:line="276" w:lineRule="auto"/>
        <w:ind w:left="1080"/>
        <w:rPr>
          <w:szCs w:val="24"/>
          <w:lang w:val="de-DE"/>
        </w:rPr>
      </w:pPr>
      <w:r w:rsidRPr="00A10C71">
        <w:rPr>
          <w:szCs w:val="24"/>
          <w:lang w:val="de-DE"/>
        </w:rPr>
        <w:t>Hợp Đồng này là Hợp Đồng trọn gói.</w:t>
      </w:r>
    </w:p>
    <w:p w14:paraId="51AEEEA8" w14:textId="77777777" w:rsidR="008857FE" w:rsidRPr="00A10C71" w:rsidRDefault="008857FE" w:rsidP="007327F9">
      <w:pPr>
        <w:numPr>
          <w:ilvl w:val="1"/>
          <w:numId w:val="22"/>
        </w:numPr>
        <w:tabs>
          <w:tab w:val="left" w:pos="1080"/>
        </w:tabs>
        <w:spacing w:after="160" w:line="276" w:lineRule="auto"/>
        <w:ind w:hanging="1080"/>
        <w:rPr>
          <w:b/>
          <w:szCs w:val="24"/>
          <w:lang w:val="de-DE"/>
        </w:rPr>
      </w:pPr>
      <w:r w:rsidRPr="00A10C71">
        <w:rPr>
          <w:b/>
          <w:szCs w:val="24"/>
          <w:lang w:val="de-DE"/>
        </w:rPr>
        <w:t>Giá trị Hợp Đồng</w:t>
      </w:r>
    </w:p>
    <w:p w14:paraId="3F067202" w14:textId="3207F4C8" w:rsidR="008857FE" w:rsidRPr="00A10C71" w:rsidRDefault="008857FE" w:rsidP="008857FE">
      <w:pPr>
        <w:spacing w:after="160" w:line="276" w:lineRule="auto"/>
        <w:ind w:left="1080"/>
        <w:rPr>
          <w:szCs w:val="24"/>
          <w:lang w:val="de-DE"/>
        </w:rPr>
      </w:pPr>
      <w:bookmarkStart w:id="3" w:name="_Hlk198038182"/>
      <w:r w:rsidRPr="00A10C71">
        <w:rPr>
          <w:szCs w:val="24"/>
          <w:lang w:val="de-DE"/>
        </w:rPr>
        <w:t xml:space="preserve">Giá trị Hợp Đồng </w:t>
      </w:r>
      <w:r w:rsidR="00EA4476" w:rsidRPr="00A10C71">
        <w:rPr>
          <w:szCs w:val="24"/>
          <w:lang w:val="de-DE"/>
        </w:rPr>
        <w:t xml:space="preserve">chưa bao gồm thuế VAT </w:t>
      </w:r>
      <w:r w:rsidRPr="00A10C71">
        <w:rPr>
          <w:szCs w:val="24"/>
          <w:lang w:val="de-DE"/>
        </w:rPr>
        <w:t>là:</w:t>
      </w:r>
      <w:r w:rsidR="005F404E" w:rsidRPr="00A10C71" w:rsidDel="005F404E">
        <w:rPr>
          <w:szCs w:val="24"/>
          <w:lang w:val="de-DE"/>
        </w:rPr>
        <w:t xml:space="preserve"> </w:t>
      </w:r>
      <w:r w:rsidR="00151EEF" w:rsidRPr="00A10C71">
        <w:rPr>
          <w:szCs w:val="24"/>
          <w:lang w:val="de-DE"/>
        </w:rPr>
        <w:t xml:space="preserve">[...] </w:t>
      </w:r>
      <w:r w:rsidR="0050654F" w:rsidRPr="00A10C71">
        <w:rPr>
          <w:szCs w:val="24"/>
          <w:lang w:val="de-DE"/>
        </w:rPr>
        <w:t xml:space="preserve">VND </w:t>
      </w:r>
      <w:r w:rsidRPr="00A10C71">
        <w:rPr>
          <w:szCs w:val="24"/>
          <w:lang w:val="de-DE"/>
        </w:rPr>
        <w:t>(</w:t>
      </w:r>
      <w:r w:rsidR="00462D63" w:rsidRPr="00A10C71">
        <w:rPr>
          <w:szCs w:val="24"/>
          <w:lang w:val="de-DE"/>
        </w:rPr>
        <w:t>Bằng chữ:</w:t>
      </w:r>
      <w:r w:rsidR="00151EEF" w:rsidRPr="00A10C71">
        <w:rPr>
          <w:szCs w:val="24"/>
          <w:lang w:val="de-DE"/>
        </w:rPr>
        <w:t>....</w:t>
      </w:r>
      <w:r w:rsidR="0038248A" w:rsidRPr="00A10C71">
        <w:rPr>
          <w:szCs w:val="24"/>
          <w:lang w:val="de-DE"/>
        </w:rPr>
        <w:t>).</w:t>
      </w:r>
    </w:p>
    <w:p w14:paraId="76467D76" w14:textId="4CD80AC2" w:rsidR="00EA4476" w:rsidRPr="00A10C71" w:rsidRDefault="00EA4476" w:rsidP="008857FE">
      <w:pPr>
        <w:spacing w:after="160" w:line="276" w:lineRule="auto"/>
        <w:ind w:left="1080"/>
        <w:rPr>
          <w:szCs w:val="24"/>
          <w:lang w:val="de-DE"/>
        </w:rPr>
      </w:pPr>
      <w:r w:rsidRPr="00A10C71">
        <w:rPr>
          <w:szCs w:val="24"/>
          <w:lang w:val="de-DE"/>
        </w:rPr>
        <w:t>Giá trị Hợp Đồng đã bao gồm thuế VAT là: [...] VND (Bằng chữ:....).</w:t>
      </w:r>
    </w:p>
    <w:bookmarkEnd w:id="3"/>
    <w:p w14:paraId="4AABC0B0" w14:textId="77777777" w:rsidR="00EA4476" w:rsidRPr="00A10C71" w:rsidRDefault="00EA4476" w:rsidP="00EA4476">
      <w:pPr>
        <w:spacing w:before="120" w:after="60" w:line="276" w:lineRule="auto"/>
        <w:ind w:left="1080"/>
        <w:rPr>
          <w:szCs w:val="24"/>
          <w:lang w:val="de-DE"/>
        </w:rPr>
      </w:pPr>
      <w:r w:rsidRPr="00A10C71">
        <w:rPr>
          <w:szCs w:val="24"/>
          <w:lang w:val="de-DE"/>
        </w:rPr>
        <w:t>Giá trị Hợp Đồng trên đã bao gồm thuế nhập khẩu và tất cả các chi phí cần thiết để Bên B thực hiện toàn bộ công việc theo Hợp Đồng này bao gồm nhưng không giới hạn: các loại thuế khác (nếu có), chi phí thiết kế, vận chuyển, bốc dỡ Hàng Hóa đến địa điểm lắp đặt, thi công lắp đặt,...</w:t>
      </w:r>
    </w:p>
    <w:p w14:paraId="3A0C08FD" w14:textId="77777777" w:rsidR="00EA4476" w:rsidRPr="00A10C71" w:rsidRDefault="00EA4476" w:rsidP="00EA4476">
      <w:pPr>
        <w:spacing w:before="120" w:after="60" w:line="276" w:lineRule="auto"/>
        <w:ind w:left="1080"/>
        <w:rPr>
          <w:szCs w:val="24"/>
          <w:lang w:val="de-DE"/>
        </w:rPr>
      </w:pPr>
      <w:r w:rsidRPr="00A10C71">
        <w:rPr>
          <w:szCs w:val="24"/>
          <w:lang w:val="de-DE"/>
        </w:rPr>
        <w:t xml:space="preserve">Vì Chủ đầu tư là đối tượng được hưởng ưu đãi miễn thuế nhập khẩu, nên Nhà thầu có nghĩa vụ khấu trừ lại tiền thuế nhập khẩu (đã bao gồm trong Giá trị Hợp Đồng) được </w:t>
      </w:r>
      <w:r w:rsidRPr="00A10C71">
        <w:rPr>
          <w:szCs w:val="24"/>
          <w:lang w:val="de-DE"/>
        </w:rPr>
        <w:lastRenderedPageBreak/>
        <w:t>miễn này cho Chủ đầu tư (đối với những Hàng Hóa thuộc diện được miễn thuế nhập khẩu). Các Bên sẽ tiến hành ký kết Phụ lục Hợp Đồng để điều chỉnh giảm Giá trị Hợp Đồng, tương ứng với số tiền thuế nhập khẩu được miễn (nếu có).</w:t>
      </w:r>
    </w:p>
    <w:p w14:paraId="2B9C40D2" w14:textId="371C5138" w:rsidR="008857FE" w:rsidRPr="00A10C71" w:rsidRDefault="00010C3D" w:rsidP="00216171">
      <w:pPr>
        <w:numPr>
          <w:ilvl w:val="1"/>
          <w:numId w:val="22"/>
        </w:numPr>
        <w:tabs>
          <w:tab w:val="left" w:pos="1080"/>
        </w:tabs>
        <w:spacing w:before="120" w:after="160" w:line="276" w:lineRule="auto"/>
        <w:ind w:hanging="1080"/>
        <w:rPr>
          <w:b/>
          <w:szCs w:val="24"/>
          <w:lang w:val="it-IT"/>
        </w:rPr>
      </w:pPr>
      <w:r w:rsidRPr="00A10C71">
        <w:rPr>
          <w:b/>
          <w:szCs w:val="24"/>
          <w:lang w:val="it-IT"/>
        </w:rPr>
        <w:t xml:space="preserve">Điều chỉnh Giá trị Hợp Đồng </w:t>
      </w:r>
    </w:p>
    <w:p w14:paraId="246F768E" w14:textId="77777777" w:rsidR="008857FE" w:rsidRPr="00A10C71" w:rsidRDefault="008857FE" w:rsidP="007327F9">
      <w:pPr>
        <w:numPr>
          <w:ilvl w:val="2"/>
          <w:numId w:val="22"/>
        </w:numPr>
        <w:tabs>
          <w:tab w:val="left" w:pos="1080"/>
        </w:tabs>
        <w:spacing w:after="160" w:line="276" w:lineRule="auto"/>
        <w:ind w:left="1080" w:hanging="1080"/>
        <w:rPr>
          <w:szCs w:val="24"/>
          <w:lang w:val="it-IT"/>
        </w:rPr>
      </w:pPr>
      <w:bookmarkStart w:id="4" w:name="_Toc180807136"/>
      <w:bookmarkStart w:id="5" w:name="_Toc181075515"/>
      <w:bookmarkStart w:id="6" w:name="_Toc273427197"/>
      <w:r w:rsidRPr="00A10C71">
        <w:rPr>
          <w:szCs w:val="24"/>
          <w:lang w:val="it-IT"/>
        </w:rPr>
        <w:t>Giá trị Hợp Đồng được điều chỉnh khi:</w:t>
      </w:r>
    </w:p>
    <w:p w14:paraId="07041B48" w14:textId="77777777" w:rsidR="000721FF" w:rsidRPr="00A10C71" w:rsidRDefault="000721FF" w:rsidP="000721FF">
      <w:pPr>
        <w:numPr>
          <w:ilvl w:val="0"/>
          <w:numId w:val="15"/>
        </w:numPr>
        <w:tabs>
          <w:tab w:val="left" w:pos="1620"/>
        </w:tabs>
        <w:spacing w:after="160" w:line="276" w:lineRule="auto"/>
        <w:ind w:left="1620" w:hanging="540"/>
        <w:rPr>
          <w:szCs w:val="24"/>
          <w:lang w:val="it-IT"/>
        </w:rPr>
      </w:pPr>
      <w:r w:rsidRPr="00A10C71">
        <w:rPr>
          <w:szCs w:val="24"/>
          <w:lang w:val="it-IT"/>
        </w:rPr>
        <w:t xml:space="preserve">Phát sinh khối lượng công việc ngoài phạm vi Hợp đồng. Không được coi là phát sinh để điều chỉnh Giá trị Hợp đồng đối với những công việc gián tiếp và/hoặc những công việc phụ, bộ phận cấu thành để Nhà thầu thực hiện các công việc chính của gói thầu được ghi nhận tại Hợp đồng này, Hồ sơ mời thầu, Hồ sơ dự thầu. </w:t>
      </w:r>
    </w:p>
    <w:p w14:paraId="43975A6B" w14:textId="77777777" w:rsidR="000721FF" w:rsidRPr="00A10C71" w:rsidRDefault="000721FF" w:rsidP="000721FF">
      <w:pPr>
        <w:numPr>
          <w:ilvl w:val="0"/>
          <w:numId w:val="15"/>
        </w:numPr>
        <w:tabs>
          <w:tab w:val="left" w:pos="1620"/>
        </w:tabs>
        <w:spacing w:after="160" w:line="276" w:lineRule="auto"/>
        <w:ind w:left="1620" w:hanging="540"/>
        <w:rPr>
          <w:szCs w:val="24"/>
          <w:lang w:val="it-IT"/>
        </w:rPr>
      </w:pPr>
      <w:r w:rsidRPr="00A10C71">
        <w:rPr>
          <w:szCs w:val="24"/>
          <w:lang w:val="it-IT"/>
        </w:rPr>
        <w:t>Cắt giảm khối lượng, nội dung công việc so với khối lượng, nội dung công việc đã thỏa thuận trong Hợp đồng, thì Giá trị Hợp đồng phải giảm tương ứng với phần giá trị khối lượng, nội dung công việc mà Nhà thầu không phải thực hiện.</w:t>
      </w:r>
    </w:p>
    <w:p w14:paraId="2657E058" w14:textId="586D8E37" w:rsidR="000721FF" w:rsidRPr="00A10C71" w:rsidRDefault="000721FF" w:rsidP="000721FF">
      <w:pPr>
        <w:numPr>
          <w:ilvl w:val="0"/>
          <w:numId w:val="15"/>
        </w:numPr>
        <w:tabs>
          <w:tab w:val="left" w:pos="1620"/>
        </w:tabs>
        <w:spacing w:after="160" w:line="276" w:lineRule="auto"/>
        <w:ind w:left="1620" w:hanging="540"/>
        <w:rPr>
          <w:szCs w:val="24"/>
          <w:lang w:val="it-IT"/>
        </w:rPr>
      </w:pPr>
      <w:r w:rsidRPr="00A10C71">
        <w:rPr>
          <w:szCs w:val="24"/>
          <w:lang w:val="it-IT"/>
        </w:rPr>
        <w:t>Thay đổi chính sách thuế theo quy định của pháp luật so với thời điểm các Bên ký kết Hợp Đồng.</w:t>
      </w:r>
    </w:p>
    <w:p w14:paraId="28A04ADA" w14:textId="77777777" w:rsidR="008857FE" w:rsidRPr="00A10C71" w:rsidRDefault="008857FE" w:rsidP="007327F9">
      <w:pPr>
        <w:numPr>
          <w:ilvl w:val="2"/>
          <w:numId w:val="22"/>
        </w:numPr>
        <w:tabs>
          <w:tab w:val="left" w:pos="1080"/>
        </w:tabs>
        <w:spacing w:after="160" w:line="276" w:lineRule="auto"/>
        <w:ind w:left="1080" w:hanging="1080"/>
        <w:rPr>
          <w:szCs w:val="24"/>
          <w:lang w:val="it-IT"/>
        </w:rPr>
      </w:pPr>
      <w:bookmarkStart w:id="7" w:name="_Toc273427198"/>
      <w:bookmarkEnd w:id="4"/>
      <w:bookmarkEnd w:id="5"/>
      <w:bookmarkEnd w:id="6"/>
      <w:r w:rsidRPr="00A10C71">
        <w:rPr>
          <w:szCs w:val="24"/>
          <w:lang w:val="it-IT"/>
        </w:rPr>
        <w:t>Khi có sự thay đổi khối lượng, nội dung công việc so với Hợp Đồng đã ký kết, thì các Bên phải lập phụ lục Hợp Đồng, trong đó phải xác định rõ khối lượng công việc bổ sung/cắt giảm và đơn giá áp dụng</w:t>
      </w:r>
      <w:bookmarkEnd w:id="7"/>
      <w:r w:rsidRPr="00A10C71">
        <w:rPr>
          <w:szCs w:val="24"/>
          <w:lang w:val="it-IT"/>
        </w:rPr>
        <w:t xml:space="preserve"> theo nguyên tắc:</w:t>
      </w:r>
    </w:p>
    <w:p w14:paraId="28644C10" w14:textId="77777777" w:rsidR="008857FE" w:rsidRPr="00A10C71" w:rsidRDefault="008857FE" w:rsidP="007327F9">
      <w:pPr>
        <w:numPr>
          <w:ilvl w:val="0"/>
          <w:numId w:val="15"/>
        </w:numPr>
        <w:tabs>
          <w:tab w:val="left" w:pos="1620"/>
        </w:tabs>
        <w:spacing w:after="160" w:line="276" w:lineRule="auto"/>
        <w:ind w:left="1620" w:hanging="540"/>
        <w:rPr>
          <w:szCs w:val="24"/>
          <w:lang w:val="it-IT"/>
        </w:rPr>
      </w:pPr>
      <w:r w:rsidRPr="00A10C71">
        <w:rPr>
          <w:szCs w:val="24"/>
          <w:lang w:val="it-IT"/>
        </w:rPr>
        <w:t>Nếu khối lượng, nội dung công việc phát sinh đã có đơn giá tại Phụ lục 02 Hợp Đồng, thì giá trị phần khối lượng, nội dung công việc phát sinh được tính theo đơn giá đó.</w:t>
      </w:r>
    </w:p>
    <w:p w14:paraId="2AC6C480" w14:textId="77777777" w:rsidR="008857FE" w:rsidRPr="00A10C71" w:rsidRDefault="008857FE" w:rsidP="007327F9">
      <w:pPr>
        <w:numPr>
          <w:ilvl w:val="0"/>
          <w:numId w:val="15"/>
        </w:numPr>
        <w:tabs>
          <w:tab w:val="left" w:pos="1620"/>
        </w:tabs>
        <w:spacing w:after="160" w:line="276" w:lineRule="auto"/>
        <w:ind w:left="1620" w:hanging="540"/>
        <w:rPr>
          <w:szCs w:val="24"/>
          <w:lang w:val="it-IT"/>
        </w:rPr>
      </w:pPr>
      <w:r w:rsidRPr="00A10C71">
        <w:rPr>
          <w:szCs w:val="24"/>
          <w:lang w:val="it-IT"/>
        </w:rPr>
        <w:t xml:space="preserve">Nếu khối lượng, nội dung công việc phát sinh không có đơn giá trong Hợp Đồng, thì hai Bên thống nhất xây dựng đơn giá mới. Trong mọi trường hợp, hai Bên đồng ý mức giá áp dụng cho công việc phát sinh này không cao hơn đơn giá trung bình của 03 </w:t>
      </w:r>
      <w:r w:rsidRPr="00A10C71">
        <w:rPr>
          <w:i/>
          <w:iCs/>
          <w:szCs w:val="24"/>
          <w:lang w:val="it-IT"/>
        </w:rPr>
        <w:t>(ba)</w:t>
      </w:r>
      <w:r w:rsidRPr="00A10C71">
        <w:rPr>
          <w:szCs w:val="24"/>
          <w:lang w:val="it-IT"/>
        </w:rPr>
        <w:t xml:space="preserve"> Nhà Cung cấp tương đương trên thị trường do Chủ đầu tư khảo sát.</w:t>
      </w:r>
    </w:p>
    <w:p w14:paraId="266D2F4E" w14:textId="77777777" w:rsidR="008857FE" w:rsidRPr="00A10C71" w:rsidRDefault="008857FE" w:rsidP="007327F9">
      <w:pPr>
        <w:numPr>
          <w:ilvl w:val="0"/>
          <w:numId w:val="15"/>
        </w:numPr>
        <w:tabs>
          <w:tab w:val="left" w:pos="1620"/>
        </w:tabs>
        <w:spacing w:after="160" w:line="276" w:lineRule="auto"/>
        <w:ind w:left="1620" w:hanging="540"/>
        <w:rPr>
          <w:szCs w:val="24"/>
          <w:lang w:val="it-IT"/>
        </w:rPr>
      </w:pPr>
      <w:r w:rsidRPr="00A10C71">
        <w:rPr>
          <w:szCs w:val="24"/>
          <w:lang w:val="it-IT"/>
        </w:rPr>
        <w:t>Trường hợp Bên A cắt giảm khối lượng, nội dung công việc thuộc phạm vi công việc phải thực hiện theo Hợp Đồng, thì Giá trị Hợp Đồng phải giảm tương ứng với phần giá trị khối lượng, nội dung công việc không phải thực hiện.</w:t>
      </w:r>
    </w:p>
    <w:p w14:paraId="45BC7DC8" w14:textId="77777777" w:rsidR="008857FE" w:rsidRPr="00A10C71" w:rsidRDefault="008857FE" w:rsidP="00E46BD8">
      <w:pPr>
        <w:pStyle w:val="Heading1"/>
        <w:tabs>
          <w:tab w:val="left" w:pos="1080"/>
        </w:tabs>
        <w:spacing w:before="0" w:after="160" w:line="276" w:lineRule="auto"/>
        <w:jc w:val="both"/>
        <w:rPr>
          <w:rFonts w:ascii="Times New Roman" w:hAnsi="Times New Roman"/>
          <w:bCs/>
          <w:smallCaps w:val="0"/>
          <w:sz w:val="24"/>
          <w:lang w:val="it-IT"/>
        </w:rPr>
      </w:pPr>
      <w:r w:rsidRPr="00A10C71">
        <w:rPr>
          <w:rFonts w:ascii="Times New Roman" w:hAnsi="Times New Roman"/>
          <w:bCs/>
          <w:smallCaps w:val="0"/>
          <w:sz w:val="24"/>
          <w:lang w:val="it-IT"/>
        </w:rPr>
        <w:t xml:space="preserve">Điều 6. </w:t>
      </w:r>
      <w:r w:rsidRPr="00A10C71">
        <w:rPr>
          <w:rFonts w:ascii="Times New Roman" w:hAnsi="Times New Roman"/>
          <w:bCs/>
          <w:smallCaps w:val="0"/>
          <w:sz w:val="24"/>
          <w:lang w:val="it-IT"/>
        </w:rPr>
        <w:tab/>
        <w:t>Thanh toán</w:t>
      </w:r>
    </w:p>
    <w:p w14:paraId="6B322F34" w14:textId="77777777" w:rsidR="008857FE" w:rsidRPr="00A10C71" w:rsidRDefault="008857FE" w:rsidP="007327F9">
      <w:pPr>
        <w:numPr>
          <w:ilvl w:val="1"/>
          <w:numId w:val="3"/>
        </w:numPr>
        <w:tabs>
          <w:tab w:val="left" w:pos="1080"/>
        </w:tabs>
        <w:spacing w:after="160" w:line="276" w:lineRule="auto"/>
        <w:ind w:hanging="1080"/>
        <w:rPr>
          <w:b/>
          <w:szCs w:val="24"/>
          <w:lang w:val="de-DE"/>
        </w:rPr>
      </w:pPr>
      <w:r w:rsidRPr="00A10C71">
        <w:rPr>
          <w:b/>
          <w:szCs w:val="24"/>
          <w:lang w:val="de-DE"/>
        </w:rPr>
        <w:t>Hình thức thanh toán, đồng tiền thanh toán</w:t>
      </w:r>
    </w:p>
    <w:p w14:paraId="7F49DE04" w14:textId="6FA7FC3E" w:rsidR="008857FE" w:rsidRPr="00A10C71" w:rsidRDefault="005901DC" w:rsidP="007327F9">
      <w:pPr>
        <w:numPr>
          <w:ilvl w:val="2"/>
          <w:numId w:val="3"/>
        </w:numPr>
        <w:tabs>
          <w:tab w:val="left" w:pos="1080"/>
        </w:tabs>
        <w:spacing w:after="160" w:line="276" w:lineRule="auto"/>
        <w:ind w:left="1080" w:hanging="1080"/>
        <w:rPr>
          <w:szCs w:val="24"/>
          <w:lang w:val="de-DE"/>
        </w:rPr>
      </w:pPr>
      <w:r w:rsidRPr="00A10C71">
        <w:rPr>
          <w:szCs w:val="24"/>
          <w:lang w:val="de-DE"/>
        </w:rPr>
        <w:t xml:space="preserve">Hình thức thanh toán: chuyển khoản. </w:t>
      </w:r>
    </w:p>
    <w:p w14:paraId="4FD730AB" w14:textId="77777777" w:rsidR="008857FE" w:rsidRPr="00A10C71" w:rsidRDefault="008857FE" w:rsidP="007327F9">
      <w:pPr>
        <w:numPr>
          <w:ilvl w:val="2"/>
          <w:numId w:val="3"/>
        </w:numPr>
        <w:tabs>
          <w:tab w:val="left" w:pos="1080"/>
        </w:tabs>
        <w:spacing w:after="160" w:line="276" w:lineRule="auto"/>
        <w:ind w:left="1080" w:hanging="1080"/>
        <w:rPr>
          <w:szCs w:val="24"/>
          <w:lang w:val="de-DE"/>
        </w:rPr>
      </w:pPr>
      <w:r w:rsidRPr="00A10C71">
        <w:rPr>
          <w:szCs w:val="24"/>
          <w:lang w:val="de-DE"/>
        </w:rPr>
        <w:t>Đồng tiền thanh toán là đồng Việt Nam.</w:t>
      </w:r>
    </w:p>
    <w:p w14:paraId="0D72FBA6" w14:textId="77777777" w:rsidR="008857FE" w:rsidRPr="00A10C71" w:rsidRDefault="008857FE" w:rsidP="007327F9">
      <w:pPr>
        <w:numPr>
          <w:ilvl w:val="1"/>
          <w:numId w:val="3"/>
        </w:numPr>
        <w:tabs>
          <w:tab w:val="left" w:pos="1080"/>
        </w:tabs>
        <w:spacing w:after="160" w:line="276" w:lineRule="auto"/>
        <w:ind w:hanging="1080"/>
        <w:rPr>
          <w:b/>
          <w:szCs w:val="24"/>
        </w:rPr>
      </w:pPr>
      <w:bookmarkStart w:id="8" w:name="_Hlk80349523"/>
      <w:r w:rsidRPr="00A10C71">
        <w:rPr>
          <w:b/>
          <w:szCs w:val="24"/>
        </w:rPr>
        <w:t>Phương thức thanh toán</w:t>
      </w:r>
    </w:p>
    <w:p w14:paraId="0F2CB585" w14:textId="64317469" w:rsidR="008857FE" w:rsidRPr="00A10C71" w:rsidRDefault="008857FE" w:rsidP="007327F9">
      <w:pPr>
        <w:numPr>
          <w:ilvl w:val="2"/>
          <w:numId w:val="3"/>
        </w:numPr>
        <w:tabs>
          <w:tab w:val="left" w:pos="1080"/>
        </w:tabs>
        <w:spacing w:after="160" w:line="276" w:lineRule="auto"/>
        <w:ind w:left="1080" w:hanging="1080"/>
        <w:rPr>
          <w:i/>
          <w:iCs/>
          <w:szCs w:val="24"/>
          <w:lang w:val="de-DE"/>
        </w:rPr>
      </w:pPr>
      <w:r w:rsidRPr="00A10C71">
        <w:rPr>
          <w:b/>
          <w:i/>
          <w:iCs/>
          <w:szCs w:val="24"/>
          <w:lang w:val="de-DE"/>
        </w:rPr>
        <w:t>Đợt 1:</w:t>
      </w:r>
      <w:r w:rsidR="003F1B67" w:rsidRPr="00A10C71">
        <w:rPr>
          <w:b/>
          <w:i/>
          <w:iCs/>
          <w:szCs w:val="24"/>
          <w:lang w:val="de-DE"/>
        </w:rPr>
        <w:t xml:space="preserve"> Tạm ứng</w:t>
      </w:r>
    </w:p>
    <w:p w14:paraId="413C7B38" w14:textId="348B1514" w:rsidR="008857FE" w:rsidRPr="00A10C71" w:rsidRDefault="008857FE" w:rsidP="00422D70">
      <w:pPr>
        <w:spacing w:before="120" w:after="120" w:line="276" w:lineRule="auto"/>
        <w:ind w:left="1080"/>
        <w:rPr>
          <w:szCs w:val="24"/>
          <w:lang w:val="de-DE"/>
        </w:rPr>
      </w:pPr>
      <w:r w:rsidRPr="00A10C71">
        <w:rPr>
          <w:szCs w:val="24"/>
          <w:lang w:val="de-DE"/>
        </w:rPr>
        <w:t xml:space="preserve">Trong vòng </w:t>
      </w:r>
      <w:r w:rsidR="003F1B67" w:rsidRPr="00A10C71">
        <w:rPr>
          <w:lang w:val="fr-FR"/>
        </w:rPr>
        <w:t>1</w:t>
      </w:r>
      <w:r w:rsidR="00645B8F" w:rsidRPr="00A10C71">
        <w:rPr>
          <w:lang w:val="fr-FR"/>
        </w:rPr>
        <w:t>5</w:t>
      </w:r>
      <w:r w:rsidR="003F1B67" w:rsidRPr="00A10C71">
        <w:rPr>
          <w:lang w:val="fr-FR"/>
        </w:rPr>
        <w:t xml:space="preserve"> (mười</w:t>
      </w:r>
      <w:r w:rsidR="00645B8F" w:rsidRPr="00A10C71">
        <w:rPr>
          <w:lang w:val="fr-FR"/>
        </w:rPr>
        <w:t xml:space="preserve"> lăm</w:t>
      </w:r>
      <w:r w:rsidR="003F1B67" w:rsidRPr="00A10C71">
        <w:rPr>
          <w:lang w:val="fr-FR"/>
        </w:rPr>
        <w:t xml:space="preserve">) ngày </w:t>
      </w:r>
      <w:r w:rsidRPr="00A10C71">
        <w:rPr>
          <w:szCs w:val="24"/>
          <w:lang w:val="de-DE"/>
        </w:rPr>
        <w:t>kể từ ngày</w:t>
      </w:r>
      <w:r w:rsidR="005F404E" w:rsidRPr="00A10C71">
        <w:rPr>
          <w:szCs w:val="24"/>
          <w:lang w:val="de-DE"/>
        </w:rPr>
        <w:t xml:space="preserve"> các bên ký kết Hợp đồng này</w:t>
      </w:r>
      <w:r w:rsidR="0020136E" w:rsidRPr="00A10C71">
        <w:rPr>
          <w:szCs w:val="24"/>
          <w:lang w:val="de-DE"/>
        </w:rPr>
        <w:t xml:space="preserve"> và Bên A đã nhận được đầy đủ hồ sơ tạm ứng hợp lệ từ Bên B</w:t>
      </w:r>
      <w:r w:rsidRPr="00A10C71">
        <w:rPr>
          <w:szCs w:val="24"/>
          <w:lang w:val="de-DE"/>
        </w:rPr>
        <w:t xml:space="preserve">, thì Bên A sẽ </w:t>
      </w:r>
      <w:r w:rsidR="00E2655A" w:rsidRPr="00A10C71">
        <w:rPr>
          <w:szCs w:val="24"/>
          <w:lang w:val="de-DE"/>
        </w:rPr>
        <w:t xml:space="preserve">tạm ứng </w:t>
      </w:r>
      <w:r w:rsidRPr="00A10C71">
        <w:rPr>
          <w:szCs w:val="24"/>
          <w:lang w:val="de-DE"/>
        </w:rPr>
        <w:t xml:space="preserve">cho Bên B </w:t>
      </w:r>
      <w:r w:rsidR="003F1B67" w:rsidRPr="00A10C71">
        <w:rPr>
          <w:lang w:val="fr-FR"/>
        </w:rPr>
        <w:t xml:space="preserve">20% </w:t>
      </w:r>
      <w:r w:rsidR="003F1B67" w:rsidRPr="00A10C71">
        <w:rPr>
          <w:i/>
          <w:iCs/>
          <w:lang w:val="fr-FR"/>
        </w:rPr>
        <w:t>(hai mươi phần trăm)</w:t>
      </w:r>
      <w:r w:rsidR="003F1B67" w:rsidRPr="00A10C71">
        <w:rPr>
          <w:lang w:val="fr-FR"/>
        </w:rPr>
        <w:t xml:space="preserve"> Giá trị Hợp đồng</w:t>
      </w:r>
      <w:r w:rsidR="003F1B67" w:rsidRPr="00A10C71" w:rsidDel="003F1B67">
        <w:rPr>
          <w:szCs w:val="24"/>
          <w:lang w:val="de-DE"/>
        </w:rPr>
        <w:t xml:space="preserve"> </w:t>
      </w:r>
      <w:r w:rsidR="003F1B67" w:rsidRPr="00A10C71">
        <w:rPr>
          <w:szCs w:val="24"/>
          <w:lang w:val="de-DE"/>
        </w:rPr>
        <w:t>(Không bao gồm VAT)</w:t>
      </w:r>
      <w:r w:rsidRPr="00A10C71">
        <w:rPr>
          <w:i/>
          <w:iCs/>
          <w:szCs w:val="24"/>
          <w:lang w:val="de-DE"/>
        </w:rPr>
        <w:t>.</w:t>
      </w:r>
      <w:r w:rsidRPr="00A10C71">
        <w:rPr>
          <w:szCs w:val="24"/>
          <w:lang w:val="de-DE"/>
        </w:rPr>
        <w:t xml:space="preserve"> </w:t>
      </w:r>
      <w:r w:rsidR="003F1B67" w:rsidRPr="00A10C71">
        <w:rPr>
          <w:szCs w:val="24"/>
          <w:lang w:val="de-DE"/>
        </w:rPr>
        <w:t xml:space="preserve"> </w:t>
      </w:r>
    </w:p>
    <w:p w14:paraId="484FED42" w14:textId="6C0038C6" w:rsidR="008857FE" w:rsidRPr="00A10C71" w:rsidRDefault="008857FE" w:rsidP="00422D70">
      <w:pPr>
        <w:spacing w:before="120" w:after="120" w:line="276" w:lineRule="auto"/>
        <w:ind w:left="1080"/>
        <w:rPr>
          <w:b/>
          <w:bCs/>
          <w:szCs w:val="24"/>
          <w:lang w:val="de-DE"/>
        </w:rPr>
      </w:pPr>
      <w:r w:rsidRPr="00A10C71">
        <w:rPr>
          <w:b/>
          <w:bCs/>
          <w:szCs w:val="24"/>
          <w:lang w:val="de-DE"/>
        </w:rPr>
        <w:t xml:space="preserve">Hồ sơ đề nghị </w:t>
      </w:r>
      <w:r w:rsidR="0020136E" w:rsidRPr="00A10C71">
        <w:rPr>
          <w:b/>
          <w:bCs/>
          <w:szCs w:val="24"/>
          <w:lang w:val="de-DE"/>
        </w:rPr>
        <w:t xml:space="preserve">tạm ứng </w:t>
      </w:r>
      <w:r w:rsidRPr="00A10C71">
        <w:rPr>
          <w:b/>
          <w:bCs/>
          <w:szCs w:val="24"/>
          <w:lang w:val="de-DE"/>
        </w:rPr>
        <w:t>hợp lệ gồm 0</w:t>
      </w:r>
      <w:r w:rsidR="00E67658" w:rsidRPr="00A10C71">
        <w:rPr>
          <w:b/>
          <w:bCs/>
          <w:szCs w:val="24"/>
          <w:lang w:val="de-DE"/>
        </w:rPr>
        <w:t>4</w:t>
      </w:r>
      <w:r w:rsidRPr="00A10C71">
        <w:rPr>
          <w:b/>
          <w:bCs/>
          <w:szCs w:val="24"/>
          <w:lang w:val="de-DE"/>
        </w:rPr>
        <w:t xml:space="preserve"> bộ với đầy đủ các văn bản, tài liệu sau:</w:t>
      </w:r>
    </w:p>
    <w:p w14:paraId="3D4DD59E" w14:textId="77777777" w:rsidR="008857FE" w:rsidRPr="00A10C71" w:rsidRDefault="008857FE" w:rsidP="002924F8">
      <w:pPr>
        <w:numPr>
          <w:ilvl w:val="0"/>
          <w:numId w:val="34"/>
        </w:numPr>
        <w:tabs>
          <w:tab w:val="left" w:pos="1800"/>
        </w:tabs>
        <w:spacing w:before="120" w:after="120" w:line="288" w:lineRule="auto"/>
        <w:ind w:left="1800" w:hanging="720"/>
        <w:rPr>
          <w:szCs w:val="24"/>
          <w:lang w:val="de-DE"/>
        </w:rPr>
      </w:pPr>
      <w:r w:rsidRPr="00A10C71">
        <w:rPr>
          <w:szCs w:val="24"/>
          <w:lang w:val="de-DE"/>
        </w:rPr>
        <w:t>Giấy đề nghị thanh toán được đại diện có thẩm quyền của Bên B ký, đóng dấu</w:t>
      </w:r>
      <w:r w:rsidRPr="00A10C71">
        <w:rPr>
          <w:i/>
          <w:iCs/>
          <w:szCs w:val="24"/>
          <w:lang w:val="de-DE"/>
        </w:rPr>
        <w:t>.</w:t>
      </w:r>
    </w:p>
    <w:p w14:paraId="213DDB20" w14:textId="1D4DF2DC" w:rsidR="00E2655A" w:rsidRPr="00A10C71" w:rsidRDefault="00E2655A" w:rsidP="002924F8">
      <w:pPr>
        <w:numPr>
          <w:ilvl w:val="0"/>
          <w:numId w:val="34"/>
        </w:numPr>
        <w:tabs>
          <w:tab w:val="left" w:pos="1800"/>
        </w:tabs>
        <w:spacing w:before="120" w:after="120" w:line="288" w:lineRule="auto"/>
        <w:ind w:left="1800" w:hanging="720"/>
        <w:rPr>
          <w:szCs w:val="24"/>
          <w:lang w:val="de-DE"/>
        </w:rPr>
      </w:pPr>
      <w:r w:rsidRPr="00A10C71">
        <w:rPr>
          <w:szCs w:val="24"/>
          <w:lang w:val="de-DE"/>
        </w:rPr>
        <w:lastRenderedPageBreak/>
        <w:t>Bảo lãnh tạm ứng có giá trị bằng giá trị tạm ứng</w:t>
      </w:r>
      <w:r w:rsidR="00151EEF" w:rsidRPr="00A10C71">
        <w:rPr>
          <w:szCs w:val="24"/>
          <w:lang w:val="de-DE"/>
        </w:rPr>
        <w:t xml:space="preserve"> (chưa bao gồm thuế Giá trị Gia tăng)</w:t>
      </w:r>
      <w:r w:rsidRPr="00A10C71">
        <w:rPr>
          <w:szCs w:val="24"/>
          <w:lang w:val="de-DE"/>
        </w:rPr>
        <w:t>.</w:t>
      </w:r>
    </w:p>
    <w:p w14:paraId="6E08E3AA" w14:textId="30444FD5" w:rsidR="008857FE" w:rsidRPr="00A10C71" w:rsidRDefault="008857FE" w:rsidP="002924F8">
      <w:pPr>
        <w:numPr>
          <w:ilvl w:val="0"/>
          <w:numId w:val="34"/>
        </w:numPr>
        <w:tabs>
          <w:tab w:val="left" w:pos="1800"/>
        </w:tabs>
        <w:spacing w:before="120" w:after="120" w:line="288" w:lineRule="auto"/>
        <w:ind w:left="1800" w:hanging="720"/>
        <w:rPr>
          <w:szCs w:val="24"/>
          <w:lang w:val="de-DE"/>
        </w:rPr>
      </w:pPr>
      <w:r w:rsidRPr="00A10C71">
        <w:rPr>
          <w:szCs w:val="24"/>
          <w:lang w:val="de-DE"/>
        </w:rPr>
        <w:t xml:space="preserve">Bảo lãnh thực hiện Hợp Đồng có giá trị bằng </w:t>
      </w:r>
      <w:r w:rsidR="00151EEF" w:rsidRPr="00A10C71">
        <w:rPr>
          <w:szCs w:val="24"/>
          <w:lang w:val="de-DE"/>
        </w:rPr>
        <w:t>2</w:t>
      </w:r>
      <w:r w:rsidRPr="00A10C71">
        <w:rPr>
          <w:szCs w:val="24"/>
          <w:lang w:val="de-DE"/>
        </w:rPr>
        <w:t xml:space="preserve">0% </w:t>
      </w:r>
      <w:r w:rsidRPr="00A10C71">
        <w:rPr>
          <w:i/>
          <w:iCs/>
          <w:szCs w:val="24"/>
          <w:lang w:val="de-DE"/>
        </w:rPr>
        <w:t>(</w:t>
      </w:r>
      <w:r w:rsidR="00151EEF" w:rsidRPr="00A10C71">
        <w:rPr>
          <w:i/>
          <w:iCs/>
          <w:szCs w:val="24"/>
          <w:lang w:val="de-DE"/>
        </w:rPr>
        <w:t xml:space="preserve">hai mươi </w:t>
      </w:r>
      <w:r w:rsidRPr="00A10C71">
        <w:rPr>
          <w:i/>
          <w:iCs/>
          <w:szCs w:val="24"/>
          <w:lang w:val="de-DE"/>
        </w:rPr>
        <w:t>phần trăm)</w:t>
      </w:r>
      <w:r w:rsidRPr="00A10C71">
        <w:rPr>
          <w:szCs w:val="24"/>
          <w:lang w:val="de-DE"/>
        </w:rPr>
        <w:t xml:space="preserve"> Giá trị Hợp Đồng</w:t>
      </w:r>
      <w:r w:rsidR="00151EEF" w:rsidRPr="00A10C71">
        <w:rPr>
          <w:szCs w:val="24"/>
          <w:lang w:val="de-DE"/>
        </w:rPr>
        <w:t xml:space="preserve"> (đã bao gồm thuế Giá trị Gia tăng)</w:t>
      </w:r>
      <w:r w:rsidR="00F009C0" w:rsidRPr="00A10C71">
        <w:rPr>
          <w:szCs w:val="24"/>
          <w:lang w:val="de-DE"/>
        </w:rPr>
        <w:t>.</w:t>
      </w:r>
    </w:p>
    <w:p w14:paraId="46B31CC7" w14:textId="31DE6994" w:rsidR="003F1B67" w:rsidRPr="00A10C71" w:rsidRDefault="00D02D5C" w:rsidP="002924F8">
      <w:pPr>
        <w:widowControl w:val="0"/>
        <w:numPr>
          <w:ilvl w:val="0"/>
          <w:numId w:val="34"/>
        </w:numPr>
        <w:tabs>
          <w:tab w:val="left" w:pos="1800"/>
        </w:tabs>
        <w:spacing w:before="120" w:after="120" w:line="300" w:lineRule="auto"/>
        <w:ind w:left="1800" w:hanging="720"/>
        <w:rPr>
          <w:szCs w:val="24"/>
          <w:lang w:val="pt-BR"/>
        </w:rPr>
      </w:pPr>
      <w:r w:rsidRPr="00A10C71">
        <w:rPr>
          <w:szCs w:val="24"/>
          <w:lang w:val="pt-BR"/>
        </w:rPr>
        <w:t xml:space="preserve">Giấy chứng nhận </w:t>
      </w:r>
      <w:r w:rsidRPr="00A10C71">
        <w:rPr>
          <w:szCs w:val="24"/>
          <w:lang w:val="de-DE"/>
        </w:rPr>
        <w:t>bảo</w:t>
      </w:r>
      <w:r w:rsidRPr="00A10C71">
        <w:rPr>
          <w:szCs w:val="24"/>
          <w:lang w:val="pt-BR"/>
        </w:rPr>
        <w:t xml:space="preserve"> hiểm theo quy định tại Điều 10 Hợp Đồng. </w:t>
      </w:r>
    </w:p>
    <w:p w14:paraId="37985142" w14:textId="650E13D9" w:rsidR="00F009C0" w:rsidRPr="00A10C71" w:rsidRDefault="00F009C0" w:rsidP="002924F8">
      <w:pPr>
        <w:widowControl w:val="0"/>
        <w:numPr>
          <w:ilvl w:val="0"/>
          <w:numId w:val="34"/>
        </w:numPr>
        <w:tabs>
          <w:tab w:val="left" w:pos="1800"/>
        </w:tabs>
        <w:spacing w:before="120" w:after="120" w:line="300" w:lineRule="auto"/>
        <w:ind w:left="1800" w:hanging="720"/>
        <w:rPr>
          <w:szCs w:val="24"/>
          <w:lang w:val="pt-BR"/>
        </w:rPr>
      </w:pPr>
      <w:r w:rsidRPr="00A10C71">
        <w:rPr>
          <w:szCs w:val="24"/>
          <w:lang w:val="pt-BR"/>
        </w:rPr>
        <w:t>Bảng tổng tiến độ thi công chi tiết được Chủ đầu tư phê duyệt.</w:t>
      </w:r>
    </w:p>
    <w:p w14:paraId="735D0BA3" w14:textId="7C1B717C" w:rsidR="00151EEF" w:rsidRPr="00A10C71" w:rsidRDefault="00151EEF" w:rsidP="00D02D5C">
      <w:pPr>
        <w:numPr>
          <w:ilvl w:val="2"/>
          <w:numId w:val="3"/>
        </w:numPr>
        <w:tabs>
          <w:tab w:val="left" w:pos="1080"/>
        </w:tabs>
        <w:spacing w:before="120" w:after="120" w:line="288" w:lineRule="auto"/>
        <w:ind w:left="1080" w:hanging="1080"/>
        <w:rPr>
          <w:b/>
          <w:i/>
          <w:iCs/>
          <w:szCs w:val="24"/>
          <w:lang w:val="de-DE"/>
        </w:rPr>
      </w:pPr>
      <w:r w:rsidRPr="00A10C71">
        <w:rPr>
          <w:b/>
          <w:i/>
          <w:iCs/>
          <w:szCs w:val="24"/>
          <w:lang w:val="de-DE"/>
        </w:rPr>
        <w:t xml:space="preserve">Đợt 2: </w:t>
      </w:r>
    </w:p>
    <w:p w14:paraId="39BED9EE" w14:textId="27750A3B" w:rsidR="005B5742" w:rsidRPr="00A10C71" w:rsidRDefault="005B5742" w:rsidP="00D02D5C">
      <w:pPr>
        <w:spacing w:before="120" w:after="120" w:line="300" w:lineRule="auto"/>
        <w:ind w:left="1080" w:hanging="54"/>
        <w:rPr>
          <w:spacing w:val="-2"/>
          <w:szCs w:val="24"/>
          <w:lang w:val="de-DE"/>
        </w:rPr>
      </w:pPr>
      <w:r w:rsidRPr="00A10C71">
        <w:rPr>
          <w:spacing w:val="-2"/>
          <w:szCs w:val="24"/>
          <w:lang w:val="de-DE"/>
        </w:rPr>
        <w:t xml:space="preserve">Trong vòng </w:t>
      </w:r>
      <w:r w:rsidRPr="00A10C71">
        <w:rPr>
          <w:spacing w:val="-2"/>
          <w:lang w:val="fr-FR"/>
        </w:rPr>
        <w:t>30 (ba mươi) ngày</w:t>
      </w:r>
      <w:r w:rsidRPr="00A10C71">
        <w:rPr>
          <w:spacing w:val="-2"/>
          <w:szCs w:val="24"/>
          <w:lang w:val="de-DE"/>
        </w:rPr>
        <w:t xml:space="preserve"> kể từ ngày Bên B hoàn thành việc </w:t>
      </w:r>
      <w:r w:rsidRPr="00A10C71">
        <w:rPr>
          <w:spacing w:val="-2"/>
          <w:lang w:val="fr-FR"/>
        </w:rPr>
        <w:t xml:space="preserve">vận chuyển toàn bộ hàng hóa đến địa điểm lắp đặt </w:t>
      </w:r>
      <w:r w:rsidRPr="00A10C71">
        <w:rPr>
          <w:spacing w:val="-2"/>
          <w:szCs w:val="24"/>
          <w:lang w:val="de-DE"/>
        </w:rPr>
        <w:t xml:space="preserve">và Bên A đã nhận được đầy đủ hồ sơ đề nghị thanh toán hợp lệ, thì Bên A sẽ thanh toán cho Bên B đến </w:t>
      </w:r>
      <w:r w:rsidRPr="00A10C71">
        <w:rPr>
          <w:spacing w:val="-2"/>
          <w:lang w:val="fr-FR"/>
        </w:rPr>
        <w:t>60% (sáu mươi phần trăm)</w:t>
      </w:r>
      <w:r w:rsidRPr="00A10C71">
        <w:rPr>
          <w:i/>
          <w:spacing w:val="-2"/>
          <w:szCs w:val="24"/>
          <w:lang w:val="de-DE"/>
        </w:rPr>
        <w:t xml:space="preserve"> </w:t>
      </w:r>
      <w:r w:rsidRPr="00A10C71">
        <w:rPr>
          <w:spacing w:val="-2"/>
          <w:szCs w:val="24"/>
          <w:lang w:val="de-DE"/>
        </w:rPr>
        <w:t xml:space="preserve">Giá trị Hợp Đồng </w:t>
      </w:r>
      <w:r w:rsidRPr="00A10C71">
        <w:rPr>
          <w:spacing w:val="-2"/>
          <w:lang w:val="fr-FR"/>
        </w:rPr>
        <w:t xml:space="preserve">(đã khấu trừ giá trị tạm ứng). </w:t>
      </w:r>
    </w:p>
    <w:p w14:paraId="69BB3FD2" w14:textId="7FD89570" w:rsidR="005B5742" w:rsidRPr="00A10C71" w:rsidRDefault="005B5742" w:rsidP="00D02D5C">
      <w:pPr>
        <w:spacing w:before="120" w:after="120" w:line="300" w:lineRule="auto"/>
        <w:ind w:left="1134" w:hanging="54"/>
        <w:rPr>
          <w:b/>
          <w:bCs/>
          <w:i/>
          <w:szCs w:val="24"/>
          <w:lang w:val="de-DE"/>
        </w:rPr>
      </w:pPr>
      <w:r w:rsidRPr="00A10C71">
        <w:rPr>
          <w:b/>
          <w:bCs/>
          <w:szCs w:val="24"/>
          <w:lang w:val="de-DE"/>
        </w:rPr>
        <w:t xml:space="preserve">Hồ sơ đề nghị thanh toán hợp lệ gồm </w:t>
      </w:r>
      <w:r w:rsidR="00E6418A" w:rsidRPr="00A10C71">
        <w:rPr>
          <w:b/>
          <w:bCs/>
          <w:szCs w:val="24"/>
          <w:lang w:val="de-DE"/>
        </w:rPr>
        <w:t xml:space="preserve">06 </w:t>
      </w:r>
      <w:r w:rsidRPr="00A10C71">
        <w:rPr>
          <w:b/>
          <w:bCs/>
          <w:szCs w:val="24"/>
          <w:lang w:val="de-DE"/>
        </w:rPr>
        <w:t>bộ với đầy đủ các văn bản, tài liệu sau:</w:t>
      </w:r>
    </w:p>
    <w:p w14:paraId="4F8C5C9D" w14:textId="77777777" w:rsidR="005B5742" w:rsidRPr="00A10C71" w:rsidRDefault="005B5742" w:rsidP="002924F8">
      <w:pPr>
        <w:widowControl w:val="0"/>
        <w:numPr>
          <w:ilvl w:val="0"/>
          <w:numId w:val="42"/>
        </w:numPr>
        <w:spacing w:before="120" w:after="120" w:line="300" w:lineRule="auto"/>
        <w:ind w:left="1800" w:hanging="720"/>
        <w:rPr>
          <w:szCs w:val="24"/>
          <w:lang w:val="de-DE"/>
        </w:rPr>
      </w:pPr>
      <w:r w:rsidRPr="00A10C71">
        <w:rPr>
          <w:szCs w:val="24"/>
          <w:lang w:val="de-DE"/>
        </w:rPr>
        <w:t>Giấy đề nghị thanh toán được đại diện có thẩm quyền của Bên B ký, đóng dấu.</w:t>
      </w:r>
    </w:p>
    <w:p w14:paraId="56C9E081" w14:textId="77777777" w:rsidR="005B5742" w:rsidRPr="00A10C71" w:rsidRDefault="005B5742" w:rsidP="002924F8">
      <w:pPr>
        <w:widowControl w:val="0"/>
        <w:numPr>
          <w:ilvl w:val="0"/>
          <w:numId w:val="42"/>
        </w:numPr>
        <w:spacing w:before="120" w:after="120" w:line="300" w:lineRule="auto"/>
        <w:ind w:left="1800" w:hanging="720"/>
        <w:rPr>
          <w:szCs w:val="24"/>
          <w:lang w:val="de-DE"/>
        </w:rPr>
      </w:pPr>
      <w:r w:rsidRPr="00A10C71">
        <w:rPr>
          <w:szCs w:val="24"/>
          <w:lang w:val="de-DE"/>
        </w:rPr>
        <w:t>Bảng tính giá trị đề nghị thanh toán theo mẫu của Bên A.</w:t>
      </w:r>
    </w:p>
    <w:p w14:paraId="19B69D2B" w14:textId="71D5D804" w:rsidR="005B5742" w:rsidRPr="00A10C71" w:rsidRDefault="005B5742" w:rsidP="002924F8">
      <w:pPr>
        <w:widowControl w:val="0"/>
        <w:numPr>
          <w:ilvl w:val="0"/>
          <w:numId w:val="42"/>
        </w:numPr>
        <w:spacing w:before="120" w:after="120" w:line="300" w:lineRule="auto"/>
        <w:ind w:left="1800" w:hanging="720"/>
        <w:rPr>
          <w:szCs w:val="24"/>
          <w:lang w:val="de-DE"/>
        </w:rPr>
      </w:pPr>
      <w:r w:rsidRPr="00A10C71">
        <w:rPr>
          <w:szCs w:val="24"/>
          <w:lang w:val="de-DE"/>
        </w:rPr>
        <w:t xml:space="preserve">Bảng xác nhận giá trị, khối lượng công việc đã hoàn thành phù hợp theo Hợp Đồng và các Phụ lục Hợp Đồng được Chủ đầu tư </w:t>
      </w:r>
      <w:r w:rsidR="009C1780" w:rsidRPr="00A10C71">
        <w:rPr>
          <w:szCs w:val="24"/>
          <w:lang w:val="de-DE"/>
        </w:rPr>
        <w:t xml:space="preserve">và Tư vấn giám sát </w:t>
      </w:r>
      <w:r w:rsidRPr="00A10C71">
        <w:rPr>
          <w:szCs w:val="24"/>
          <w:lang w:val="de-DE"/>
        </w:rPr>
        <w:t>xác nhận.</w:t>
      </w:r>
    </w:p>
    <w:p w14:paraId="0DB8281B" w14:textId="1C388DC0" w:rsidR="005B5742" w:rsidRPr="00A10C71" w:rsidRDefault="005B5742" w:rsidP="002924F8">
      <w:pPr>
        <w:widowControl w:val="0"/>
        <w:numPr>
          <w:ilvl w:val="0"/>
          <w:numId w:val="42"/>
        </w:numPr>
        <w:spacing w:before="120" w:after="120" w:line="300" w:lineRule="auto"/>
        <w:ind w:left="1800" w:hanging="720"/>
        <w:rPr>
          <w:szCs w:val="24"/>
          <w:lang w:val="de-DE"/>
        </w:rPr>
      </w:pPr>
      <w:r w:rsidRPr="00A10C71">
        <w:rPr>
          <w:szCs w:val="24"/>
          <w:lang w:val="de-DE"/>
        </w:rPr>
        <w:t xml:space="preserve">Hóa đơn giá trị gia tăng </w:t>
      </w:r>
      <w:r w:rsidR="000047CD" w:rsidRPr="00A10C71">
        <w:rPr>
          <w:szCs w:val="24"/>
          <w:lang w:val="de-DE"/>
        </w:rPr>
        <w:t xml:space="preserve">hợp lệ. </w:t>
      </w:r>
    </w:p>
    <w:p w14:paraId="6CE75119" w14:textId="4955E5E5" w:rsidR="005B5742" w:rsidRPr="00A10C71" w:rsidRDefault="005B5742" w:rsidP="002924F8">
      <w:pPr>
        <w:widowControl w:val="0"/>
        <w:numPr>
          <w:ilvl w:val="0"/>
          <w:numId w:val="42"/>
        </w:numPr>
        <w:spacing w:before="120" w:after="120" w:line="300" w:lineRule="auto"/>
        <w:ind w:left="1800" w:hanging="720"/>
        <w:rPr>
          <w:szCs w:val="24"/>
          <w:lang w:val="de-DE"/>
        </w:rPr>
      </w:pPr>
      <w:r w:rsidRPr="00A10C71">
        <w:rPr>
          <w:szCs w:val="24"/>
          <w:lang w:val="de-DE"/>
        </w:rPr>
        <w:t>Biên bản xác nhận Hàng Hóa đã được Bên B vận chuyển đến địa điểm lắp đặt được đại diện hợp pháp của hai Bên xác nhận.</w:t>
      </w:r>
    </w:p>
    <w:p w14:paraId="2269B11A" w14:textId="150EBC36" w:rsidR="00151EEF" w:rsidRPr="00A10C71" w:rsidRDefault="005B5742" w:rsidP="002924F8">
      <w:pPr>
        <w:widowControl w:val="0"/>
        <w:numPr>
          <w:ilvl w:val="0"/>
          <w:numId w:val="42"/>
        </w:numPr>
        <w:spacing w:before="120" w:after="120" w:line="300" w:lineRule="auto"/>
        <w:ind w:left="1800" w:hanging="720"/>
        <w:rPr>
          <w:szCs w:val="24"/>
          <w:lang w:val="pt-BR"/>
        </w:rPr>
      </w:pPr>
      <w:r w:rsidRPr="00A10C71">
        <w:rPr>
          <w:szCs w:val="24"/>
          <w:lang w:val="pt-BR"/>
        </w:rPr>
        <w:t>Hồ sơ Hàng Hóa được quy định tại Điều 7.1.3 Hợp Đồng.</w:t>
      </w:r>
    </w:p>
    <w:p w14:paraId="360BBDC1" w14:textId="07E934A3" w:rsidR="008857FE" w:rsidRPr="00A10C71" w:rsidRDefault="008857FE" w:rsidP="00F80A87">
      <w:pPr>
        <w:numPr>
          <w:ilvl w:val="2"/>
          <w:numId w:val="3"/>
        </w:numPr>
        <w:tabs>
          <w:tab w:val="left" w:pos="1080"/>
        </w:tabs>
        <w:spacing w:before="120" w:after="120" w:line="288" w:lineRule="auto"/>
        <w:ind w:left="1080" w:hanging="1080"/>
        <w:rPr>
          <w:b/>
          <w:i/>
          <w:iCs/>
          <w:szCs w:val="24"/>
          <w:lang w:val="de-DE"/>
        </w:rPr>
      </w:pPr>
      <w:r w:rsidRPr="00A10C71">
        <w:rPr>
          <w:b/>
          <w:i/>
          <w:iCs/>
          <w:szCs w:val="24"/>
          <w:lang w:val="de-DE"/>
        </w:rPr>
        <w:t>Quyết toán Hợp Đồng</w:t>
      </w:r>
    </w:p>
    <w:p w14:paraId="7B7B6642" w14:textId="2FCE5873" w:rsidR="008857FE" w:rsidRPr="00A10C71" w:rsidRDefault="008857FE" w:rsidP="00F80A87">
      <w:pPr>
        <w:spacing w:before="120" w:after="120" w:line="288" w:lineRule="auto"/>
        <w:ind w:left="1080"/>
        <w:rPr>
          <w:spacing w:val="-1"/>
          <w:szCs w:val="24"/>
          <w:lang w:val="it-IT"/>
        </w:rPr>
      </w:pPr>
      <w:r w:rsidRPr="00A10C71">
        <w:rPr>
          <w:spacing w:val="-1"/>
          <w:szCs w:val="24"/>
          <w:lang w:val="it-IT"/>
        </w:rPr>
        <w:t xml:space="preserve">Trong vòng </w:t>
      </w:r>
      <w:r w:rsidR="00E6418A" w:rsidRPr="00A10C71">
        <w:rPr>
          <w:lang w:val="de-DE"/>
        </w:rPr>
        <w:t xml:space="preserve">30 </w:t>
      </w:r>
      <w:r w:rsidR="00182404" w:rsidRPr="00A10C71">
        <w:rPr>
          <w:i/>
          <w:iCs/>
          <w:lang w:val="de-DE"/>
        </w:rPr>
        <w:t>(</w:t>
      </w:r>
      <w:r w:rsidR="00E6418A" w:rsidRPr="00A10C71">
        <w:rPr>
          <w:i/>
          <w:iCs/>
          <w:lang w:val="de-DE"/>
        </w:rPr>
        <w:t>ba mươi</w:t>
      </w:r>
      <w:r w:rsidR="00182404" w:rsidRPr="00A10C71">
        <w:rPr>
          <w:i/>
          <w:iCs/>
          <w:lang w:val="de-DE"/>
        </w:rPr>
        <w:t>)</w:t>
      </w:r>
      <w:r w:rsidR="00182404" w:rsidRPr="00A10C71">
        <w:rPr>
          <w:lang w:val="de-DE"/>
        </w:rPr>
        <w:t xml:space="preserve"> ngày </w:t>
      </w:r>
      <w:r w:rsidRPr="00A10C71">
        <w:rPr>
          <w:spacing w:val="-1"/>
          <w:szCs w:val="24"/>
          <w:lang w:val="it-IT"/>
        </w:rPr>
        <w:t xml:space="preserve">kể từ ngày Bên B hoàn tất toàn bộ các công việc theo Hợp đồng (kể cả các phát sinh nếu có) và </w:t>
      </w:r>
      <w:r w:rsidR="007A64E1" w:rsidRPr="00A10C71">
        <w:rPr>
          <w:szCs w:val="24"/>
          <w:lang w:val="it-IT"/>
        </w:rPr>
        <w:t xml:space="preserve">Công trình được nghiệm thu, đưa vào sử dụng, và Bên B đã chuyển sang nghĩa vụ bảo hành, </w:t>
      </w:r>
      <w:r w:rsidRPr="00A10C71">
        <w:rPr>
          <w:spacing w:val="-1"/>
          <w:szCs w:val="24"/>
          <w:lang w:val="it-IT"/>
        </w:rPr>
        <w:t xml:space="preserve">thì Bên B có trách nhiệm tập hợp Hồ sơ quyết toán gửi Bên A. Nếu quá </w:t>
      </w:r>
      <w:r w:rsidR="00E6418A" w:rsidRPr="00A10C71">
        <w:rPr>
          <w:lang w:val="de-DE"/>
        </w:rPr>
        <w:t xml:space="preserve">30 </w:t>
      </w:r>
      <w:r w:rsidR="00553EA3" w:rsidRPr="00A10C71">
        <w:rPr>
          <w:i/>
          <w:iCs/>
          <w:lang w:val="de-DE"/>
        </w:rPr>
        <w:t>(</w:t>
      </w:r>
      <w:r w:rsidR="00E6418A" w:rsidRPr="00A10C71">
        <w:rPr>
          <w:i/>
          <w:iCs/>
          <w:lang w:val="de-DE"/>
        </w:rPr>
        <w:t>ba mươi</w:t>
      </w:r>
      <w:r w:rsidR="00553EA3" w:rsidRPr="00A10C71">
        <w:rPr>
          <w:i/>
          <w:iCs/>
          <w:lang w:val="de-DE"/>
        </w:rPr>
        <w:t>)</w:t>
      </w:r>
      <w:r w:rsidR="00553EA3" w:rsidRPr="00A10C71">
        <w:rPr>
          <w:lang w:val="de-DE"/>
        </w:rPr>
        <w:t xml:space="preserve"> ngày </w:t>
      </w:r>
      <w:r w:rsidRPr="00A10C71">
        <w:rPr>
          <w:spacing w:val="-1"/>
          <w:szCs w:val="24"/>
          <w:lang w:val="it-IT"/>
        </w:rPr>
        <w:t>mà không có lý do, Bên A sẽ đơn phương quyết toán và Bên B phải chấp nhận số liệu quyết toán của Bên A.</w:t>
      </w:r>
    </w:p>
    <w:p w14:paraId="480EE750" w14:textId="77777777" w:rsidR="008857FE" w:rsidRPr="00A10C71" w:rsidRDefault="008857FE" w:rsidP="00F80A87">
      <w:pPr>
        <w:spacing w:before="120" w:after="120" w:line="288" w:lineRule="auto"/>
        <w:ind w:left="1080"/>
        <w:rPr>
          <w:szCs w:val="24"/>
          <w:lang w:val="it-IT"/>
        </w:rPr>
      </w:pPr>
      <w:r w:rsidRPr="00A10C71">
        <w:rPr>
          <w:szCs w:val="24"/>
          <w:lang w:val="it-IT"/>
        </w:rPr>
        <w:t xml:space="preserve">Giá trị Quyết toán là Giá trị theo Hợp Đồng đã ký cộng với phát sinh tăng (nếu có) và/hoặc trừ đi khối lượng, phạm vi công việc bị cắt giảm (nếu có). </w:t>
      </w:r>
    </w:p>
    <w:p w14:paraId="7ECCD348" w14:textId="57039F1A" w:rsidR="008857FE" w:rsidRPr="00A10C71" w:rsidRDefault="008857FE" w:rsidP="008857FE">
      <w:pPr>
        <w:spacing w:after="160" w:line="276" w:lineRule="auto"/>
        <w:ind w:left="1080"/>
        <w:rPr>
          <w:szCs w:val="24"/>
          <w:lang w:val="it-IT"/>
        </w:rPr>
      </w:pPr>
      <w:r w:rsidRPr="00A10C71">
        <w:rPr>
          <w:szCs w:val="24"/>
          <w:lang w:val="it-IT"/>
        </w:rPr>
        <w:t xml:space="preserve">Bên A sẽ thanh toán đến </w:t>
      </w:r>
      <w:r w:rsidRPr="00A10C71">
        <w:rPr>
          <w:iCs/>
          <w:lang w:val="de-DE"/>
        </w:rPr>
        <w:t>100%</w:t>
      </w:r>
      <w:r w:rsidRPr="00A10C71">
        <w:rPr>
          <w:i/>
          <w:iCs/>
          <w:lang w:val="de-DE"/>
        </w:rPr>
        <w:t xml:space="preserve"> (một trăm phần trăm)</w:t>
      </w:r>
      <w:r w:rsidRPr="00A10C71">
        <w:rPr>
          <w:szCs w:val="24"/>
          <w:lang w:val="it-IT"/>
        </w:rPr>
        <w:t xml:space="preserve"> Giá trị Quyết toán cho Bên B trong thời hạn </w:t>
      </w:r>
      <w:r w:rsidR="00182404" w:rsidRPr="00A10C71">
        <w:rPr>
          <w:lang w:val="de-DE"/>
        </w:rPr>
        <w:t>6</w:t>
      </w:r>
      <w:r w:rsidR="00915916" w:rsidRPr="00A10C71">
        <w:rPr>
          <w:lang w:val="de-DE"/>
        </w:rPr>
        <w:t xml:space="preserve">0 </w:t>
      </w:r>
      <w:r w:rsidR="00915916" w:rsidRPr="00A10C71">
        <w:rPr>
          <w:i/>
          <w:iCs/>
          <w:lang w:val="de-DE"/>
        </w:rPr>
        <w:t>(</w:t>
      </w:r>
      <w:r w:rsidR="00182404" w:rsidRPr="00A10C71">
        <w:rPr>
          <w:i/>
          <w:iCs/>
          <w:lang w:val="de-DE"/>
        </w:rPr>
        <w:t>sáu</w:t>
      </w:r>
      <w:r w:rsidR="00915916" w:rsidRPr="00A10C71">
        <w:rPr>
          <w:i/>
          <w:iCs/>
          <w:lang w:val="de-DE"/>
        </w:rPr>
        <w:t xml:space="preserve"> mươi)</w:t>
      </w:r>
      <w:r w:rsidR="00915916" w:rsidRPr="00A10C71">
        <w:rPr>
          <w:lang w:val="de-DE"/>
        </w:rPr>
        <w:t xml:space="preserve"> </w:t>
      </w:r>
      <w:r w:rsidR="003F1B67" w:rsidRPr="00A10C71">
        <w:rPr>
          <w:lang w:val="de-DE"/>
        </w:rPr>
        <w:t xml:space="preserve">ngày </w:t>
      </w:r>
      <w:r w:rsidRPr="00A10C71">
        <w:rPr>
          <w:szCs w:val="24"/>
          <w:lang w:val="it-IT"/>
        </w:rPr>
        <w:t xml:space="preserve">kể từ ngày Bên A nhận đầy đủ Hồ sơ đề nghị quyết toán hợp lệ của Bên B. </w:t>
      </w:r>
      <w:r w:rsidR="003F1B67" w:rsidRPr="00A10C71">
        <w:rPr>
          <w:szCs w:val="24"/>
          <w:lang w:val="it-IT"/>
        </w:rPr>
        <w:t xml:space="preserve"> </w:t>
      </w:r>
    </w:p>
    <w:p w14:paraId="12D26E97" w14:textId="73425A5B" w:rsidR="008857FE" w:rsidRPr="00A10C71" w:rsidRDefault="008857FE" w:rsidP="008857FE">
      <w:pPr>
        <w:spacing w:after="160" w:line="276" w:lineRule="auto"/>
        <w:ind w:left="1080"/>
        <w:rPr>
          <w:b/>
          <w:bCs/>
          <w:szCs w:val="24"/>
          <w:lang w:val="de-DE"/>
        </w:rPr>
      </w:pPr>
      <w:bookmarkStart w:id="9" w:name="_Hlk80276929"/>
      <w:r w:rsidRPr="00A10C71">
        <w:rPr>
          <w:b/>
          <w:bCs/>
          <w:szCs w:val="24"/>
          <w:lang w:val="it-IT"/>
        </w:rPr>
        <w:t>Hồ sơ đề nghị quyết toán</w:t>
      </w:r>
      <w:r w:rsidRPr="00A10C71">
        <w:rPr>
          <w:b/>
          <w:bCs/>
          <w:szCs w:val="24"/>
          <w:lang w:val="de-DE"/>
        </w:rPr>
        <w:t xml:space="preserve"> hợp lệ gồm 0</w:t>
      </w:r>
      <w:r w:rsidR="00E67658" w:rsidRPr="00A10C71">
        <w:rPr>
          <w:b/>
          <w:bCs/>
          <w:szCs w:val="24"/>
          <w:lang w:val="de-DE"/>
        </w:rPr>
        <w:t>4</w:t>
      </w:r>
      <w:r w:rsidRPr="00A10C71">
        <w:rPr>
          <w:b/>
          <w:bCs/>
          <w:szCs w:val="24"/>
          <w:lang w:val="de-DE"/>
        </w:rPr>
        <w:t xml:space="preserve"> bộ với đầy đủ các văn bản, tài liệu sau:</w:t>
      </w:r>
    </w:p>
    <w:p w14:paraId="2DE94D08" w14:textId="785866D6" w:rsidR="008857FE"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t>Giấy đề nghị thanh toán được đại diện có thẩm quyền của Bên B ký, đóng dấu.</w:t>
      </w:r>
    </w:p>
    <w:p w14:paraId="6A3CEBE5" w14:textId="37B03022" w:rsidR="008857FE"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t xml:space="preserve">Bảng </w:t>
      </w:r>
      <w:r w:rsidR="00553EA3" w:rsidRPr="00A10C71">
        <w:rPr>
          <w:szCs w:val="24"/>
          <w:lang w:val="de-DE"/>
        </w:rPr>
        <w:t xml:space="preserve">nghiệm thu </w:t>
      </w:r>
      <w:r w:rsidRPr="00A10C71">
        <w:rPr>
          <w:szCs w:val="24"/>
          <w:lang w:val="de-DE"/>
        </w:rPr>
        <w:t>khối lượng công việc đã hoàn thành phù hợp theo Hợp Đồng và các Phụ lục Hợp Đồng được Bên A xác nhận.</w:t>
      </w:r>
    </w:p>
    <w:p w14:paraId="3E328EAD" w14:textId="71A24A6C" w:rsidR="008857FE"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t xml:space="preserve">Bảng </w:t>
      </w:r>
      <w:r w:rsidR="00553EA3" w:rsidRPr="00A10C71">
        <w:rPr>
          <w:szCs w:val="24"/>
          <w:lang w:val="de-DE"/>
        </w:rPr>
        <w:t xml:space="preserve">nghiệm thu </w:t>
      </w:r>
      <w:r w:rsidRPr="00A10C71">
        <w:rPr>
          <w:szCs w:val="24"/>
          <w:lang w:val="de-DE"/>
        </w:rPr>
        <w:t>khối lượng, nội dung công việc phát sinh tăng/giảm do yêu cầu thay đổi của Bên A (nếu có).</w:t>
      </w:r>
      <w:r w:rsidR="00553EA3" w:rsidRPr="00A10C71">
        <w:rPr>
          <w:szCs w:val="24"/>
          <w:lang w:val="de-DE"/>
        </w:rPr>
        <w:t xml:space="preserve"> </w:t>
      </w:r>
    </w:p>
    <w:p w14:paraId="34985E90" w14:textId="77777777" w:rsidR="008857FE"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lastRenderedPageBreak/>
        <w:t>Bảng tính Giá trị Quyết toán Hợp Đồng, trong đó nêu rõ phần đã thanh toán và giá trị còn lại Bên A có trách nhiệm thanh toán cho Bên B.</w:t>
      </w:r>
    </w:p>
    <w:p w14:paraId="54707A60" w14:textId="4409D038" w:rsidR="008857FE"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t>Hoá đơn giá trị gia tăng hợp lệ tương ứng với Giá trị Quyết toán chưa được xuất hóa đơn.</w:t>
      </w:r>
    </w:p>
    <w:p w14:paraId="7A139A53" w14:textId="29D23FAA" w:rsidR="008857FE"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t xml:space="preserve">Bảo lãnh bảo hành có giá trị bằng 5% </w:t>
      </w:r>
      <w:r w:rsidRPr="00A10C71">
        <w:rPr>
          <w:i/>
          <w:iCs/>
          <w:szCs w:val="24"/>
          <w:lang w:val="de-DE"/>
        </w:rPr>
        <w:t xml:space="preserve">(năm phần trăm) </w:t>
      </w:r>
      <w:r w:rsidRPr="00A10C71">
        <w:rPr>
          <w:szCs w:val="24"/>
          <w:lang w:val="de-DE"/>
        </w:rPr>
        <w:t>Giá trị Quyết toán của Hợp Đồng.</w:t>
      </w:r>
    </w:p>
    <w:p w14:paraId="3BBCEF7C" w14:textId="394B3DCD" w:rsidR="000721FF" w:rsidRPr="00A10C71" w:rsidRDefault="00B94881" w:rsidP="00B94881">
      <w:pPr>
        <w:numPr>
          <w:ilvl w:val="0"/>
          <w:numId w:val="2"/>
        </w:numPr>
        <w:tabs>
          <w:tab w:val="left" w:pos="1800"/>
        </w:tabs>
        <w:spacing w:before="120" w:after="120" w:line="276" w:lineRule="auto"/>
        <w:ind w:left="1800" w:hanging="720"/>
        <w:rPr>
          <w:szCs w:val="24"/>
          <w:lang w:val="de-DE"/>
        </w:rPr>
      </w:pPr>
      <w:r w:rsidRPr="00A10C71">
        <w:rPr>
          <w:szCs w:val="24"/>
          <w:lang w:val="de-DE"/>
        </w:rPr>
        <w:t>Văn bản cam kết cung cấp đầy đủ hồ sơ liên quan đến hàng hóa mà Bên B cung cấp</w:t>
      </w:r>
      <w:r w:rsidR="000721FF" w:rsidRPr="00A10C71">
        <w:rPr>
          <w:szCs w:val="24"/>
          <w:lang w:val="de-DE"/>
        </w:rPr>
        <w:t xml:space="preserve"> trong thời hạn 03 ngày làm việc kể từ ngày Chủ đầu tư có yêu cầu</w:t>
      </w:r>
      <w:r w:rsidR="00415B0F" w:rsidRPr="00A10C71">
        <w:rPr>
          <w:szCs w:val="24"/>
          <w:lang w:val="de-DE"/>
        </w:rPr>
        <w:t xml:space="preserve"> </w:t>
      </w:r>
      <w:r w:rsidR="000721FF" w:rsidRPr="00A10C71">
        <w:rPr>
          <w:szCs w:val="24"/>
          <w:lang w:val="de-DE"/>
        </w:rPr>
        <w:t xml:space="preserve">và cử nhân sự có trách nhiệm liên quan tham gia các buổi nghiệm thu PCCC và nghiệm thu xây dựng đối với toàn bộ Công trình </w:t>
      </w:r>
      <w:r w:rsidR="000721FF" w:rsidRPr="00A10C71">
        <w:rPr>
          <w:i/>
          <w:iCs/>
          <w:szCs w:val="24"/>
          <w:lang w:val="it-IT"/>
        </w:rPr>
        <w:t>“</w:t>
      </w:r>
      <w:r w:rsidR="000721FF" w:rsidRPr="00A10C71">
        <w:rPr>
          <w:i/>
          <w:iCs/>
          <w:szCs w:val="24"/>
          <w:lang w:val="fr-FR"/>
        </w:rPr>
        <w:t xml:space="preserve">Trung tâm Dữ liệu FPT Telecom Quận 9" </w:t>
      </w:r>
      <w:r w:rsidR="000721FF" w:rsidRPr="00A10C71">
        <w:rPr>
          <w:iCs/>
          <w:szCs w:val="24"/>
          <w:lang w:val="fr-FR"/>
        </w:rPr>
        <w:t>mà không phát sinh thêm bất kỳ chi phí nào</w:t>
      </w:r>
      <w:r w:rsidR="000721FF" w:rsidRPr="00A10C71">
        <w:rPr>
          <w:szCs w:val="24"/>
          <w:lang w:val="fr-FR"/>
        </w:rPr>
        <w:t xml:space="preserve">. Trường hợp Nhà thầu không thực hiện đầy đủ nghĩa vụ theo yêu cầu của Chủ đầu tư nêu trên thì Chủ đầu tư được quyền thu hồi bảo lãnh bảo hành của Nhà thầu. </w:t>
      </w:r>
    </w:p>
    <w:p w14:paraId="43342DBF" w14:textId="2EDCEF9B" w:rsidR="006A65A2" w:rsidRPr="00A10C71" w:rsidRDefault="006A65A2" w:rsidP="00B94881">
      <w:pPr>
        <w:numPr>
          <w:ilvl w:val="0"/>
          <w:numId w:val="2"/>
        </w:numPr>
        <w:tabs>
          <w:tab w:val="left" w:pos="1800"/>
        </w:tabs>
        <w:spacing w:before="120" w:after="120" w:line="276" w:lineRule="auto"/>
        <w:ind w:left="1800" w:hanging="720"/>
        <w:rPr>
          <w:szCs w:val="24"/>
          <w:lang w:val="de-DE"/>
        </w:rPr>
      </w:pPr>
      <w:r w:rsidRPr="00A10C71">
        <w:rPr>
          <w:szCs w:val="24"/>
          <w:lang w:val="de-DE"/>
        </w:rPr>
        <w:t>Hồ sơ nghiệm thu được quy định tại Điều 7.3.3 Hợp Đồng.</w:t>
      </w:r>
    </w:p>
    <w:p w14:paraId="6CE0CEDE" w14:textId="1D4D409F" w:rsidR="00F52E6C" w:rsidRPr="00A10C71" w:rsidRDefault="00F52E6C" w:rsidP="00B94881">
      <w:pPr>
        <w:numPr>
          <w:ilvl w:val="0"/>
          <w:numId w:val="2"/>
        </w:numPr>
        <w:tabs>
          <w:tab w:val="left" w:pos="1800"/>
        </w:tabs>
        <w:spacing w:before="120" w:after="120" w:line="276" w:lineRule="auto"/>
        <w:ind w:left="1800" w:hanging="720"/>
        <w:rPr>
          <w:szCs w:val="24"/>
          <w:lang w:val="de-DE"/>
        </w:rPr>
      </w:pPr>
      <w:r w:rsidRPr="00A10C71">
        <w:rPr>
          <w:szCs w:val="24"/>
          <w:lang w:val="de-DE"/>
        </w:rPr>
        <w:t>Biên bản nghiệm thu hoàn thành Công trình và bàn giao đưa vào sử dụng do đại diện có thẩm quyền của các Bên xác nhận (bao gồm Bên A, Bên B, Đơn vị tư vấn giám sát).</w:t>
      </w:r>
    </w:p>
    <w:p w14:paraId="24AC5F2A" w14:textId="41B1B13B" w:rsidR="006A65A2" w:rsidRPr="00A10C71" w:rsidRDefault="008857FE" w:rsidP="00B94881">
      <w:pPr>
        <w:numPr>
          <w:ilvl w:val="0"/>
          <w:numId w:val="2"/>
        </w:numPr>
        <w:tabs>
          <w:tab w:val="left" w:pos="1800"/>
        </w:tabs>
        <w:spacing w:before="120" w:after="120" w:line="276" w:lineRule="auto"/>
        <w:ind w:left="1800" w:hanging="720"/>
        <w:rPr>
          <w:szCs w:val="24"/>
          <w:lang w:val="de-DE"/>
        </w:rPr>
      </w:pPr>
      <w:r w:rsidRPr="00A10C71">
        <w:rPr>
          <w:szCs w:val="24"/>
          <w:lang w:val="de-DE"/>
        </w:rPr>
        <w:t>Biên bản xác nhận hồ sơ đề nghị quyết toán đã đầy đủ và hợp lệ được đại diện có thẩm quyền của hai Bên ký, đóng dấu.</w:t>
      </w:r>
    </w:p>
    <w:bookmarkEnd w:id="8"/>
    <w:bookmarkEnd w:id="9"/>
    <w:p w14:paraId="1341A41E" w14:textId="748B6EA3" w:rsidR="008857FE" w:rsidRPr="00A10C71" w:rsidRDefault="008857FE" w:rsidP="007327F9">
      <w:pPr>
        <w:numPr>
          <w:ilvl w:val="2"/>
          <w:numId w:val="3"/>
        </w:numPr>
        <w:tabs>
          <w:tab w:val="left" w:pos="1080"/>
        </w:tabs>
        <w:spacing w:after="160" w:line="276" w:lineRule="auto"/>
        <w:ind w:left="1080" w:hanging="1080"/>
        <w:rPr>
          <w:szCs w:val="24"/>
          <w:lang w:val="de-DE"/>
        </w:rPr>
      </w:pPr>
      <w:r w:rsidRPr="00A10C71">
        <w:rPr>
          <w:szCs w:val="24"/>
          <w:lang w:val="de-DE"/>
        </w:rPr>
        <w:t xml:space="preserve">Trường hợp Bên B không cung cấp C/O, C/Q hợp lệ theo đúng quy định của Hợp Đồng và </w:t>
      </w:r>
      <w:r w:rsidR="005B5742" w:rsidRPr="00A10C71">
        <w:rPr>
          <w:szCs w:val="24"/>
          <w:lang w:val="de-DE"/>
        </w:rPr>
        <w:t>HSMT</w:t>
      </w:r>
      <w:r w:rsidRPr="00A10C71">
        <w:rPr>
          <w:szCs w:val="24"/>
          <w:lang w:val="de-DE"/>
        </w:rPr>
        <w:t xml:space="preserve">, thì Bên B phải giảm giá tối thiểu 30% </w:t>
      </w:r>
      <w:r w:rsidRPr="00A10C71">
        <w:rPr>
          <w:i/>
          <w:iCs/>
          <w:szCs w:val="24"/>
          <w:lang w:val="de-DE"/>
        </w:rPr>
        <w:t>(Ba mươi phần trăm)</w:t>
      </w:r>
      <w:r w:rsidRPr="00A10C71">
        <w:rPr>
          <w:szCs w:val="24"/>
          <w:lang w:val="de-DE"/>
        </w:rPr>
        <w:t xml:space="preserve"> Giá trị Hợp Đồng và số tiền này được Bên A khấu trừ vào đợt thanh toán gần nhất. Hai Bên thống nhất và hiểu rằng việc giảm giá này không phải là phạt vi phạm Hợp Đồng. Nếu Bên B vi phạm các quy định khác của Hợp Đồng, thì Bên B vẫn bị phạt vi phạm Hợp Đồng và phải chịu thêm mức phạt vi phạm được quy định tại Điều 15 Hợp Đồng.</w:t>
      </w:r>
    </w:p>
    <w:p w14:paraId="5841D283" w14:textId="77777777" w:rsidR="008857FE" w:rsidRPr="00A10C71" w:rsidRDefault="008857FE" w:rsidP="007327F9">
      <w:pPr>
        <w:numPr>
          <w:ilvl w:val="1"/>
          <w:numId w:val="3"/>
        </w:numPr>
        <w:tabs>
          <w:tab w:val="left" w:pos="1080"/>
        </w:tabs>
        <w:spacing w:after="160" w:line="276" w:lineRule="auto"/>
        <w:ind w:hanging="1080"/>
        <w:rPr>
          <w:szCs w:val="24"/>
          <w:lang w:val="de-DE"/>
        </w:rPr>
      </w:pPr>
      <w:r w:rsidRPr="00A10C71">
        <w:rPr>
          <w:b/>
          <w:bCs/>
          <w:szCs w:val="24"/>
          <w:lang w:val="de-DE"/>
        </w:rPr>
        <w:t>Thanh lý Hợp Đồng</w:t>
      </w:r>
    </w:p>
    <w:p w14:paraId="7035CD98" w14:textId="77777777" w:rsidR="008857FE" w:rsidRPr="00A10C71" w:rsidRDefault="008857FE" w:rsidP="008857FE">
      <w:pPr>
        <w:tabs>
          <w:tab w:val="left" w:pos="1080"/>
        </w:tabs>
        <w:spacing w:after="160" w:line="276" w:lineRule="auto"/>
        <w:ind w:left="1080"/>
        <w:rPr>
          <w:szCs w:val="24"/>
          <w:lang w:val="de-DE"/>
        </w:rPr>
      </w:pPr>
      <w:r w:rsidRPr="00A10C71">
        <w:rPr>
          <w:szCs w:val="24"/>
          <w:lang w:val="de-DE"/>
        </w:rPr>
        <w:t>Sau khi Bên B hoàn thành trách nhiệm bảo hành, bảo trì được quy định tại Điều 8 Hợp Đồng và được Bên A xác nhận bằng văn bản, thì hai Bên hoàn tất các nghĩa vụ Hợp Đồng và tiến hành thanh lý Hợp Đồng.</w:t>
      </w:r>
    </w:p>
    <w:p w14:paraId="5B1D3089" w14:textId="3DEE9B80" w:rsidR="008857FE" w:rsidRPr="00A10C71" w:rsidRDefault="008857FE" w:rsidP="000261F7">
      <w:pPr>
        <w:pStyle w:val="Heading1"/>
        <w:tabs>
          <w:tab w:val="left" w:pos="1080"/>
        </w:tabs>
        <w:spacing w:before="0" w:after="160" w:line="276" w:lineRule="auto"/>
        <w:ind w:left="1080" w:hanging="1080"/>
        <w:jc w:val="both"/>
        <w:rPr>
          <w:rFonts w:ascii="Times New Roman" w:hAnsi="Times New Roman"/>
          <w:bCs/>
          <w:smallCaps w:val="0"/>
          <w:sz w:val="24"/>
          <w:lang w:val="it-IT"/>
        </w:rPr>
      </w:pPr>
      <w:bookmarkStart w:id="10" w:name="_Toc216581696"/>
      <w:bookmarkStart w:id="11" w:name="_Toc218997454"/>
      <w:bookmarkStart w:id="12" w:name="_Toc219874449"/>
      <w:bookmarkStart w:id="13" w:name="_Toc224697835"/>
      <w:bookmarkStart w:id="14" w:name="_Hlk534631137"/>
      <w:r w:rsidRPr="00A10C71">
        <w:rPr>
          <w:rFonts w:ascii="Times New Roman" w:hAnsi="Times New Roman"/>
          <w:bCs/>
          <w:smallCaps w:val="0"/>
          <w:sz w:val="24"/>
          <w:lang w:val="it-IT"/>
        </w:rPr>
        <w:t xml:space="preserve">Điều 7. </w:t>
      </w:r>
      <w:r w:rsidRPr="00A10C71">
        <w:rPr>
          <w:rFonts w:ascii="Times New Roman" w:hAnsi="Times New Roman"/>
          <w:bCs/>
          <w:smallCaps w:val="0"/>
          <w:sz w:val="24"/>
          <w:lang w:val="it-IT"/>
        </w:rPr>
        <w:tab/>
        <w:t>V</w:t>
      </w:r>
      <w:r w:rsidR="000261F7" w:rsidRPr="00A10C71">
        <w:rPr>
          <w:rFonts w:ascii="Times New Roman" w:hAnsi="Times New Roman"/>
          <w:bCs/>
          <w:smallCaps w:val="0"/>
          <w:sz w:val="24"/>
          <w:lang w:val="it-IT"/>
        </w:rPr>
        <w:t>ận</w:t>
      </w:r>
      <w:r w:rsidRPr="00A10C71">
        <w:rPr>
          <w:rFonts w:ascii="Times New Roman" w:hAnsi="Times New Roman"/>
          <w:bCs/>
          <w:smallCaps w:val="0"/>
          <w:sz w:val="24"/>
          <w:lang w:val="it-IT"/>
        </w:rPr>
        <w:t xml:space="preserve"> chuyển Hàng Hóa đến địa điểm lắp đặt, vận hành thử nghiệm, đào tạo, chuyển giao công nghệ, nghiệm thu hoàn thành Công trình và bàn giao đưa vào sử dụng</w:t>
      </w:r>
    </w:p>
    <w:p w14:paraId="09DBDC67" w14:textId="77777777" w:rsidR="008857FE" w:rsidRPr="00A10C71" w:rsidRDefault="008857FE" w:rsidP="007327F9">
      <w:pPr>
        <w:numPr>
          <w:ilvl w:val="1"/>
          <w:numId w:val="23"/>
        </w:numPr>
        <w:tabs>
          <w:tab w:val="left" w:pos="1080"/>
        </w:tabs>
        <w:spacing w:after="160" w:line="276" w:lineRule="auto"/>
        <w:ind w:hanging="1080"/>
        <w:contextualSpacing/>
        <w:rPr>
          <w:b/>
          <w:szCs w:val="24"/>
          <w:lang w:val="de-DE"/>
        </w:rPr>
      </w:pPr>
      <w:r w:rsidRPr="00A10C71">
        <w:rPr>
          <w:b/>
          <w:szCs w:val="24"/>
          <w:lang w:val="de-DE"/>
        </w:rPr>
        <w:t>Vận chuyển Hàng Hóa đến địa điểm lắp đặt</w:t>
      </w:r>
    </w:p>
    <w:p w14:paraId="52A30CB8" w14:textId="77777777" w:rsidR="008857FE" w:rsidRPr="00A10C71" w:rsidRDefault="008857FE" w:rsidP="007327F9">
      <w:pPr>
        <w:pStyle w:val="ListParagraph"/>
        <w:numPr>
          <w:ilvl w:val="2"/>
          <w:numId w:val="23"/>
        </w:numPr>
        <w:tabs>
          <w:tab w:val="left" w:pos="1080"/>
        </w:tabs>
        <w:spacing w:after="160" w:line="276" w:lineRule="auto"/>
        <w:ind w:left="1080" w:hanging="1080"/>
        <w:rPr>
          <w:b/>
          <w:bCs/>
          <w:i/>
          <w:iCs/>
          <w:szCs w:val="24"/>
          <w:lang w:val="de-DE"/>
        </w:rPr>
      </w:pPr>
      <w:r w:rsidRPr="00A10C71">
        <w:rPr>
          <w:b/>
          <w:bCs/>
          <w:i/>
          <w:iCs/>
          <w:szCs w:val="24"/>
          <w:lang w:val="de-DE"/>
        </w:rPr>
        <w:t>Địa điểm, thời gian vận chuyển Hàng Hóa</w:t>
      </w:r>
    </w:p>
    <w:p w14:paraId="542BDC9D" w14:textId="77777777" w:rsidR="008857FE" w:rsidRPr="00A10C71" w:rsidRDefault="008857FE" w:rsidP="008857FE">
      <w:pPr>
        <w:spacing w:after="160" w:line="276" w:lineRule="auto"/>
        <w:ind w:left="1080" w:right="-43"/>
        <w:rPr>
          <w:szCs w:val="24"/>
          <w:lang w:val="de-DE"/>
        </w:rPr>
      </w:pPr>
      <w:r w:rsidRPr="00A10C71">
        <w:rPr>
          <w:szCs w:val="24"/>
          <w:lang w:val="de-DE"/>
        </w:rPr>
        <w:t xml:space="preserve">Địa điểm lắp đặt Hàng Hóa: Được quy định tại Điều 4 Hợp Đồng. </w:t>
      </w:r>
    </w:p>
    <w:p w14:paraId="3BB6FF85" w14:textId="104FEA8E" w:rsidR="00D35688" w:rsidRPr="00A10C71" w:rsidRDefault="008857FE" w:rsidP="00D35688">
      <w:pPr>
        <w:spacing w:before="60" w:after="160" w:line="276" w:lineRule="auto"/>
        <w:ind w:left="1080" w:right="-43"/>
        <w:contextualSpacing/>
        <w:rPr>
          <w:szCs w:val="24"/>
          <w:lang w:val="pt-BR"/>
        </w:rPr>
      </w:pPr>
      <w:r w:rsidRPr="00A10C71">
        <w:rPr>
          <w:szCs w:val="24"/>
          <w:lang w:val="de-DE"/>
        </w:rPr>
        <w:t xml:space="preserve">Thời gian vận chuyển Hàng Hóa đến địa điểm lắp đặt: Bên B có nghĩa vụ giao hàng theo đúng tiến độ được quy định tại Hợp Đồng và phải thông báo cho Bên A bằng email/văn bản trước </w:t>
      </w:r>
      <w:r w:rsidRPr="00A10C71">
        <w:rPr>
          <w:bCs/>
          <w:szCs w:val="24"/>
          <w:lang w:val="de-DE"/>
        </w:rPr>
        <w:t xml:space="preserve">ít nhất 03 </w:t>
      </w:r>
      <w:r w:rsidRPr="00A10C71">
        <w:rPr>
          <w:bCs/>
          <w:i/>
          <w:iCs/>
          <w:szCs w:val="24"/>
          <w:lang w:val="de-DE"/>
        </w:rPr>
        <w:t>(ba)</w:t>
      </w:r>
      <w:r w:rsidRPr="00A10C71">
        <w:rPr>
          <w:bCs/>
          <w:szCs w:val="24"/>
          <w:lang w:val="de-DE"/>
        </w:rPr>
        <w:t xml:space="preserve"> ngày làm việc kể từ ngày dự kiến giao hàng, để Bên A chuẩn bị địa điểm, nhân sự phối hợp.</w:t>
      </w:r>
      <w:r w:rsidRPr="00A10C71">
        <w:rPr>
          <w:szCs w:val="24"/>
          <w:lang w:val="pt-BR"/>
        </w:rPr>
        <w:t xml:space="preserve"> </w:t>
      </w:r>
    </w:p>
    <w:p w14:paraId="7A195830" w14:textId="77777777" w:rsidR="008857FE" w:rsidRPr="00A10C71" w:rsidRDefault="008857FE" w:rsidP="007327F9">
      <w:pPr>
        <w:pStyle w:val="ListParagraph"/>
        <w:numPr>
          <w:ilvl w:val="2"/>
          <w:numId w:val="23"/>
        </w:numPr>
        <w:tabs>
          <w:tab w:val="left" w:pos="1080"/>
        </w:tabs>
        <w:spacing w:after="160" w:line="276" w:lineRule="auto"/>
        <w:ind w:left="1080" w:hanging="1080"/>
        <w:rPr>
          <w:b/>
          <w:bCs/>
          <w:i/>
          <w:iCs/>
          <w:szCs w:val="24"/>
          <w:lang w:val="de-DE"/>
        </w:rPr>
      </w:pPr>
      <w:r w:rsidRPr="00A10C71">
        <w:rPr>
          <w:b/>
          <w:bCs/>
          <w:i/>
          <w:iCs/>
          <w:szCs w:val="24"/>
          <w:lang w:val="de-DE"/>
        </w:rPr>
        <w:t>Chi phí vận chuyển Hàng Hóa</w:t>
      </w:r>
    </w:p>
    <w:p w14:paraId="395934F4" w14:textId="77777777" w:rsidR="008857FE" w:rsidRPr="00A10C71" w:rsidRDefault="008857FE" w:rsidP="008857FE">
      <w:pPr>
        <w:spacing w:after="160" w:line="276" w:lineRule="auto"/>
        <w:ind w:left="1080" w:right="-43"/>
        <w:rPr>
          <w:szCs w:val="24"/>
          <w:lang w:val="de-DE"/>
        </w:rPr>
      </w:pPr>
      <w:r w:rsidRPr="00A10C71">
        <w:rPr>
          <w:szCs w:val="24"/>
          <w:lang w:val="de-DE"/>
        </w:rPr>
        <w:lastRenderedPageBreak/>
        <w:t>Bên B chịu mọi chi phí liên quan đến việc vận chuyển, bốc dỡ Hàng Hóa vào vị trí lắp đặt hoặc vào kho của Bên A.</w:t>
      </w:r>
    </w:p>
    <w:p w14:paraId="2E5156DF" w14:textId="77777777" w:rsidR="008857FE" w:rsidRPr="00A10C71" w:rsidRDefault="008857FE" w:rsidP="007327F9">
      <w:pPr>
        <w:pStyle w:val="ListParagraph"/>
        <w:numPr>
          <w:ilvl w:val="2"/>
          <w:numId w:val="23"/>
        </w:numPr>
        <w:tabs>
          <w:tab w:val="left" w:pos="1080"/>
        </w:tabs>
        <w:spacing w:after="160" w:line="276" w:lineRule="auto"/>
        <w:ind w:left="1080" w:hanging="1080"/>
        <w:contextualSpacing w:val="0"/>
        <w:rPr>
          <w:b/>
          <w:bCs/>
          <w:i/>
          <w:iCs/>
          <w:szCs w:val="24"/>
          <w:lang w:val="de-DE"/>
        </w:rPr>
      </w:pPr>
      <w:bookmarkStart w:id="15" w:name="_Hlk80277323"/>
      <w:r w:rsidRPr="00A10C71">
        <w:rPr>
          <w:b/>
          <w:bCs/>
          <w:i/>
          <w:iCs/>
          <w:szCs w:val="24"/>
          <w:lang w:val="de-DE"/>
        </w:rPr>
        <w:t>Hồ sơ Hàng Hóa</w:t>
      </w:r>
    </w:p>
    <w:p w14:paraId="017E87E0" w14:textId="294F61F0" w:rsidR="008857FE" w:rsidRPr="00A10C71" w:rsidRDefault="008857FE" w:rsidP="008857FE">
      <w:pPr>
        <w:pStyle w:val="ListParagraph"/>
        <w:tabs>
          <w:tab w:val="left" w:pos="1080"/>
        </w:tabs>
        <w:spacing w:after="160" w:line="276" w:lineRule="auto"/>
        <w:ind w:left="1080"/>
        <w:rPr>
          <w:szCs w:val="24"/>
          <w:lang w:val="de-DE"/>
        </w:rPr>
      </w:pPr>
      <w:r w:rsidRPr="00A10C71">
        <w:rPr>
          <w:szCs w:val="24"/>
          <w:lang w:val="de-DE"/>
        </w:rPr>
        <w:t>Vào thời điểm Hàng Hóa được Bên B vận chuyển đến địa điểm thực hiện Hợp Đồng, Bên B phải bàn giao cho Bên A toàn bộ hồ sơ Hàng Hóa</w:t>
      </w:r>
      <w:r w:rsidR="003C585D" w:rsidRPr="00A10C71">
        <w:rPr>
          <w:spacing w:val="2"/>
          <w:szCs w:val="24"/>
          <w:lang w:val="de-DE"/>
        </w:rPr>
        <w:t xml:space="preserve">, </w:t>
      </w:r>
      <w:r w:rsidRPr="00A10C71">
        <w:rPr>
          <w:szCs w:val="24"/>
          <w:lang w:val="de-DE"/>
        </w:rPr>
        <w:t>gồm:</w:t>
      </w:r>
    </w:p>
    <w:p w14:paraId="6E2F4E33" w14:textId="18BC6E4B" w:rsidR="008857FE"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04 </w:t>
      </w:r>
      <w:r w:rsidRPr="00A10C71">
        <w:rPr>
          <w:i/>
          <w:szCs w:val="24"/>
          <w:lang w:val="de-DE"/>
        </w:rPr>
        <w:t>(bốn)</w:t>
      </w:r>
      <w:r w:rsidRPr="00A10C71">
        <w:rPr>
          <w:szCs w:val="24"/>
          <w:lang w:val="de-DE"/>
        </w:rPr>
        <w:t xml:space="preserve"> bản gốc </w:t>
      </w:r>
      <w:r w:rsidR="008857FE" w:rsidRPr="00A10C71">
        <w:rPr>
          <w:szCs w:val="24"/>
          <w:lang w:val="de-DE"/>
        </w:rPr>
        <w:t>Biên bản xác nhận Hàng Hóa đã được Bên B vận chuyển đến địa điểm lắp đặt được đại diện có thẩm quyền của Hai Bên ký.</w:t>
      </w:r>
    </w:p>
    <w:p w14:paraId="52479AD4" w14:textId="7FB3E9B0" w:rsidR="00CC7CA0"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04 </w:t>
      </w:r>
      <w:r w:rsidRPr="00A10C71">
        <w:rPr>
          <w:i/>
          <w:szCs w:val="24"/>
          <w:lang w:val="de-DE"/>
        </w:rPr>
        <w:t>(bốn)</w:t>
      </w:r>
      <w:r w:rsidRPr="00A10C71">
        <w:rPr>
          <w:szCs w:val="24"/>
          <w:lang w:val="de-DE"/>
        </w:rPr>
        <w:t xml:space="preserve"> bản</w:t>
      </w:r>
      <w:r w:rsidR="00CC7CA0" w:rsidRPr="00A10C71">
        <w:rPr>
          <w:szCs w:val="24"/>
          <w:lang w:val="de-DE"/>
        </w:rPr>
        <w:t xml:space="preserve"> sao y được chứng thực Giấy chứng nhận hợp quy và Thông báo tiếp nhận hồ sơ công bố hợp quy theo quy định của các quy chuẩn kỹ thuật và pháp luật có liên quan đối với Hàng Hóa thuộc đối tượng phải thực hiện chứng nhận hợp quy và công bố hợp quy theo quy định của pháp luật về chất lượng sản phẩm hàng hóa.</w:t>
      </w:r>
    </w:p>
    <w:p w14:paraId="76763697" w14:textId="1AFEF2A1" w:rsidR="00CC7CA0"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04 </w:t>
      </w:r>
      <w:r w:rsidRPr="00A10C71">
        <w:rPr>
          <w:i/>
          <w:iCs/>
          <w:szCs w:val="24"/>
          <w:lang w:val="de-DE"/>
        </w:rPr>
        <w:t xml:space="preserve">(bốn) </w:t>
      </w:r>
      <w:r w:rsidRPr="00A10C71">
        <w:rPr>
          <w:szCs w:val="24"/>
          <w:lang w:val="de-DE"/>
        </w:rPr>
        <w:t xml:space="preserve">bản </w:t>
      </w:r>
      <w:r w:rsidRPr="00A10C71">
        <w:rPr>
          <w:szCs w:val="24"/>
          <w:lang w:val="vi-VN"/>
        </w:rPr>
        <w:t>in màu có đóng dấu treo của Hãng sản xuất/Nhà phân phối/Bên B</w:t>
      </w:r>
      <w:r w:rsidRPr="00A10C71">
        <w:rPr>
          <w:szCs w:val="24"/>
          <w:lang w:val="de-DE"/>
        </w:rPr>
        <w:t xml:space="preserve"> </w:t>
      </w:r>
      <w:r w:rsidR="00CC7CA0" w:rsidRPr="00A10C71">
        <w:rPr>
          <w:szCs w:val="24"/>
          <w:lang w:val="de-DE"/>
        </w:rPr>
        <w:t>các tài liệu kỹ thuật, Catalogue do hãng sản xuất phát hành mô tả đặc tính kỹ thuật, sách hướng dẫn lắp đặt và vận hành, sách hướng dẫn bảo dưỡng định kỳ, sách tra cứu phụ tùng,... của Hàng Hoá.</w:t>
      </w:r>
    </w:p>
    <w:p w14:paraId="3B472948" w14:textId="14A81DE3" w:rsidR="008C6FD9" w:rsidRPr="00A10C71" w:rsidRDefault="008C6FD9"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Các tài liệu chứng minh nguồn gốc xuất xứ và chất lượng của hàng hóa: </w:t>
      </w:r>
    </w:p>
    <w:p w14:paraId="6B1F1AB0" w14:textId="09E3CC60" w:rsidR="00A3230E" w:rsidRPr="00A10C71" w:rsidRDefault="002227F7" w:rsidP="002924F8">
      <w:pPr>
        <w:pStyle w:val="ListParagraph"/>
        <w:widowControl w:val="0"/>
        <w:numPr>
          <w:ilvl w:val="0"/>
          <w:numId w:val="44"/>
        </w:numPr>
        <w:spacing w:before="120" w:after="120" w:line="276" w:lineRule="auto"/>
        <w:ind w:left="1843" w:hanging="709"/>
        <w:contextualSpacing w:val="0"/>
        <w:rPr>
          <w:bCs/>
          <w:szCs w:val="24"/>
          <w:lang w:val="nl-NL"/>
        </w:rPr>
      </w:pPr>
      <w:r w:rsidRPr="00A10C71">
        <w:rPr>
          <w:bCs/>
          <w:szCs w:val="24"/>
          <w:u w:val="single"/>
          <w:lang w:val="nl-NL"/>
        </w:rPr>
        <w:t>Đối với hàng hóa nhập khẩu</w:t>
      </w:r>
      <w:r w:rsidR="00C57644" w:rsidRPr="00A10C71">
        <w:rPr>
          <w:bCs/>
          <w:szCs w:val="24"/>
          <w:u w:val="single"/>
          <w:lang w:val="nl-NL"/>
        </w:rPr>
        <w:t>, Nhà thầu phải cung cấp thêm các tài liệu sau</w:t>
      </w:r>
      <w:r w:rsidRPr="00A10C71">
        <w:rPr>
          <w:bCs/>
          <w:szCs w:val="24"/>
          <w:lang w:val="nl-NL"/>
        </w:rPr>
        <w:t xml:space="preserve">: </w:t>
      </w:r>
    </w:p>
    <w:p w14:paraId="1918F1E1" w14:textId="444CF77D" w:rsidR="009A7E97"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8857FE" w:rsidRPr="00A10C71">
        <w:rPr>
          <w:szCs w:val="24"/>
          <w:lang w:val="de-DE"/>
        </w:rPr>
        <w:t>Giấy chứng nhận xuất xứ hàng hóa (C/O) được phát hành bởi cơ quan có thẩm quyền của nước nơi sản xuất (bao gồm cả chế tạo và lắp ráp) ra toàn bộ hàng hóa.</w:t>
      </w:r>
      <w:r w:rsidR="00EA5E2F" w:rsidRPr="00A10C71">
        <w:rPr>
          <w:szCs w:val="24"/>
          <w:lang w:val="de-DE"/>
        </w:rPr>
        <w:t xml:space="preserve"> </w:t>
      </w:r>
      <w:r w:rsidR="000721FF" w:rsidRPr="00A10C71">
        <w:rPr>
          <w:szCs w:val="24"/>
          <w:lang w:val="de-DE"/>
        </w:rPr>
        <w:t xml:space="preserve">Toàn bộ </w:t>
      </w:r>
      <w:r w:rsidR="009A7E97" w:rsidRPr="00A10C71">
        <w:rPr>
          <w:szCs w:val="24"/>
          <w:lang w:val="de-DE"/>
        </w:rPr>
        <w:t xml:space="preserve">C/O </w:t>
      </w:r>
      <w:r w:rsidR="000721FF" w:rsidRPr="00A10C71">
        <w:rPr>
          <w:szCs w:val="24"/>
          <w:lang w:val="de-DE"/>
        </w:rPr>
        <w:t xml:space="preserve">mà Nhà thầu cung cấp </w:t>
      </w:r>
      <w:r w:rsidR="009A7E97" w:rsidRPr="00A10C71">
        <w:rPr>
          <w:szCs w:val="24"/>
          <w:lang w:val="de-DE"/>
        </w:rPr>
        <w:t>phải đảm bảo giá trị pháp lý khi được sử dụng tại Việt Nam</w:t>
      </w:r>
      <w:r w:rsidR="00553EA3" w:rsidRPr="00A10C71">
        <w:rPr>
          <w:szCs w:val="24"/>
          <w:lang w:val="de-DE"/>
        </w:rPr>
        <w:t>.</w:t>
      </w:r>
      <w:r w:rsidR="000721FF" w:rsidRPr="00A10C71">
        <w:rPr>
          <w:szCs w:val="24"/>
          <w:lang w:val="de-DE"/>
        </w:rPr>
        <w:t xml:space="preserve"> Nhà thầu có trách nhiệm chứng minh tính xác thực của C/O theo yêu cầu của Chủ đầu tư. </w:t>
      </w:r>
    </w:p>
    <w:p w14:paraId="228722FC" w14:textId="62371041" w:rsidR="008857FE"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8857FE" w:rsidRPr="00A10C71">
        <w:rPr>
          <w:szCs w:val="24"/>
          <w:lang w:val="de-DE"/>
        </w:rPr>
        <w:t>Giấy chứng nhận chất lượng hàng hóa (C/Q) của nhà sản xuất.</w:t>
      </w:r>
      <w:r w:rsidR="00464B5C" w:rsidRPr="00A10C71">
        <w:rPr>
          <w:szCs w:val="24"/>
          <w:lang w:val="de-DE"/>
        </w:rPr>
        <w:t xml:space="preserve"> </w:t>
      </w:r>
    </w:p>
    <w:p w14:paraId="3ADE66B8" w14:textId="56AEA2DB" w:rsidR="008857FE"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04 </w:t>
      </w:r>
      <w:r w:rsidRPr="00A10C71">
        <w:rPr>
          <w:i/>
          <w:szCs w:val="24"/>
          <w:lang w:val="de-DE"/>
        </w:rPr>
        <w:t>(bốn)</w:t>
      </w:r>
      <w:r w:rsidRPr="00A10C71">
        <w:rPr>
          <w:szCs w:val="24"/>
          <w:lang w:val="de-DE"/>
        </w:rPr>
        <w:t xml:space="preserve"> bản sao </w:t>
      </w:r>
      <w:r w:rsidR="002C07A2" w:rsidRPr="00A10C71">
        <w:rPr>
          <w:szCs w:val="24"/>
          <w:lang w:val="de-DE"/>
        </w:rPr>
        <w:t>có đóng dấu của đơn vị nhập khẩu</w:t>
      </w:r>
      <w:r w:rsidR="008857FE" w:rsidRPr="00A10C71">
        <w:rPr>
          <w:szCs w:val="24"/>
          <w:lang w:val="de-DE"/>
        </w:rPr>
        <w:t xml:space="preserve"> Vận đơn của Hàng hóa (Bill of Lading).</w:t>
      </w:r>
    </w:p>
    <w:p w14:paraId="0117791D" w14:textId="1ECC14B5" w:rsidR="008857FE"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04 </w:t>
      </w:r>
      <w:r w:rsidRPr="00A10C71">
        <w:rPr>
          <w:i/>
          <w:szCs w:val="24"/>
          <w:lang w:val="de-DE"/>
        </w:rPr>
        <w:t>(bốn)</w:t>
      </w:r>
      <w:r w:rsidRPr="00A10C71">
        <w:rPr>
          <w:szCs w:val="24"/>
          <w:lang w:val="de-DE"/>
        </w:rPr>
        <w:t xml:space="preserve"> bản sao </w:t>
      </w:r>
      <w:r w:rsidR="002C07A2" w:rsidRPr="00A10C71">
        <w:rPr>
          <w:szCs w:val="24"/>
          <w:lang w:val="de-DE"/>
        </w:rPr>
        <w:t xml:space="preserve">có đóng dấu của đơn vị nhập khẩu </w:t>
      </w:r>
      <w:r w:rsidR="008857FE" w:rsidRPr="00A10C71">
        <w:rPr>
          <w:szCs w:val="24"/>
          <w:lang w:val="de-DE"/>
        </w:rPr>
        <w:t>Danh sách đóng gói nêu rõ hàng hoá chứa bên trong mỗi thùng hoặc mỗi gói (Packing List).</w:t>
      </w:r>
    </w:p>
    <w:p w14:paraId="1129FB3A" w14:textId="5D19B5E9" w:rsidR="00553EA3" w:rsidRPr="00A10C71" w:rsidRDefault="00CE6EA8" w:rsidP="00664A4A">
      <w:pPr>
        <w:numPr>
          <w:ilvl w:val="0"/>
          <w:numId w:val="17"/>
        </w:numPr>
        <w:tabs>
          <w:tab w:val="clear" w:pos="720"/>
        </w:tabs>
        <w:spacing w:before="120" w:after="120" w:line="276" w:lineRule="auto"/>
        <w:ind w:left="1800" w:right="-43" w:hanging="720"/>
        <w:rPr>
          <w:bCs/>
          <w:szCs w:val="24"/>
          <w:lang w:val="nl-NL"/>
        </w:rPr>
      </w:pPr>
      <w:r w:rsidRPr="00A10C71">
        <w:rPr>
          <w:szCs w:val="24"/>
          <w:lang w:val="de-DE"/>
        </w:rPr>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553EA3" w:rsidRPr="00A10C71">
        <w:rPr>
          <w:bCs/>
          <w:szCs w:val="24"/>
          <w:lang w:val="nl-NL"/>
        </w:rPr>
        <w:t>Biên bản thí nghiệm xuất xưởng của hàng hóa (Test Report);</w:t>
      </w:r>
    </w:p>
    <w:p w14:paraId="55C90CFC" w14:textId="3E6484CF" w:rsidR="00E6418A" w:rsidRPr="00A10C71" w:rsidRDefault="00CE6EA8" w:rsidP="00664A4A">
      <w:pPr>
        <w:numPr>
          <w:ilvl w:val="0"/>
          <w:numId w:val="17"/>
        </w:numPr>
        <w:tabs>
          <w:tab w:val="clear" w:pos="720"/>
        </w:tabs>
        <w:spacing w:before="120" w:after="120" w:line="276" w:lineRule="auto"/>
        <w:ind w:left="1800" w:right="-43" w:hanging="720"/>
        <w:rPr>
          <w:bCs/>
          <w:szCs w:val="24"/>
          <w:lang w:val="nl-NL"/>
        </w:rPr>
      </w:pPr>
      <w:r w:rsidRPr="00A10C71">
        <w:rPr>
          <w:szCs w:val="24"/>
          <w:lang w:val="de-DE"/>
        </w:rPr>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E6418A" w:rsidRPr="00A10C71">
        <w:rPr>
          <w:bCs/>
          <w:szCs w:val="24"/>
          <w:lang w:val="nl-NL"/>
        </w:rPr>
        <w:t>Chứng thư giám định về tình trạng, chất lượng, số lượng, đồng bộ và xuất xứ của hệ thống UPS, ắc quy do một tổ chức giám định độc lập có đầy đủ chức năng và năng lực giám định theo quy định pháp luật.</w:t>
      </w:r>
    </w:p>
    <w:p w14:paraId="5464BF79" w14:textId="7DFEE0D3" w:rsidR="00EB059A" w:rsidRPr="00A10C71" w:rsidRDefault="00EB059A" w:rsidP="002924F8">
      <w:pPr>
        <w:pStyle w:val="ListParagraph"/>
        <w:widowControl w:val="0"/>
        <w:numPr>
          <w:ilvl w:val="0"/>
          <w:numId w:val="44"/>
        </w:numPr>
        <w:spacing w:before="120" w:after="120" w:line="276" w:lineRule="auto"/>
        <w:ind w:left="1843" w:hanging="709"/>
        <w:contextualSpacing w:val="0"/>
        <w:rPr>
          <w:bCs/>
          <w:szCs w:val="24"/>
          <w:lang w:val="nl-NL"/>
        </w:rPr>
      </w:pPr>
      <w:r w:rsidRPr="00A10C71">
        <w:rPr>
          <w:bCs/>
          <w:szCs w:val="24"/>
          <w:u w:val="single"/>
          <w:lang w:val="nl-NL"/>
        </w:rPr>
        <w:t xml:space="preserve">Đối với hàng hóa </w:t>
      </w:r>
      <w:r w:rsidR="009D2867" w:rsidRPr="00A10C71">
        <w:rPr>
          <w:bCs/>
          <w:szCs w:val="24"/>
          <w:u w:val="single"/>
          <w:lang w:val="nl-NL"/>
        </w:rPr>
        <w:t>trong nước</w:t>
      </w:r>
      <w:r w:rsidR="00C57644" w:rsidRPr="00A10C71">
        <w:rPr>
          <w:bCs/>
          <w:szCs w:val="24"/>
          <w:u w:val="single"/>
          <w:lang w:val="nl-NL"/>
        </w:rPr>
        <w:t>, Nhà thầu phải cung cấp thêm các tài liệu sau</w:t>
      </w:r>
      <w:r w:rsidR="00C57644" w:rsidRPr="00A10C71">
        <w:rPr>
          <w:bCs/>
          <w:szCs w:val="24"/>
          <w:lang w:val="nl-NL"/>
        </w:rPr>
        <w:t>:</w:t>
      </w:r>
    </w:p>
    <w:p w14:paraId="74C0EDC2" w14:textId="2C582E38" w:rsidR="00F600B9"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F600B9" w:rsidRPr="00A10C71">
        <w:rPr>
          <w:szCs w:val="24"/>
          <w:lang w:val="de-DE"/>
        </w:rPr>
        <w:t>Phiếu kiểm tra hàng hóa trước khi xuất xưởng hoặc chứng nhận chất lượng của đơn vị sản xuất hoặc các kết quả thí nghiệm trước khi xuất xưởng;</w:t>
      </w:r>
    </w:p>
    <w:p w14:paraId="4FBEC943" w14:textId="53F29A9C" w:rsidR="00423D88"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423D88" w:rsidRPr="00A10C71">
        <w:rPr>
          <w:szCs w:val="24"/>
          <w:lang w:val="de-DE"/>
        </w:rPr>
        <w:t>Phiếu xuất kho;</w:t>
      </w:r>
    </w:p>
    <w:p w14:paraId="653BF970" w14:textId="028D4A34" w:rsidR="00423D88" w:rsidRPr="00A10C71" w:rsidRDefault="00CE6EA8" w:rsidP="00664A4A">
      <w:pPr>
        <w:numPr>
          <w:ilvl w:val="0"/>
          <w:numId w:val="17"/>
        </w:numPr>
        <w:tabs>
          <w:tab w:val="clear" w:pos="720"/>
          <w:tab w:val="num" w:pos="1800"/>
        </w:tabs>
        <w:spacing w:before="120" w:after="120" w:line="276" w:lineRule="auto"/>
        <w:ind w:left="1800" w:right="-43" w:hanging="720"/>
        <w:rPr>
          <w:szCs w:val="24"/>
          <w:lang w:val="de-DE"/>
        </w:rPr>
      </w:pPr>
      <w:r w:rsidRPr="00A10C71">
        <w:rPr>
          <w:szCs w:val="24"/>
          <w:lang w:val="de-DE"/>
        </w:rPr>
        <w:lastRenderedPageBreak/>
        <w:t xml:space="preserve">01 </w:t>
      </w:r>
      <w:r w:rsidRPr="00A10C71">
        <w:rPr>
          <w:i/>
          <w:iCs/>
          <w:szCs w:val="24"/>
          <w:lang w:val="de-DE"/>
        </w:rPr>
        <w:t xml:space="preserve">(một) </w:t>
      </w:r>
      <w:r w:rsidRPr="00A10C71">
        <w:rPr>
          <w:szCs w:val="24"/>
          <w:lang w:val="de-DE"/>
        </w:rPr>
        <w:t xml:space="preserve">bản gốc và 03 </w:t>
      </w:r>
      <w:r w:rsidRPr="00A10C71">
        <w:rPr>
          <w:i/>
          <w:iCs/>
          <w:szCs w:val="24"/>
          <w:lang w:val="de-DE"/>
        </w:rPr>
        <w:t>(ba)</w:t>
      </w:r>
      <w:r w:rsidRPr="00A10C71">
        <w:rPr>
          <w:szCs w:val="24"/>
          <w:lang w:val="de-DE"/>
        </w:rPr>
        <w:t xml:space="preserve"> bản sao </w:t>
      </w:r>
      <w:r w:rsidR="00423D88" w:rsidRPr="00A10C71">
        <w:rPr>
          <w:szCs w:val="24"/>
          <w:lang w:val="de-DE"/>
        </w:rPr>
        <w:t>Biên bản hoặc phiếu giao hàng hóa</w:t>
      </w:r>
      <w:r w:rsidR="0046147D" w:rsidRPr="00A10C71">
        <w:rPr>
          <w:szCs w:val="24"/>
          <w:lang w:val="de-DE"/>
        </w:rPr>
        <w:t>.</w:t>
      </w:r>
      <w:r w:rsidR="000E6369" w:rsidRPr="00A10C71">
        <w:rPr>
          <w:szCs w:val="24"/>
          <w:lang w:val="de-DE"/>
        </w:rPr>
        <w:t xml:space="preserve"> </w:t>
      </w:r>
    </w:p>
    <w:p w14:paraId="2F8F681A" w14:textId="37518C47" w:rsidR="0046147D" w:rsidRPr="00A10C71" w:rsidRDefault="0046147D" w:rsidP="00664A4A">
      <w:pPr>
        <w:numPr>
          <w:ilvl w:val="0"/>
          <w:numId w:val="17"/>
        </w:numPr>
        <w:tabs>
          <w:tab w:val="clear" w:pos="720"/>
        </w:tabs>
        <w:spacing w:before="120" w:after="120" w:line="276" w:lineRule="auto"/>
        <w:ind w:left="1800" w:right="-43" w:hanging="720"/>
        <w:rPr>
          <w:bCs/>
          <w:szCs w:val="24"/>
          <w:lang w:val="nl-NL"/>
        </w:rPr>
      </w:pPr>
      <w:r w:rsidRPr="00A10C71">
        <w:rPr>
          <w:bCs/>
          <w:szCs w:val="24"/>
          <w:lang w:val="nl-NL"/>
        </w:rPr>
        <w:t xml:space="preserve">Các chứng từ khác theo quy định (nếu có). </w:t>
      </w:r>
    </w:p>
    <w:bookmarkEnd w:id="15"/>
    <w:p w14:paraId="02C4E1FC" w14:textId="77777777" w:rsidR="008857FE" w:rsidRPr="00A10C71" w:rsidRDefault="008857FE" w:rsidP="002514D9">
      <w:pPr>
        <w:pStyle w:val="ListParagraph"/>
        <w:widowControl w:val="0"/>
        <w:numPr>
          <w:ilvl w:val="2"/>
          <w:numId w:val="23"/>
        </w:numPr>
        <w:tabs>
          <w:tab w:val="left" w:pos="1080"/>
        </w:tabs>
        <w:spacing w:before="160" w:after="160" w:line="276" w:lineRule="auto"/>
        <w:ind w:left="1080" w:hanging="1080"/>
        <w:rPr>
          <w:b/>
          <w:bCs/>
          <w:i/>
          <w:iCs/>
          <w:lang w:val="de-DE"/>
        </w:rPr>
      </w:pPr>
      <w:r w:rsidRPr="00A10C71">
        <w:rPr>
          <w:b/>
          <w:bCs/>
          <w:i/>
          <w:iCs/>
          <w:lang w:val="de-DE"/>
        </w:rPr>
        <w:t>Chuyển rủi ro Hàng Hóa</w:t>
      </w:r>
    </w:p>
    <w:p w14:paraId="561E2303" w14:textId="77777777" w:rsidR="008857FE" w:rsidRPr="00A10C71" w:rsidRDefault="008857FE" w:rsidP="002514D9">
      <w:pPr>
        <w:widowControl w:val="0"/>
        <w:tabs>
          <w:tab w:val="left" w:pos="1620"/>
        </w:tabs>
        <w:spacing w:after="160" w:line="276" w:lineRule="auto"/>
        <w:ind w:left="1080" w:right="-43"/>
        <w:rPr>
          <w:szCs w:val="24"/>
          <w:lang w:val="de-DE"/>
        </w:rPr>
      </w:pPr>
      <w:r w:rsidRPr="00A10C71">
        <w:rPr>
          <w:szCs w:val="24"/>
          <w:lang w:val="de-DE"/>
        </w:rPr>
        <w:t>Rủi ro về mất mát hoặc hư hỏng hàng hóa được chuyển cho Bên A khi Hàng Hóa được Bên B lắp đặt cho Bên A và Công trình đã được các Bên có thẩm quyền nghiệm thu, cho phép đưa vào sử dụng được quy định tại Điều 7.3 Hợp Đồng.</w:t>
      </w:r>
    </w:p>
    <w:p w14:paraId="5D321936" w14:textId="77777777" w:rsidR="008857FE" w:rsidRPr="00A10C71" w:rsidRDefault="008857FE" w:rsidP="008857FE">
      <w:pPr>
        <w:tabs>
          <w:tab w:val="left" w:pos="1620"/>
        </w:tabs>
        <w:spacing w:after="160" w:line="276" w:lineRule="auto"/>
        <w:ind w:left="1080" w:right="-43"/>
        <w:rPr>
          <w:szCs w:val="24"/>
          <w:lang w:val="de-DE"/>
        </w:rPr>
      </w:pPr>
      <w:r w:rsidRPr="00A10C71">
        <w:rPr>
          <w:szCs w:val="24"/>
          <w:lang w:val="de-DE"/>
        </w:rPr>
        <w:t>Việc Hàng Hóa đã được Bên A xác nhận trong Biên bản xác nhận Hàng hoá đã được giao đến địa điểm lắp đặt không loại trừ trách nhiệm và/hoặc giảm nhẹ trách nhiệm cho Bên B trong việc đảm bảo đúng chất lượng yêu cầu trong quá trình nghiệm thu sau này được quy định tại Điều 7.3 Hợp Đồng.</w:t>
      </w:r>
    </w:p>
    <w:p w14:paraId="65FE0568" w14:textId="77777777" w:rsidR="008857FE" w:rsidRPr="00A10C71" w:rsidRDefault="008857FE" w:rsidP="007327F9">
      <w:pPr>
        <w:pStyle w:val="ListParagraph"/>
        <w:numPr>
          <w:ilvl w:val="2"/>
          <w:numId w:val="23"/>
        </w:numPr>
        <w:tabs>
          <w:tab w:val="left" w:pos="1080"/>
        </w:tabs>
        <w:spacing w:after="160" w:line="276" w:lineRule="auto"/>
        <w:ind w:left="1080" w:hanging="1080"/>
        <w:rPr>
          <w:b/>
          <w:bCs/>
          <w:i/>
          <w:iCs/>
          <w:szCs w:val="24"/>
          <w:lang w:val="de-DE"/>
        </w:rPr>
      </w:pPr>
      <w:r w:rsidRPr="00A10C71">
        <w:rPr>
          <w:b/>
          <w:bCs/>
          <w:i/>
          <w:iCs/>
          <w:szCs w:val="24"/>
          <w:lang w:val="de-DE"/>
        </w:rPr>
        <w:t>Đổi trả Hàng Hóa</w:t>
      </w:r>
    </w:p>
    <w:p w14:paraId="5D2249FC" w14:textId="77777777" w:rsidR="008857FE" w:rsidRPr="00A10C71" w:rsidRDefault="008857FE" w:rsidP="008857FE">
      <w:pPr>
        <w:spacing w:after="160" w:line="276" w:lineRule="auto"/>
        <w:ind w:left="1080" w:right="-43"/>
        <w:rPr>
          <w:szCs w:val="24"/>
          <w:lang w:val="de-DE"/>
        </w:rPr>
      </w:pPr>
      <w:r w:rsidRPr="00A10C71">
        <w:rPr>
          <w:szCs w:val="24"/>
          <w:lang w:val="de-DE"/>
        </w:rPr>
        <w:t xml:space="preserve">Trường hợp tại thời điểm giao/nhận Hàng hóa hoặc sau khi nhận Hàng, nếu Bên A phát hiện Hàng Hóa không đạt chất lượng, thì Bên B có nghĩa vụ giải trình, đổi/thay thế Hàng Hóa khác đạt chất lượng theo đúng quy định tại Hợp Đồng và các Phụ lục đính kèm trong vòng 10 </w:t>
      </w:r>
      <w:r w:rsidRPr="00A10C71">
        <w:rPr>
          <w:i/>
          <w:iCs/>
          <w:szCs w:val="24"/>
          <w:lang w:val="de-DE"/>
        </w:rPr>
        <w:t>(mười)</w:t>
      </w:r>
      <w:r w:rsidRPr="00A10C71">
        <w:rPr>
          <w:szCs w:val="24"/>
          <w:lang w:val="de-DE"/>
        </w:rPr>
        <w:t xml:space="preserve"> ngày kể từ khi Bên A thông báo đến Bên B về việc đổi trả hàng hóa. Mọi chi phí liên quan đến việc đổi trả, thay thế, thu hồi sẽ do Bên B chịu.</w:t>
      </w:r>
    </w:p>
    <w:p w14:paraId="077D3546" w14:textId="77777777" w:rsidR="008857FE" w:rsidRPr="00A10C71" w:rsidRDefault="008857FE" w:rsidP="008857FE">
      <w:pPr>
        <w:spacing w:after="160" w:line="276" w:lineRule="auto"/>
        <w:ind w:left="1080" w:right="-43"/>
        <w:rPr>
          <w:szCs w:val="24"/>
          <w:lang w:val="de-DE"/>
        </w:rPr>
      </w:pPr>
      <w:r w:rsidRPr="00A10C71">
        <w:rPr>
          <w:szCs w:val="24"/>
          <w:lang w:val="de-DE"/>
        </w:rPr>
        <w:t>Trường hợp Bên B không thực hiện hoặc chậm trễ trong việc đổi trả Hàng Hóa theo quy định tại Hợp Đồng này, thì Bên B có trách nhiệm bồi thường thiệt hại, chịu phạt vi phạm theo quy định tại Điều 15 Hợp Đồng và Bên A có quyền chấm dứt Hợp Đồng mà không phải thanh toán bất cứ chi phí nào.</w:t>
      </w:r>
    </w:p>
    <w:p w14:paraId="6971610B" w14:textId="77777777" w:rsidR="008857FE" w:rsidRPr="00A10C71" w:rsidRDefault="008857FE" w:rsidP="007327F9">
      <w:pPr>
        <w:pStyle w:val="ListParagraph"/>
        <w:numPr>
          <w:ilvl w:val="2"/>
          <w:numId w:val="23"/>
        </w:numPr>
        <w:tabs>
          <w:tab w:val="left" w:pos="1080"/>
        </w:tabs>
        <w:spacing w:after="160" w:line="276" w:lineRule="auto"/>
        <w:ind w:left="1080" w:hanging="1080"/>
        <w:rPr>
          <w:szCs w:val="24"/>
          <w:lang w:val="de-DE"/>
        </w:rPr>
      </w:pPr>
      <w:r w:rsidRPr="00A10C71">
        <w:rPr>
          <w:szCs w:val="24"/>
          <w:lang w:val="de-DE"/>
        </w:rPr>
        <w:t>Đầu mối giao nhận Hàng hóa, liên lạc và nhân sự giữa hai Bên được quy định tại Phụ lục 03 Hợp Đồng.</w:t>
      </w:r>
    </w:p>
    <w:p w14:paraId="3DA4E00D" w14:textId="77777777" w:rsidR="008857FE" w:rsidRPr="00A10C71" w:rsidRDefault="008857FE" w:rsidP="007327F9">
      <w:pPr>
        <w:numPr>
          <w:ilvl w:val="1"/>
          <w:numId w:val="23"/>
        </w:numPr>
        <w:tabs>
          <w:tab w:val="left" w:pos="1080"/>
        </w:tabs>
        <w:spacing w:after="160" w:line="276" w:lineRule="auto"/>
        <w:ind w:hanging="1080"/>
        <w:rPr>
          <w:b/>
          <w:szCs w:val="24"/>
          <w:lang w:val="de-DE"/>
        </w:rPr>
      </w:pPr>
      <w:r w:rsidRPr="00A10C71">
        <w:rPr>
          <w:b/>
          <w:szCs w:val="24"/>
          <w:lang w:val="de-DE"/>
        </w:rPr>
        <w:t>Kiểm tra, thử nghiệm</w:t>
      </w:r>
    </w:p>
    <w:p w14:paraId="6202005A" w14:textId="3C1566AD" w:rsidR="00A6115B" w:rsidRPr="00A10C71" w:rsidRDefault="00A6115B" w:rsidP="00A6115B">
      <w:pPr>
        <w:pStyle w:val="ListParagraph"/>
        <w:widowControl w:val="0"/>
        <w:numPr>
          <w:ilvl w:val="2"/>
          <w:numId w:val="23"/>
        </w:numPr>
        <w:spacing w:before="120" w:after="120" w:line="276" w:lineRule="auto"/>
        <w:ind w:left="1080" w:hanging="1080"/>
        <w:contextualSpacing w:val="0"/>
        <w:rPr>
          <w:szCs w:val="24"/>
          <w:lang w:val="de-DE"/>
        </w:rPr>
      </w:pPr>
      <w:r w:rsidRPr="00A10C71">
        <w:rPr>
          <w:szCs w:val="24"/>
          <w:lang w:val="de-DE"/>
        </w:rPr>
        <w:t xml:space="preserve">Thực hiện đúng các nội dung </w:t>
      </w:r>
      <w:r w:rsidR="009D47B6" w:rsidRPr="00A10C71">
        <w:rPr>
          <w:szCs w:val="24"/>
          <w:lang w:val="de-DE"/>
        </w:rPr>
        <w:t>về kiểm tra, thử nghiệm theo quy định tại HSMT và cam kết của Nhà thầu tại HSDT</w:t>
      </w:r>
      <w:r w:rsidR="00BD0002" w:rsidRPr="00A10C71">
        <w:rPr>
          <w:szCs w:val="24"/>
          <w:lang w:val="de-DE"/>
        </w:rPr>
        <w:t>, bao gồm nhưng không giới hạn các công việc sau:</w:t>
      </w:r>
    </w:p>
    <w:p w14:paraId="5CF86ADC" w14:textId="1B6FEFC6" w:rsidR="00BD0002" w:rsidRPr="00A10C71" w:rsidRDefault="00BD0002" w:rsidP="00BD0002">
      <w:pPr>
        <w:pStyle w:val="ListParagraph"/>
        <w:numPr>
          <w:ilvl w:val="0"/>
          <w:numId w:val="43"/>
        </w:numPr>
        <w:spacing w:before="120" w:after="120" w:line="288" w:lineRule="auto"/>
        <w:ind w:left="1620" w:right="43" w:hanging="540"/>
        <w:contextualSpacing w:val="0"/>
        <w:rPr>
          <w:szCs w:val="24"/>
          <w:lang w:val="de-DE"/>
        </w:rPr>
      </w:pPr>
      <w:r w:rsidRPr="00A10C71">
        <w:rPr>
          <w:szCs w:val="24"/>
          <w:lang w:val="de-DE"/>
        </w:rPr>
        <w:t>Trước khi tiến hành kiểm tra chạy thử 15 ngày, Nhà thầu cần gửi quy trình kiểm tra chạy thử, danh sách công cụ, thiết bị, phương tiện được hiệu chuẩn và kiểm định để chủ đầu tư phê duyệt.</w:t>
      </w:r>
    </w:p>
    <w:p w14:paraId="4D4ECF03" w14:textId="086BD0AE" w:rsidR="00BD0002" w:rsidRPr="00A10C71" w:rsidRDefault="00BD0002" w:rsidP="00BD0002">
      <w:pPr>
        <w:pStyle w:val="ListParagraph"/>
        <w:numPr>
          <w:ilvl w:val="0"/>
          <w:numId w:val="43"/>
        </w:numPr>
        <w:spacing w:before="120" w:after="120" w:line="288" w:lineRule="auto"/>
        <w:ind w:left="1620" w:right="43" w:hanging="540"/>
        <w:contextualSpacing w:val="0"/>
        <w:rPr>
          <w:szCs w:val="24"/>
          <w:lang w:val="de-DE"/>
        </w:rPr>
      </w:pPr>
      <w:r w:rsidRPr="00A10C71">
        <w:rPr>
          <w:szCs w:val="24"/>
          <w:lang w:val="de-DE"/>
        </w:rPr>
        <w:t>Nhà thầu cung cấp tất cả các thiết bị thử nghiệm và vận hành chạy thử cần thiết bao gồm nhưng không giới hạn ở máy đo nội trở ắc quy, Máy ghi dữ liệu độ ồn, máy đo nhiệt độ, … Toàn bộ các thiết bị thử nghiệm, thiết bị đo phải có kiểm định của cơ quan chức năng còn hiệu lực.</w:t>
      </w:r>
    </w:p>
    <w:p w14:paraId="78695B27" w14:textId="3C62D583" w:rsidR="008857FE" w:rsidRPr="00A10C71" w:rsidRDefault="008857FE" w:rsidP="00BD0002">
      <w:pPr>
        <w:pStyle w:val="ListParagraph"/>
        <w:numPr>
          <w:ilvl w:val="0"/>
          <w:numId w:val="43"/>
        </w:numPr>
        <w:spacing w:before="120" w:after="120" w:line="288" w:lineRule="auto"/>
        <w:ind w:left="1620" w:right="43" w:hanging="540"/>
        <w:contextualSpacing w:val="0"/>
        <w:rPr>
          <w:szCs w:val="24"/>
          <w:lang w:val="de-DE"/>
        </w:rPr>
      </w:pPr>
      <w:r w:rsidRPr="00A10C71">
        <w:rPr>
          <w:szCs w:val="24"/>
          <w:lang w:val="de-DE"/>
        </w:rPr>
        <w:t>Bên B và/hoặc Nhà sản xuất Hàng Hóa phải cung cấp các máy móc, tài liệu, vật dụng, dụng cụ, nhân sự có trình độ và kinh nghiệm cần thiết để kiểm tra, thử nghiệm</w:t>
      </w:r>
      <w:r w:rsidR="00BD0002" w:rsidRPr="00A10C71">
        <w:rPr>
          <w:szCs w:val="24"/>
          <w:lang w:val="de-DE"/>
        </w:rPr>
        <w:t xml:space="preserve"> (Kỹ sư của hãng/nhà sản xuất/đại diện nhà sản xuất thực hiện giám sát, kỹ thuật nhà thầu trực tiếp thực hiện thao tác).</w:t>
      </w:r>
    </w:p>
    <w:p w14:paraId="7CDADAB4" w14:textId="77777777" w:rsidR="008857FE" w:rsidRPr="00A10C71" w:rsidRDefault="008857FE" w:rsidP="00BD0002">
      <w:pPr>
        <w:pStyle w:val="ListParagraph"/>
        <w:numPr>
          <w:ilvl w:val="0"/>
          <w:numId w:val="43"/>
        </w:numPr>
        <w:spacing w:before="120" w:after="120" w:line="288" w:lineRule="auto"/>
        <w:ind w:left="1620" w:right="43" w:hanging="540"/>
        <w:contextualSpacing w:val="0"/>
        <w:rPr>
          <w:szCs w:val="24"/>
          <w:lang w:val="de-DE"/>
        </w:rPr>
      </w:pPr>
      <w:r w:rsidRPr="00A10C71">
        <w:rPr>
          <w:szCs w:val="24"/>
          <w:lang w:val="de-DE"/>
        </w:rPr>
        <w:t xml:space="preserve">Trường hợp phát hiện bất kỳ sai sót nào, thì các Bên tiến hành lập Biên bản xác nhận, trong đó, liệt kê những lỗi sai sót hoặc những công việc cần hoàn thành. Bên B có trách nhiệm hoàn tất khắc phục sai sót trong thời gian hợp lý nhưng trong </w:t>
      </w:r>
      <w:r w:rsidRPr="00A10C71">
        <w:rPr>
          <w:szCs w:val="24"/>
          <w:lang w:val="de-DE"/>
        </w:rPr>
        <w:lastRenderedPageBreak/>
        <w:t xml:space="preserve">mọi trường hợp không được quá 10 </w:t>
      </w:r>
      <w:r w:rsidRPr="00A10C71">
        <w:rPr>
          <w:i/>
          <w:iCs/>
          <w:szCs w:val="24"/>
          <w:lang w:val="de-DE"/>
        </w:rPr>
        <w:t>(mười)</w:t>
      </w:r>
      <w:r w:rsidRPr="00A10C71">
        <w:rPr>
          <w:szCs w:val="24"/>
          <w:lang w:val="de-DE"/>
        </w:rPr>
        <w:t xml:space="preserve"> ngày kể từ ngày phát hiện sai sót (không phụ thuộc vào việc Bên B có ký vào Biên bản xác nhận hay không). Toàn bộ chi phí sửa chữa, khắc phục sai sót sẽ do Bên B chịu.</w:t>
      </w:r>
    </w:p>
    <w:p w14:paraId="0F568C6A" w14:textId="72EE0D34" w:rsidR="00B110CC" w:rsidRPr="00A10C71" w:rsidRDefault="009500C3" w:rsidP="00BD0002">
      <w:pPr>
        <w:pStyle w:val="ListParagraph"/>
        <w:numPr>
          <w:ilvl w:val="0"/>
          <w:numId w:val="43"/>
        </w:numPr>
        <w:spacing w:before="120" w:after="120" w:line="288" w:lineRule="auto"/>
        <w:ind w:left="1620" w:right="43" w:hanging="540"/>
        <w:contextualSpacing w:val="0"/>
        <w:rPr>
          <w:szCs w:val="24"/>
          <w:lang w:val="pt-BR"/>
        </w:rPr>
      </w:pPr>
      <w:r w:rsidRPr="00A10C71">
        <w:rPr>
          <w:szCs w:val="24"/>
          <w:lang w:val="pt-BR"/>
        </w:rPr>
        <w:t>Vào bất cứ thời điểm nào trong quá trình thực hiện Hợp đồng, Chủ đầu tư có quyền thuê một pháp nhân độc lập, có đầy đủ chức năng và năng lực và thẩm quyền để tiến hành các thí nghiệm, thử nghiệm kiểm tra xác suất mẫu các loại hàng hoá theo các thông số kỹ thuật mà Nhà thầu đã mô tả/đã cam kết trong HSDT.</w:t>
      </w:r>
    </w:p>
    <w:p w14:paraId="317D6A2B" w14:textId="56A6BD6B" w:rsidR="0029727D" w:rsidRPr="00A10C71" w:rsidRDefault="0029727D" w:rsidP="00BD0002">
      <w:pPr>
        <w:pStyle w:val="ListParagraph"/>
        <w:numPr>
          <w:ilvl w:val="0"/>
          <w:numId w:val="43"/>
        </w:numPr>
        <w:spacing w:before="120" w:after="120" w:line="288" w:lineRule="auto"/>
        <w:ind w:left="1620" w:right="43" w:hanging="540"/>
        <w:contextualSpacing w:val="0"/>
        <w:rPr>
          <w:spacing w:val="-2"/>
          <w:szCs w:val="24"/>
          <w:lang w:val="pt-BR"/>
        </w:rPr>
      </w:pPr>
      <w:r w:rsidRPr="00A10C71">
        <w:rPr>
          <w:spacing w:val="-2"/>
          <w:szCs w:val="24"/>
          <w:lang w:val="pt-BR"/>
        </w:rPr>
        <w:t>Trường hợp kết quả thí nghiệm kiểm tra cho thấy bất kỳ thông số kỹ thuật của hàng hóa không đáp ứng các thông số kỹ thuật yêu cầu, thì Chủ đầu tư có quyền từ chối toàn bộ lô hàng, thông báo trả hàng, tịch thu bảo đảm thực hiện Hợp đồng và tiến hành thanh lý hợp đồng. Đồng thời, Nhà thầu phải chịu toàn bộ chi phí liên quan đến việc thử nghiệm, thí nghiệm kiểm tra đã thực hiện. Ngoài ra, Chủ đầu tư có quyền xem xét không cho phép Nhà thầu tham gia các gói thầu do Chủ đầu tư tổ chức trong các đợt đấu thầu tiếp theo.</w:t>
      </w:r>
    </w:p>
    <w:p w14:paraId="73052F30" w14:textId="77777777" w:rsidR="008857FE" w:rsidRPr="00A10C71" w:rsidRDefault="008857FE" w:rsidP="00552E56">
      <w:pPr>
        <w:numPr>
          <w:ilvl w:val="2"/>
          <w:numId w:val="23"/>
        </w:numPr>
        <w:tabs>
          <w:tab w:val="left" w:pos="1080"/>
        </w:tabs>
        <w:spacing w:before="120" w:after="120" w:line="288" w:lineRule="auto"/>
        <w:ind w:left="1080" w:hanging="1080"/>
        <w:rPr>
          <w:szCs w:val="24"/>
          <w:lang w:val="pt-BR"/>
        </w:rPr>
      </w:pPr>
      <w:r w:rsidRPr="00A10C71">
        <w:rPr>
          <w:b/>
          <w:bCs/>
          <w:i/>
          <w:iCs/>
          <w:szCs w:val="24"/>
          <w:lang w:val="pt-BR"/>
        </w:rPr>
        <w:t>Đào tạo và chuyển giao công nghệ</w:t>
      </w:r>
    </w:p>
    <w:p w14:paraId="78F8BB8C" w14:textId="554AC6E0" w:rsidR="00374394" w:rsidRPr="00A10C71" w:rsidRDefault="00374394" w:rsidP="002924F8">
      <w:pPr>
        <w:pStyle w:val="ListParagraph"/>
        <w:numPr>
          <w:ilvl w:val="0"/>
          <w:numId w:val="43"/>
        </w:numPr>
        <w:spacing w:before="120" w:after="120" w:line="288" w:lineRule="auto"/>
        <w:ind w:left="1800" w:right="43" w:hanging="720"/>
        <w:contextualSpacing w:val="0"/>
        <w:rPr>
          <w:szCs w:val="24"/>
          <w:lang w:val="pt-BR"/>
        </w:rPr>
      </w:pPr>
      <w:r w:rsidRPr="00A10C71">
        <w:rPr>
          <w:szCs w:val="24"/>
          <w:lang w:val="pt-BR"/>
        </w:rPr>
        <w:t>Các khóa đào tạo sẽ do kỹ sư của Hãng sản xuất thiết bị đảm nhận (có chứng chỉ của hãng đào tạo). Nội dung của chương trình đào tạo theo đúng trong Hồ sơ dự thầu của Bên B đệ trình hoặc văn bản bổ sung đã được Bên A chấp nhận.</w:t>
      </w:r>
    </w:p>
    <w:p w14:paraId="483A0C0A" w14:textId="3C165E9A" w:rsidR="005146F0" w:rsidRPr="00A10C71" w:rsidRDefault="005146F0" w:rsidP="002924F8">
      <w:pPr>
        <w:pStyle w:val="ListParagraph"/>
        <w:numPr>
          <w:ilvl w:val="0"/>
          <w:numId w:val="43"/>
        </w:numPr>
        <w:spacing w:before="120" w:after="120" w:line="288" w:lineRule="auto"/>
        <w:ind w:left="1800" w:right="43" w:hanging="720"/>
        <w:contextualSpacing w:val="0"/>
        <w:rPr>
          <w:szCs w:val="24"/>
          <w:lang w:val="pt-BR"/>
        </w:rPr>
      </w:pPr>
      <w:r w:rsidRPr="00A10C71">
        <w:rPr>
          <w:szCs w:val="24"/>
          <w:lang w:val="pt-BR"/>
        </w:rPr>
        <w:t>Bên B có nghĩa vụ cung cấp đầy đủ tài liệu đào tạo, hướng dẫn vận hành (có thể là tài liệu chính hãng hoặc được biên soạn từ những tài liệu gốc của các hãng).</w:t>
      </w:r>
    </w:p>
    <w:p w14:paraId="793FECFB" w14:textId="01A2BE61" w:rsidR="00374394" w:rsidRPr="00A10C71" w:rsidRDefault="00374394" w:rsidP="002924F8">
      <w:pPr>
        <w:pStyle w:val="ListParagraph"/>
        <w:numPr>
          <w:ilvl w:val="0"/>
          <w:numId w:val="43"/>
        </w:numPr>
        <w:spacing w:before="120" w:after="120" w:line="288" w:lineRule="auto"/>
        <w:ind w:left="1800" w:right="43" w:hanging="720"/>
        <w:contextualSpacing w:val="0"/>
        <w:rPr>
          <w:szCs w:val="24"/>
          <w:lang w:val="pt-BR"/>
        </w:rPr>
      </w:pPr>
      <w:r w:rsidRPr="00A10C71">
        <w:rPr>
          <w:szCs w:val="24"/>
          <w:lang w:val="pt-BR"/>
        </w:rPr>
        <w:t xml:space="preserve">Kết quả sau khóa đào tạo: </w:t>
      </w:r>
      <w:r w:rsidR="00156CD9" w:rsidRPr="00A10C71">
        <w:rPr>
          <w:szCs w:val="24"/>
          <w:lang w:val="pt-BR"/>
        </w:rPr>
        <w:t>Bên B phải đảm bảo sau quá trình đào tạo và chuyển giao công nghệ thì toàn bộ các nhân sự tiếp nhận hệ thống của chủ đầu tư có thể độc lập vận hành, giám sát, triển khai bảo trì bảo dưỡng hệ thống, nhận biết được những sự cố, và biết cách phản ứng để xử lý một cách nhanh chóng, hiệu quả.</w:t>
      </w:r>
    </w:p>
    <w:p w14:paraId="47C43BF7" w14:textId="6F99ED04" w:rsidR="00552E56" w:rsidRPr="00A10C71" w:rsidRDefault="00552E56" w:rsidP="002924F8">
      <w:pPr>
        <w:pStyle w:val="ListParagraph"/>
        <w:numPr>
          <w:ilvl w:val="0"/>
          <w:numId w:val="43"/>
        </w:numPr>
        <w:spacing w:before="120" w:after="120" w:line="288" w:lineRule="auto"/>
        <w:ind w:left="1800" w:right="43" w:hanging="720"/>
        <w:contextualSpacing w:val="0"/>
        <w:rPr>
          <w:szCs w:val="24"/>
          <w:lang w:val="pt-BR"/>
        </w:rPr>
      </w:pPr>
      <w:r w:rsidRPr="00A10C71">
        <w:rPr>
          <w:szCs w:val="24"/>
          <w:lang w:val="pt-BR"/>
        </w:rPr>
        <w:t>Công tác chuyển giao công nghệ của Bên B cho Bên A được tiến hành ngay từ khi bắt đầu vận hành thử nghiệm, hiệu chỉnh thiết bị. Công tác chuyển giao công nghệ được tiến hành theo từng phần hạng mục của thiết bị hệ thống và toàn bộ hệ thống. Công tác chuyển giao công nghệ theo đúng trong Hồ sơ dự thầu của Bên B đệ trình hoặc văn bản bổ sung đã được Bên A phê duyệt.</w:t>
      </w:r>
    </w:p>
    <w:p w14:paraId="7F26B01B" w14:textId="7A03E166" w:rsidR="005C2E60" w:rsidRPr="00A10C71" w:rsidRDefault="005C2E60" w:rsidP="002924F8">
      <w:pPr>
        <w:pStyle w:val="ListParagraph"/>
        <w:numPr>
          <w:ilvl w:val="0"/>
          <w:numId w:val="43"/>
        </w:numPr>
        <w:spacing w:before="120" w:after="120" w:line="288" w:lineRule="auto"/>
        <w:ind w:left="1800" w:right="43" w:hanging="720"/>
        <w:contextualSpacing w:val="0"/>
        <w:rPr>
          <w:szCs w:val="24"/>
          <w:lang w:val="pt-BR"/>
        </w:rPr>
      </w:pPr>
      <w:r w:rsidRPr="00A10C71">
        <w:rPr>
          <w:szCs w:val="24"/>
          <w:lang w:val="pt-BR"/>
        </w:rPr>
        <w:t>Nhà thầu cam kết chuyển giao toàn bộ công nghệ có trong dự án, tài liệu kỹ thuật thiết bị, bản vẽ thi công, bản vẽ hoàn công.</w:t>
      </w:r>
    </w:p>
    <w:p w14:paraId="7B92A3CD" w14:textId="25DDD884" w:rsidR="008857FE" w:rsidRPr="00A10C71" w:rsidRDefault="008857FE" w:rsidP="004C1C45">
      <w:pPr>
        <w:numPr>
          <w:ilvl w:val="1"/>
          <w:numId w:val="23"/>
        </w:numPr>
        <w:tabs>
          <w:tab w:val="left" w:pos="1080"/>
        </w:tabs>
        <w:spacing w:after="160" w:line="276" w:lineRule="auto"/>
        <w:ind w:hanging="1080"/>
        <w:rPr>
          <w:b/>
          <w:szCs w:val="24"/>
          <w:lang w:val="de-DE"/>
        </w:rPr>
      </w:pPr>
      <w:r w:rsidRPr="00A10C71">
        <w:rPr>
          <w:b/>
          <w:szCs w:val="24"/>
          <w:lang w:val="de-DE"/>
        </w:rPr>
        <w:t>Nghiệm thu hoàn thành Công trình và bàn giao đưa vào sử dụng</w:t>
      </w:r>
    </w:p>
    <w:p w14:paraId="43A2EBC7" w14:textId="1454A46D" w:rsidR="008857FE" w:rsidRPr="00A10C71" w:rsidRDefault="008857FE" w:rsidP="004C1C45">
      <w:pPr>
        <w:pStyle w:val="ListParagraph"/>
        <w:numPr>
          <w:ilvl w:val="2"/>
          <w:numId w:val="23"/>
        </w:numPr>
        <w:tabs>
          <w:tab w:val="left" w:pos="1080"/>
        </w:tabs>
        <w:spacing w:before="120" w:after="120" w:line="288" w:lineRule="auto"/>
        <w:ind w:hanging="2160"/>
        <w:rPr>
          <w:b/>
          <w:bCs/>
          <w:i/>
          <w:iCs/>
          <w:szCs w:val="24"/>
          <w:lang w:val="de-DE"/>
        </w:rPr>
      </w:pPr>
      <w:r w:rsidRPr="00A10C71">
        <w:rPr>
          <w:b/>
          <w:bCs/>
          <w:i/>
          <w:iCs/>
          <w:szCs w:val="24"/>
          <w:lang w:val="de-DE"/>
        </w:rPr>
        <w:t>Điều kiện, tiêu chuẩn nghiệm thu</w:t>
      </w:r>
    </w:p>
    <w:p w14:paraId="5C3C1851" w14:textId="0D83F1DE" w:rsidR="008857FE" w:rsidRPr="00A10C71" w:rsidRDefault="008857FE" w:rsidP="00B743C0">
      <w:pPr>
        <w:spacing w:before="120" w:after="120" w:line="288" w:lineRule="auto"/>
        <w:ind w:left="1080"/>
        <w:rPr>
          <w:szCs w:val="24"/>
          <w:lang w:val="de-DE"/>
        </w:rPr>
      </w:pPr>
      <w:r w:rsidRPr="00A10C71">
        <w:rPr>
          <w:szCs w:val="24"/>
          <w:lang w:val="de-DE"/>
        </w:rPr>
        <w:t xml:space="preserve">Bên B có nghĩa vụ gửi hồ sơ nghiệm thu hoàn thành Công trình cho Bên A kiểm tra và tổ chức nghiệm thu. Công trình chỉ được Bên A nghiệm thu khi: </w:t>
      </w:r>
    </w:p>
    <w:p w14:paraId="087DD244" w14:textId="77777777" w:rsidR="008857FE" w:rsidRPr="00A10C71" w:rsidRDefault="008857FE" w:rsidP="00B743C0">
      <w:pPr>
        <w:numPr>
          <w:ilvl w:val="0"/>
          <w:numId w:val="16"/>
        </w:numPr>
        <w:tabs>
          <w:tab w:val="left" w:pos="1620"/>
        </w:tabs>
        <w:spacing w:before="120" w:after="120" w:line="288" w:lineRule="auto"/>
        <w:ind w:left="1620" w:hanging="540"/>
        <w:rPr>
          <w:szCs w:val="24"/>
          <w:lang w:val="de-DE"/>
        </w:rPr>
      </w:pPr>
      <w:r w:rsidRPr="00A10C71">
        <w:rPr>
          <w:szCs w:val="24"/>
          <w:lang w:val="de-DE"/>
        </w:rPr>
        <w:t>Bên B hoàn tất toàn bộ công việc đã thỏa thuận tại Hợp Đồng này bao gồm nhưng không giới hạn việc thiết kế, cung cấp, thi công lắp đặt; và</w:t>
      </w:r>
    </w:p>
    <w:p w14:paraId="5DF83153" w14:textId="77777777" w:rsidR="008857FE" w:rsidRPr="00A10C71" w:rsidRDefault="008857FE" w:rsidP="007327F9">
      <w:pPr>
        <w:numPr>
          <w:ilvl w:val="0"/>
          <w:numId w:val="16"/>
        </w:numPr>
        <w:tabs>
          <w:tab w:val="left" w:pos="1620"/>
        </w:tabs>
        <w:spacing w:after="160" w:line="276" w:lineRule="auto"/>
        <w:ind w:left="1620" w:hanging="540"/>
        <w:rPr>
          <w:szCs w:val="24"/>
          <w:lang w:val="de-DE"/>
        </w:rPr>
      </w:pPr>
      <w:r w:rsidRPr="00A10C71">
        <w:rPr>
          <w:szCs w:val="24"/>
          <w:lang w:val="de-DE"/>
        </w:rPr>
        <w:t>Công trình được thi công lắp đặt đúng thiết kế đã được Bên A phê duyệt; và</w:t>
      </w:r>
    </w:p>
    <w:p w14:paraId="158926F4" w14:textId="016458F4" w:rsidR="008857FE" w:rsidRPr="00A10C71" w:rsidRDefault="008857FE" w:rsidP="007327F9">
      <w:pPr>
        <w:numPr>
          <w:ilvl w:val="0"/>
          <w:numId w:val="16"/>
        </w:numPr>
        <w:tabs>
          <w:tab w:val="left" w:pos="1620"/>
        </w:tabs>
        <w:spacing w:after="160" w:line="276" w:lineRule="auto"/>
        <w:ind w:left="1620" w:hanging="540"/>
        <w:rPr>
          <w:szCs w:val="24"/>
          <w:lang w:val="de-DE"/>
        </w:rPr>
      </w:pPr>
      <w:r w:rsidRPr="00A10C71">
        <w:rPr>
          <w:szCs w:val="24"/>
          <w:lang w:val="de-DE"/>
        </w:rPr>
        <w:lastRenderedPageBreak/>
        <w:t>Đáp ứng các yêu cầu kỹ thuật theo quy định của Hợp Đồng; đồng thời, đáp ứng các quy chuẩn, tiêu chuẩn kỹ thuật, kiểm định theo quy định của pháp luật và yêu cầu của nhà sản xuất; và</w:t>
      </w:r>
    </w:p>
    <w:p w14:paraId="01B534A1" w14:textId="11D81751" w:rsidR="000E6369" w:rsidRPr="00A10C71" w:rsidRDefault="000E6369" w:rsidP="000E6369">
      <w:pPr>
        <w:numPr>
          <w:ilvl w:val="0"/>
          <w:numId w:val="16"/>
        </w:numPr>
        <w:tabs>
          <w:tab w:val="left" w:pos="1620"/>
        </w:tabs>
        <w:spacing w:after="160" w:line="276" w:lineRule="auto"/>
        <w:ind w:left="1620" w:hanging="540"/>
        <w:rPr>
          <w:szCs w:val="24"/>
          <w:lang w:val="de-DE"/>
        </w:rPr>
      </w:pPr>
      <w:bookmarkStart w:id="16" w:name="_Hlk183098340"/>
      <w:r w:rsidRPr="00A10C71">
        <w:rPr>
          <w:szCs w:val="24"/>
          <w:lang w:val="de-DE"/>
        </w:rPr>
        <w:t>Bên B phải tuân thủ và đáp ứng các yêu cầu theo tiêu chuẩn LEED (nếu Chủ đầu tư hoặc/và Đơn vị tư vấn LEED có yêu cầu theo Phụ lục 05); và</w:t>
      </w:r>
      <w:bookmarkEnd w:id="16"/>
    </w:p>
    <w:p w14:paraId="49A82466" w14:textId="546B1249" w:rsidR="008857FE" w:rsidRPr="00A10C71" w:rsidRDefault="008857FE" w:rsidP="007327F9">
      <w:pPr>
        <w:numPr>
          <w:ilvl w:val="0"/>
          <w:numId w:val="16"/>
        </w:numPr>
        <w:tabs>
          <w:tab w:val="left" w:pos="1620"/>
        </w:tabs>
        <w:spacing w:after="160" w:line="276" w:lineRule="auto"/>
        <w:ind w:left="1620" w:hanging="540"/>
        <w:rPr>
          <w:szCs w:val="24"/>
          <w:lang w:val="de-DE"/>
        </w:rPr>
      </w:pPr>
      <w:r w:rsidRPr="00A10C71">
        <w:rPr>
          <w:szCs w:val="24"/>
          <w:lang w:val="de-DE"/>
        </w:rPr>
        <w:t xml:space="preserve">Đáp ứng các tiêu chuẩn khác trong </w:t>
      </w:r>
      <w:r w:rsidR="005B5742" w:rsidRPr="00A10C71">
        <w:rPr>
          <w:szCs w:val="24"/>
          <w:lang w:val="de-DE"/>
        </w:rPr>
        <w:t>Hồ sơ dự thầu</w:t>
      </w:r>
      <w:r w:rsidRPr="00A10C71">
        <w:rPr>
          <w:szCs w:val="24"/>
          <w:lang w:val="de-DE"/>
        </w:rPr>
        <w:t xml:space="preserve">, </w:t>
      </w:r>
      <w:r w:rsidR="005B5742" w:rsidRPr="00A10C71">
        <w:rPr>
          <w:szCs w:val="24"/>
          <w:lang w:val="de-DE"/>
        </w:rPr>
        <w:t>Hồ sơ mời thầu</w:t>
      </w:r>
      <w:r w:rsidRPr="00A10C71">
        <w:rPr>
          <w:szCs w:val="24"/>
          <w:lang w:val="de-DE"/>
        </w:rPr>
        <w:t>.</w:t>
      </w:r>
    </w:p>
    <w:p w14:paraId="52893B04" w14:textId="77777777" w:rsidR="008857FE" w:rsidRPr="00A10C71" w:rsidRDefault="008857FE" w:rsidP="004C1C45">
      <w:pPr>
        <w:numPr>
          <w:ilvl w:val="2"/>
          <w:numId w:val="23"/>
        </w:numPr>
        <w:tabs>
          <w:tab w:val="left" w:pos="1080"/>
        </w:tabs>
        <w:spacing w:after="160" w:line="276" w:lineRule="auto"/>
        <w:ind w:left="1080" w:hanging="1080"/>
        <w:rPr>
          <w:b/>
          <w:bCs/>
          <w:i/>
          <w:iCs/>
          <w:szCs w:val="24"/>
          <w:lang w:val="de-DE"/>
        </w:rPr>
      </w:pPr>
      <w:r w:rsidRPr="00A10C71">
        <w:rPr>
          <w:b/>
          <w:bCs/>
          <w:i/>
          <w:iCs/>
          <w:szCs w:val="24"/>
          <w:lang w:val="de-DE"/>
        </w:rPr>
        <w:t>Thành phần tham gia nghiệm thu</w:t>
      </w:r>
    </w:p>
    <w:p w14:paraId="75A9D9BF" w14:textId="77777777" w:rsidR="008857FE" w:rsidRPr="00A10C71" w:rsidRDefault="008857FE" w:rsidP="007327F9">
      <w:pPr>
        <w:numPr>
          <w:ilvl w:val="0"/>
          <w:numId w:val="16"/>
        </w:numPr>
        <w:tabs>
          <w:tab w:val="left" w:pos="1620"/>
        </w:tabs>
        <w:spacing w:after="60" w:line="276" w:lineRule="auto"/>
        <w:ind w:left="1620" w:hanging="540"/>
        <w:rPr>
          <w:szCs w:val="24"/>
          <w:lang w:val="de-DE"/>
        </w:rPr>
      </w:pPr>
      <w:r w:rsidRPr="00A10C71">
        <w:rPr>
          <w:szCs w:val="24"/>
          <w:lang w:val="de-DE"/>
        </w:rPr>
        <w:t xml:space="preserve">Đại diện theo pháp luật (hoặc theo ủy quyền) của Bên A; </w:t>
      </w:r>
    </w:p>
    <w:p w14:paraId="101377AA" w14:textId="77777777" w:rsidR="008857FE" w:rsidRPr="00A10C71" w:rsidRDefault="008857FE" w:rsidP="007327F9">
      <w:pPr>
        <w:numPr>
          <w:ilvl w:val="0"/>
          <w:numId w:val="16"/>
        </w:numPr>
        <w:tabs>
          <w:tab w:val="left" w:pos="1620"/>
        </w:tabs>
        <w:spacing w:after="60" w:line="276" w:lineRule="auto"/>
        <w:ind w:left="1620" w:hanging="540"/>
        <w:rPr>
          <w:szCs w:val="24"/>
          <w:lang w:val="de-DE"/>
        </w:rPr>
      </w:pPr>
      <w:r w:rsidRPr="00A10C71">
        <w:rPr>
          <w:szCs w:val="24"/>
          <w:lang w:val="de-DE"/>
        </w:rPr>
        <w:t>Đại diện theo pháp luật (hoặc theo ủy quyền) của Bên B;</w:t>
      </w:r>
    </w:p>
    <w:p w14:paraId="55E27139" w14:textId="75084B72" w:rsidR="008857FE" w:rsidRPr="00A10C71" w:rsidRDefault="008857FE" w:rsidP="007327F9">
      <w:pPr>
        <w:numPr>
          <w:ilvl w:val="0"/>
          <w:numId w:val="16"/>
        </w:numPr>
        <w:tabs>
          <w:tab w:val="left" w:pos="1620"/>
        </w:tabs>
        <w:spacing w:after="60" w:line="276" w:lineRule="auto"/>
        <w:ind w:left="1620" w:hanging="540"/>
        <w:rPr>
          <w:szCs w:val="24"/>
          <w:lang w:val="de-DE"/>
        </w:rPr>
      </w:pPr>
      <w:r w:rsidRPr="00A10C71">
        <w:rPr>
          <w:szCs w:val="24"/>
          <w:lang w:val="de-DE"/>
        </w:rPr>
        <w:t>Đại diện theo pháp luật (hoặc theo ủy quyền) của Đơn vị tư vấn giám sát.</w:t>
      </w:r>
    </w:p>
    <w:p w14:paraId="6B1E87F3" w14:textId="02D1E8F8" w:rsidR="008857FE" w:rsidRPr="00A10C71" w:rsidRDefault="008857FE" w:rsidP="007327F9">
      <w:pPr>
        <w:numPr>
          <w:ilvl w:val="0"/>
          <w:numId w:val="16"/>
        </w:numPr>
        <w:tabs>
          <w:tab w:val="left" w:pos="1620"/>
        </w:tabs>
        <w:spacing w:after="60" w:line="276" w:lineRule="auto"/>
        <w:ind w:left="1620" w:hanging="540"/>
        <w:rPr>
          <w:szCs w:val="24"/>
          <w:lang w:val="de-DE"/>
        </w:rPr>
      </w:pPr>
      <w:r w:rsidRPr="00A10C71">
        <w:rPr>
          <w:szCs w:val="24"/>
          <w:lang w:val="de-DE"/>
        </w:rPr>
        <w:t>Đại diện cơ quan nhà nước có thẩm quyền (theo quy định của pháp luật)</w:t>
      </w:r>
      <w:r w:rsidR="00B4117D" w:rsidRPr="00A10C71">
        <w:rPr>
          <w:szCs w:val="24"/>
          <w:lang w:val="de-DE"/>
        </w:rPr>
        <w:t xml:space="preserve"> (nếu có).</w:t>
      </w:r>
    </w:p>
    <w:p w14:paraId="0D5252DE" w14:textId="77777777" w:rsidR="008857FE" w:rsidRPr="00A10C71" w:rsidRDefault="008857FE" w:rsidP="004C1C45">
      <w:pPr>
        <w:numPr>
          <w:ilvl w:val="2"/>
          <w:numId w:val="23"/>
        </w:numPr>
        <w:tabs>
          <w:tab w:val="left" w:pos="1080"/>
        </w:tabs>
        <w:spacing w:before="160" w:after="160" w:line="276" w:lineRule="auto"/>
        <w:ind w:left="1080" w:hanging="1080"/>
        <w:rPr>
          <w:b/>
          <w:bCs/>
          <w:i/>
          <w:iCs/>
          <w:szCs w:val="24"/>
          <w:lang w:val="de-DE"/>
        </w:rPr>
      </w:pPr>
      <w:r w:rsidRPr="00A10C71">
        <w:rPr>
          <w:b/>
          <w:bCs/>
          <w:i/>
          <w:iCs/>
          <w:szCs w:val="24"/>
          <w:lang w:val="de-DE"/>
        </w:rPr>
        <w:t>Hồ sơ nghiệm thu</w:t>
      </w:r>
    </w:p>
    <w:p w14:paraId="2A41BD2E" w14:textId="1FBE58FA" w:rsidR="008857FE" w:rsidRPr="00A10C71" w:rsidRDefault="008857FE" w:rsidP="004C1C45">
      <w:pPr>
        <w:tabs>
          <w:tab w:val="left" w:pos="1080"/>
        </w:tabs>
        <w:spacing w:before="120" w:after="120" w:line="288" w:lineRule="auto"/>
        <w:ind w:left="1080"/>
        <w:rPr>
          <w:szCs w:val="24"/>
          <w:lang w:val="de-DE"/>
        </w:rPr>
      </w:pPr>
      <w:r w:rsidRPr="00A10C71">
        <w:rPr>
          <w:szCs w:val="24"/>
          <w:lang w:val="de-DE"/>
        </w:rPr>
        <w:t xml:space="preserve">Hồ sơ nghiệm thu hoàn thành Công trình gồm </w:t>
      </w:r>
      <w:r w:rsidR="00600AB9" w:rsidRPr="00A10C71">
        <w:rPr>
          <w:szCs w:val="24"/>
          <w:lang w:val="de-DE"/>
        </w:rPr>
        <w:t xml:space="preserve">06 </w:t>
      </w:r>
      <w:r w:rsidRPr="00A10C71">
        <w:rPr>
          <w:i/>
          <w:iCs/>
          <w:szCs w:val="24"/>
          <w:lang w:val="de-DE"/>
        </w:rPr>
        <w:t>(</w:t>
      </w:r>
      <w:r w:rsidR="00600AB9" w:rsidRPr="00A10C71">
        <w:rPr>
          <w:i/>
          <w:iCs/>
          <w:szCs w:val="24"/>
          <w:lang w:val="de-DE"/>
        </w:rPr>
        <w:t>sáu</w:t>
      </w:r>
      <w:r w:rsidRPr="00A10C71">
        <w:rPr>
          <w:i/>
          <w:iCs/>
          <w:szCs w:val="24"/>
          <w:lang w:val="de-DE"/>
        </w:rPr>
        <w:t>)</w:t>
      </w:r>
      <w:r w:rsidRPr="00A10C71">
        <w:rPr>
          <w:szCs w:val="24"/>
          <w:lang w:val="de-DE"/>
        </w:rPr>
        <w:t xml:space="preserve"> bộ với đầy đủ các văn bản, tài liệu sau:</w:t>
      </w:r>
    </w:p>
    <w:p w14:paraId="1225F62B" w14:textId="77777777" w:rsidR="00A33878" w:rsidRPr="00A10C71" w:rsidRDefault="00A33878" w:rsidP="00A33878">
      <w:pPr>
        <w:pStyle w:val="ListParagraph"/>
        <w:numPr>
          <w:ilvl w:val="2"/>
          <w:numId w:val="12"/>
        </w:numPr>
        <w:tabs>
          <w:tab w:val="left" w:pos="1800"/>
        </w:tabs>
        <w:spacing w:before="120" w:after="120" w:line="288" w:lineRule="auto"/>
        <w:ind w:hanging="2187"/>
        <w:contextualSpacing w:val="0"/>
        <w:rPr>
          <w:szCs w:val="24"/>
          <w:lang w:val="de-DE"/>
        </w:rPr>
      </w:pPr>
      <w:r w:rsidRPr="00A10C71">
        <w:rPr>
          <w:szCs w:val="24"/>
          <w:lang w:val="de-DE"/>
        </w:rPr>
        <w:t xml:space="preserve">04 </w:t>
      </w:r>
      <w:r w:rsidRPr="00A10C71">
        <w:rPr>
          <w:i/>
          <w:iCs/>
          <w:szCs w:val="24"/>
          <w:lang w:val="de-DE"/>
        </w:rPr>
        <w:t>(bốn)</w:t>
      </w:r>
      <w:r w:rsidRPr="00A10C71">
        <w:rPr>
          <w:szCs w:val="24"/>
          <w:lang w:val="de-DE"/>
        </w:rPr>
        <w:t xml:space="preserve"> bản gốc Phiếu yêu cầu nghiệm thu của Bên B.</w:t>
      </w:r>
    </w:p>
    <w:p w14:paraId="55619C92" w14:textId="77777777" w:rsidR="00A33878" w:rsidRPr="00A10C71" w:rsidRDefault="00A33878" w:rsidP="00A33878">
      <w:pPr>
        <w:pStyle w:val="ListParagraph"/>
        <w:numPr>
          <w:ilvl w:val="2"/>
          <w:numId w:val="12"/>
        </w:numPr>
        <w:tabs>
          <w:tab w:val="left" w:pos="1800"/>
        </w:tabs>
        <w:spacing w:before="120" w:after="120" w:line="288" w:lineRule="auto"/>
        <w:ind w:hanging="2187"/>
        <w:contextualSpacing w:val="0"/>
        <w:rPr>
          <w:szCs w:val="24"/>
          <w:lang w:val="de-DE"/>
        </w:rPr>
      </w:pPr>
      <w:r w:rsidRPr="00A10C71">
        <w:rPr>
          <w:szCs w:val="24"/>
          <w:lang w:val="de-DE"/>
        </w:rPr>
        <w:t xml:space="preserve">04 </w:t>
      </w:r>
      <w:r w:rsidRPr="00A10C71">
        <w:rPr>
          <w:i/>
          <w:iCs/>
          <w:szCs w:val="24"/>
          <w:lang w:val="de-DE"/>
        </w:rPr>
        <w:t>(bốn)</w:t>
      </w:r>
      <w:r w:rsidRPr="00A10C71">
        <w:rPr>
          <w:szCs w:val="24"/>
          <w:lang w:val="de-DE"/>
        </w:rPr>
        <w:t xml:space="preserve"> bản gốc</w:t>
      </w:r>
      <w:r w:rsidRPr="00A10C71">
        <w:rPr>
          <w:spacing w:val="-2"/>
          <w:szCs w:val="24"/>
          <w:lang w:val="de-DE"/>
        </w:rPr>
        <w:t xml:space="preserve"> Bản vẽ thiết kế thi công.</w:t>
      </w:r>
    </w:p>
    <w:p w14:paraId="1CC07BC9" w14:textId="77777777" w:rsidR="00A33878" w:rsidRPr="00A10C71" w:rsidRDefault="00A33878" w:rsidP="00A33878">
      <w:pPr>
        <w:pStyle w:val="ListParagraph"/>
        <w:numPr>
          <w:ilvl w:val="2"/>
          <w:numId w:val="12"/>
        </w:numPr>
        <w:tabs>
          <w:tab w:val="left" w:pos="1800"/>
        </w:tabs>
        <w:spacing w:before="120" w:after="120" w:line="288" w:lineRule="auto"/>
        <w:ind w:hanging="2187"/>
        <w:contextualSpacing w:val="0"/>
        <w:rPr>
          <w:szCs w:val="24"/>
          <w:lang w:val="de-DE"/>
        </w:rPr>
      </w:pPr>
      <w:r w:rsidRPr="00A10C71">
        <w:rPr>
          <w:szCs w:val="24"/>
          <w:lang w:val="de-DE"/>
        </w:rPr>
        <w:t xml:space="preserve">04 </w:t>
      </w:r>
      <w:r w:rsidRPr="00A10C71">
        <w:rPr>
          <w:i/>
          <w:iCs/>
          <w:szCs w:val="24"/>
          <w:lang w:val="de-DE"/>
        </w:rPr>
        <w:t>(bốn)</w:t>
      </w:r>
      <w:r w:rsidRPr="00A10C71">
        <w:rPr>
          <w:szCs w:val="24"/>
          <w:lang w:val="de-DE"/>
        </w:rPr>
        <w:t xml:space="preserve"> bản gốc Bản vẽ </w:t>
      </w:r>
      <w:r w:rsidRPr="00A10C71">
        <w:rPr>
          <w:spacing w:val="-2"/>
          <w:szCs w:val="24"/>
          <w:lang w:val="de-DE"/>
        </w:rPr>
        <w:t>hoàn</w:t>
      </w:r>
      <w:r w:rsidRPr="00A10C71">
        <w:rPr>
          <w:szCs w:val="24"/>
          <w:lang w:val="de-DE"/>
        </w:rPr>
        <w:t xml:space="preserve"> công.</w:t>
      </w:r>
    </w:p>
    <w:p w14:paraId="1F599355" w14:textId="77777777" w:rsidR="00A33878" w:rsidRPr="00A10C71" w:rsidRDefault="00A33878" w:rsidP="00A33878">
      <w:pPr>
        <w:pStyle w:val="ListParagraph"/>
        <w:numPr>
          <w:ilvl w:val="2"/>
          <w:numId w:val="12"/>
        </w:numPr>
        <w:tabs>
          <w:tab w:val="left" w:pos="1800"/>
        </w:tabs>
        <w:spacing w:before="120" w:after="120" w:line="288" w:lineRule="auto"/>
        <w:ind w:hanging="2187"/>
        <w:contextualSpacing w:val="0"/>
        <w:rPr>
          <w:szCs w:val="24"/>
          <w:lang w:val="de-DE"/>
        </w:rPr>
      </w:pPr>
      <w:r w:rsidRPr="00A10C71">
        <w:rPr>
          <w:szCs w:val="24"/>
          <w:lang w:val="de-DE"/>
        </w:rPr>
        <w:t xml:space="preserve">01 </w:t>
      </w:r>
      <w:r w:rsidRPr="00A10C71">
        <w:rPr>
          <w:i/>
          <w:iCs/>
          <w:szCs w:val="24"/>
          <w:lang w:val="de-DE"/>
        </w:rPr>
        <w:t>(một)</w:t>
      </w:r>
      <w:r w:rsidRPr="00A10C71">
        <w:rPr>
          <w:szCs w:val="24"/>
          <w:lang w:val="de-DE"/>
        </w:rPr>
        <w:t xml:space="preserve"> bản gốc và 03 </w:t>
      </w:r>
      <w:r w:rsidRPr="00A10C71">
        <w:rPr>
          <w:i/>
          <w:iCs/>
          <w:szCs w:val="24"/>
          <w:lang w:val="de-DE"/>
        </w:rPr>
        <w:t>(ba)</w:t>
      </w:r>
      <w:r w:rsidRPr="00A10C71">
        <w:rPr>
          <w:szCs w:val="24"/>
          <w:lang w:val="de-DE"/>
        </w:rPr>
        <w:t xml:space="preserve"> bản sao </w:t>
      </w:r>
      <w:r w:rsidRPr="00A10C71">
        <w:rPr>
          <w:spacing w:val="-2"/>
          <w:szCs w:val="24"/>
          <w:lang w:val="de-DE"/>
        </w:rPr>
        <w:t>Nhật</w:t>
      </w:r>
      <w:r w:rsidRPr="00A10C71">
        <w:rPr>
          <w:szCs w:val="24"/>
          <w:lang w:val="de-DE"/>
        </w:rPr>
        <w:t xml:space="preserve"> ký thi công của Bên B.</w:t>
      </w:r>
    </w:p>
    <w:p w14:paraId="4A75D807" w14:textId="77777777" w:rsidR="00A33878" w:rsidRPr="00A10C71" w:rsidRDefault="00A33878" w:rsidP="00A33878">
      <w:pPr>
        <w:pStyle w:val="ListParagraph"/>
        <w:numPr>
          <w:ilvl w:val="2"/>
          <w:numId w:val="12"/>
        </w:numPr>
        <w:tabs>
          <w:tab w:val="left" w:pos="1800"/>
        </w:tabs>
        <w:spacing w:before="120" w:after="120" w:line="288" w:lineRule="auto"/>
        <w:ind w:left="1800"/>
        <w:contextualSpacing w:val="0"/>
        <w:rPr>
          <w:szCs w:val="24"/>
          <w:lang w:val="de-DE"/>
        </w:rPr>
      </w:pPr>
      <w:r w:rsidRPr="00A10C71">
        <w:rPr>
          <w:szCs w:val="24"/>
          <w:lang w:val="de-DE"/>
        </w:rPr>
        <w:t xml:space="preserve">01 </w:t>
      </w:r>
      <w:r w:rsidRPr="00A10C71">
        <w:rPr>
          <w:i/>
          <w:iCs/>
          <w:szCs w:val="24"/>
          <w:lang w:val="de-DE"/>
        </w:rPr>
        <w:t>(một)</w:t>
      </w:r>
      <w:r w:rsidRPr="00A10C71">
        <w:rPr>
          <w:szCs w:val="24"/>
          <w:lang w:val="de-DE"/>
        </w:rPr>
        <w:t xml:space="preserve"> bản gốc và 03 </w:t>
      </w:r>
      <w:r w:rsidRPr="00A10C71">
        <w:rPr>
          <w:i/>
          <w:iCs/>
          <w:szCs w:val="24"/>
          <w:lang w:val="de-DE"/>
        </w:rPr>
        <w:t>(ba)</w:t>
      </w:r>
      <w:r w:rsidRPr="00A10C71">
        <w:rPr>
          <w:szCs w:val="24"/>
          <w:lang w:val="de-DE"/>
        </w:rPr>
        <w:t xml:space="preserve"> bản sao Giấy chứng nhận/Kết quả kiểm định, các kết quả thí nghiệm, thử nghiệm, kiểm định sản phẩm, cấu kiện, thiết bị theo quy định của quy chuẩn kỹ thuật, tiêu chuẩn áp dụng và yêu cầu của thiết kế được thực hiện trong quá trình thi công lắp đặt.</w:t>
      </w:r>
    </w:p>
    <w:p w14:paraId="25ED6E92" w14:textId="77777777" w:rsidR="00A33878" w:rsidRPr="00A10C71" w:rsidRDefault="00A33878" w:rsidP="00A33878">
      <w:pPr>
        <w:pStyle w:val="ListParagraph"/>
        <w:numPr>
          <w:ilvl w:val="2"/>
          <w:numId w:val="12"/>
        </w:numPr>
        <w:tabs>
          <w:tab w:val="left" w:pos="1800"/>
        </w:tabs>
        <w:spacing w:before="120" w:after="120" w:line="288" w:lineRule="auto"/>
        <w:ind w:left="1800"/>
        <w:contextualSpacing w:val="0"/>
        <w:rPr>
          <w:bCs/>
          <w:szCs w:val="24"/>
          <w:lang w:val="nl-NL"/>
        </w:rPr>
      </w:pPr>
      <w:r w:rsidRPr="00A10C71">
        <w:rPr>
          <w:szCs w:val="24"/>
          <w:lang w:val="de-DE"/>
        </w:rPr>
        <w:t xml:space="preserve">01 </w:t>
      </w:r>
      <w:r w:rsidRPr="00A10C71">
        <w:rPr>
          <w:i/>
          <w:iCs/>
          <w:szCs w:val="24"/>
          <w:lang w:val="de-DE"/>
        </w:rPr>
        <w:t>(một)</w:t>
      </w:r>
      <w:r w:rsidRPr="00A10C71">
        <w:rPr>
          <w:szCs w:val="24"/>
          <w:lang w:val="de-DE"/>
        </w:rPr>
        <w:t xml:space="preserve"> bản gốc và 03 </w:t>
      </w:r>
      <w:r w:rsidRPr="00A10C71">
        <w:rPr>
          <w:i/>
          <w:iCs/>
          <w:szCs w:val="24"/>
          <w:lang w:val="de-DE"/>
        </w:rPr>
        <w:t>(ba)</w:t>
      </w:r>
      <w:r w:rsidRPr="00A10C71">
        <w:rPr>
          <w:szCs w:val="24"/>
          <w:lang w:val="de-DE"/>
        </w:rPr>
        <w:t xml:space="preserve"> bản sao </w:t>
      </w:r>
      <w:r w:rsidRPr="00A10C71">
        <w:rPr>
          <w:bCs/>
          <w:szCs w:val="24"/>
          <w:lang w:val="nl-NL"/>
        </w:rPr>
        <w:t>Giấy chứng nhận bảo hành của nhà sản xuất/đại diện kinh doanh hợp pháp của nhà sản xuất tại Việt Nam.</w:t>
      </w:r>
    </w:p>
    <w:p w14:paraId="20B78B57" w14:textId="77777777" w:rsidR="00A33878" w:rsidRPr="00A10C71" w:rsidRDefault="00A33878" w:rsidP="00A33878">
      <w:pPr>
        <w:pStyle w:val="ListParagraph"/>
        <w:numPr>
          <w:ilvl w:val="2"/>
          <w:numId w:val="12"/>
        </w:numPr>
        <w:tabs>
          <w:tab w:val="left" w:pos="1800"/>
        </w:tabs>
        <w:spacing w:before="120" w:after="120" w:line="288" w:lineRule="auto"/>
        <w:ind w:left="1800"/>
        <w:contextualSpacing w:val="0"/>
        <w:rPr>
          <w:szCs w:val="24"/>
          <w:lang w:val="de-DE"/>
        </w:rPr>
      </w:pPr>
      <w:r w:rsidRPr="00A10C71">
        <w:rPr>
          <w:szCs w:val="24"/>
          <w:lang w:val="de-DE"/>
        </w:rPr>
        <w:t xml:space="preserve">04 </w:t>
      </w:r>
      <w:r w:rsidRPr="00A10C71">
        <w:rPr>
          <w:i/>
          <w:iCs/>
          <w:szCs w:val="24"/>
          <w:lang w:val="de-DE"/>
        </w:rPr>
        <w:t>(bốn)</w:t>
      </w:r>
      <w:r w:rsidRPr="00A10C71">
        <w:rPr>
          <w:szCs w:val="24"/>
          <w:lang w:val="de-DE"/>
        </w:rPr>
        <w:t xml:space="preserve"> bản gốc các Biên bản trong quá trình thi công lắp đặt thiết bị bao gồm: Biên bản vận hành thử nghiệm, Biên bản nghiệm thu hoàn thành các công việc, giai đoạn, hạng mục. </w:t>
      </w:r>
    </w:p>
    <w:p w14:paraId="3C695A34" w14:textId="77777777" w:rsidR="00A33878" w:rsidRPr="00A10C71" w:rsidRDefault="00A33878" w:rsidP="00A33878">
      <w:pPr>
        <w:pStyle w:val="ListParagraph"/>
        <w:numPr>
          <w:ilvl w:val="2"/>
          <w:numId w:val="12"/>
        </w:numPr>
        <w:tabs>
          <w:tab w:val="left" w:pos="1800"/>
        </w:tabs>
        <w:spacing w:before="120" w:after="120" w:line="288" w:lineRule="auto"/>
        <w:ind w:left="1800"/>
        <w:contextualSpacing w:val="0"/>
        <w:rPr>
          <w:szCs w:val="24"/>
          <w:lang w:val="de-DE"/>
        </w:rPr>
      </w:pPr>
      <w:r w:rsidRPr="00A10C71">
        <w:rPr>
          <w:szCs w:val="24"/>
          <w:lang w:val="de-DE"/>
        </w:rPr>
        <w:t>Nếu các vật tư, thiết bị sử dụng cho gói thầu thuộc phạm vi điều chỉnh theo các quy định của pháp luật về phòng cháy và chữa cháy:</w:t>
      </w:r>
    </w:p>
    <w:p w14:paraId="30B64F50" w14:textId="77777777" w:rsidR="00A33878" w:rsidRPr="00A10C71" w:rsidRDefault="00A33878" w:rsidP="00A33878">
      <w:pPr>
        <w:pStyle w:val="ListParagraph"/>
        <w:widowControl w:val="0"/>
        <w:numPr>
          <w:ilvl w:val="0"/>
          <w:numId w:val="16"/>
        </w:numPr>
        <w:tabs>
          <w:tab w:val="left" w:pos="6804"/>
          <w:tab w:val="left" w:pos="8505"/>
        </w:tabs>
        <w:spacing w:before="120" w:after="120" w:line="276" w:lineRule="auto"/>
        <w:ind w:left="1800" w:hanging="634"/>
        <w:contextualSpacing w:val="0"/>
        <w:rPr>
          <w:szCs w:val="24"/>
          <w:lang w:val="de-DE"/>
        </w:rPr>
      </w:pPr>
      <w:r w:rsidRPr="00A10C71">
        <w:rPr>
          <w:szCs w:val="24"/>
          <w:lang w:val="de-DE"/>
        </w:rPr>
        <w:t>Giấy chứng nhận kiểm định về PCCC của phương tiện PCCC (đối với các vật tư, thiết bị thuộc diện phương tiện PCCC là hàng hóa đang lưu thông trên thị trường);</w:t>
      </w:r>
    </w:p>
    <w:p w14:paraId="5D0D8268" w14:textId="77777777" w:rsidR="00A33878" w:rsidRPr="00A10C71" w:rsidRDefault="00A33878" w:rsidP="00A33878">
      <w:pPr>
        <w:pStyle w:val="ListParagraph"/>
        <w:widowControl w:val="0"/>
        <w:numPr>
          <w:ilvl w:val="0"/>
          <w:numId w:val="16"/>
        </w:numPr>
        <w:tabs>
          <w:tab w:val="left" w:pos="6804"/>
          <w:tab w:val="left" w:pos="8505"/>
        </w:tabs>
        <w:spacing w:before="120" w:after="120" w:line="276" w:lineRule="auto"/>
        <w:ind w:left="1800" w:hanging="634"/>
        <w:contextualSpacing w:val="0"/>
        <w:rPr>
          <w:szCs w:val="24"/>
          <w:lang w:val="de-DE"/>
        </w:rPr>
      </w:pPr>
      <w:r w:rsidRPr="00A10C71">
        <w:rPr>
          <w:szCs w:val="24"/>
          <w:lang w:val="de-DE"/>
        </w:rPr>
        <w:t xml:space="preserve">Giấy chứng nhận kiểm định phương tiện PCCC đối với mẫu kết cấu, cấu kiện được sử dụng để làm mẫu sản xuất, nhập khẩu sản phẩm, hàng hóa (đối với các vật tư, thiết bị thuộc diện phương tiện PCCC do nhà thầu/nhà sản xuất chế tạo cho công trình theo yêu cầu của thiết kế: cấu kiện ngăn cháy, các kết cấu được bọc bảo vệ bằng các chất hoặc vật liệu chống cháy...). Nhà thầu phải chịu trách nhiệm về chất lượng của hàng hóa tương ứng với mẫu đã được kiểm định và cấp </w:t>
      </w:r>
      <w:r w:rsidRPr="00A10C71">
        <w:rPr>
          <w:szCs w:val="24"/>
          <w:lang w:val="de-DE"/>
        </w:rPr>
        <w:lastRenderedPageBreak/>
        <w:t>chứng nhận kiểm định PCCC. Các sản phẩm, hàng hóa đã được kiểm định mẫu kết cấu, cấu kiện ngăn cháy nhà thầu chịu trách nhiệm về việc hàng hóa được ghi nhãn đầy đủ, thể hiện rõ các thông tin về nhà sản xuất; ký mã hiệu; năm sản xuất; giới hạn chịu lửa; số chứng nhận kiểm định....theo quy định của pháp luật về PCCC.</w:t>
      </w:r>
    </w:p>
    <w:p w14:paraId="6A50C185" w14:textId="77777777" w:rsidR="00A33878" w:rsidRPr="00A10C71" w:rsidRDefault="00A33878" w:rsidP="00A33878">
      <w:pPr>
        <w:pStyle w:val="ListParagraph"/>
        <w:numPr>
          <w:ilvl w:val="2"/>
          <w:numId w:val="12"/>
        </w:numPr>
        <w:tabs>
          <w:tab w:val="left" w:pos="1800"/>
        </w:tabs>
        <w:spacing w:before="120" w:after="120" w:line="288" w:lineRule="auto"/>
        <w:ind w:left="1800"/>
        <w:contextualSpacing w:val="0"/>
        <w:rPr>
          <w:szCs w:val="24"/>
          <w:lang w:val="de-DE"/>
        </w:rPr>
      </w:pPr>
      <w:r w:rsidRPr="00A10C71">
        <w:rPr>
          <w:szCs w:val="24"/>
          <w:lang w:val="de-DE"/>
        </w:rPr>
        <w:t>Hồ sơ Hàng Hóa được quy định tại Điều 7.1.3 Hợp Đồng (không bao gồm các hồ sơ đã nộp cho Chủ đầu tư).</w:t>
      </w:r>
    </w:p>
    <w:p w14:paraId="252EAD9C" w14:textId="56082566" w:rsidR="00A33878" w:rsidRPr="00A10C71" w:rsidRDefault="00A33878" w:rsidP="00A33878">
      <w:pPr>
        <w:pStyle w:val="ListParagraph"/>
        <w:numPr>
          <w:ilvl w:val="2"/>
          <w:numId w:val="12"/>
        </w:numPr>
        <w:tabs>
          <w:tab w:val="left" w:pos="1800"/>
        </w:tabs>
        <w:spacing w:before="120" w:after="120" w:line="288" w:lineRule="auto"/>
        <w:ind w:left="1800"/>
        <w:contextualSpacing w:val="0"/>
        <w:rPr>
          <w:szCs w:val="24"/>
          <w:lang w:val="de-DE"/>
        </w:rPr>
      </w:pPr>
      <w:r w:rsidRPr="00A10C71">
        <w:rPr>
          <w:szCs w:val="24"/>
          <w:lang w:val="de-DE"/>
        </w:rPr>
        <w:t>Biểu mẫu hồ sơ nghiệm thu.</w:t>
      </w:r>
    </w:p>
    <w:p w14:paraId="2C326700" w14:textId="77777777" w:rsidR="008857FE" w:rsidRPr="00A10C71" w:rsidRDefault="008857FE" w:rsidP="004C1C45">
      <w:pPr>
        <w:numPr>
          <w:ilvl w:val="2"/>
          <w:numId w:val="23"/>
        </w:numPr>
        <w:tabs>
          <w:tab w:val="left" w:pos="1080"/>
        </w:tabs>
        <w:spacing w:before="160" w:after="160" w:line="276" w:lineRule="auto"/>
        <w:ind w:left="1080" w:hanging="1080"/>
        <w:rPr>
          <w:b/>
          <w:bCs/>
          <w:i/>
          <w:iCs/>
          <w:szCs w:val="24"/>
          <w:lang w:val="de-DE"/>
        </w:rPr>
      </w:pPr>
      <w:r w:rsidRPr="00A10C71">
        <w:rPr>
          <w:b/>
          <w:bCs/>
          <w:i/>
          <w:iCs/>
          <w:szCs w:val="24"/>
          <w:lang w:val="de-DE"/>
        </w:rPr>
        <w:t>Điều kiện nghiệm thu hoàn thành Công trình và bàn giao đưa vào sử dụng</w:t>
      </w:r>
    </w:p>
    <w:p w14:paraId="24A6376E" w14:textId="77777777" w:rsidR="008857FE" w:rsidRPr="00A10C71" w:rsidRDefault="008857FE" w:rsidP="007327F9">
      <w:pPr>
        <w:pStyle w:val="ListParagraph"/>
        <w:numPr>
          <w:ilvl w:val="0"/>
          <w:numId w:val="18"/>
        </w:numPr>
        <w:tabs>
          <w:tab w:val="left" w:pos="1620"/>
        </w:tabs>
        <w:spacing w:after="160" w:line="276" w:lineRule="auto"/>
        <w:ind w:left="1620" w:hanging="540"/>
        <w:contextualSpacing w:val="0"/>
        <w:rPr>
          <w:szCs w:val="24"/>
          <w:lang w:val="de-DE"/>
        </w:rPr>
      </w:pPr>
      <w:r w:rsidRPr="00A10C71">
        <w:rPr>
          <w:szCs w:val="24"/>
          <w:lang w:val="de-DE"/>
        </w:rPr>
        <w:t>Đã được tổ chức nghiệm thu và có biên bản nghiệm thu hoàn thành Công trình theo Điều 7.3 Hợp Đồng.</w:t>
      </w:r>
    </w:p>
    <w:p w14:paraId="17A934EE" w14:textId="77777777" w:rsidR="008857FE" w:rsidRPr="00A10C71" w:rsidRDefault="008857FE" w:rsidP="007327F9">
      <w:pPr>
        <w:pStyle w:val="ListParagraph"/>
        <w:numPr>
          <w:ilvl w:val="0"/>
          <w:numId w:val="18"/>
        </w:numPr>
        <w:tabs>
          <w:tab w:val="left" w:pos="1620"/>
        </w:tabs>
        <w:spacing w:after="160" w:line="276" w:lineRule="auto"/>
        <w:ind w:left="1620" w:hanging="540"/>
        <w:contextualSpacing w:val="0"/>
        <w:rPr>
          <w:spacing w:val="-4"/>
          <w:szCs w:val="24"/>
          <w:lang w:val="de-DE"/>
        </w:rPr>
      </w:pPr>
      <w:r w:rsidRPr="00A10C71">
        <w:rPr>
          <w:spacing w:val="-4"/>
          <w:szCs w:val="24"/>
          <w:lang w:val="de-DE"/>
        </w:rPr>
        <w:t>Đảm bảo vận hành bình thường, an toàn, ổn định khi Công trình được vào sử dụng.</w:t>
      </w:r>
    </w:p>
    <w:p w14:paraId="51604A41" w14:textId="4B17A47B" w:rsidR="008857FE" w:rsidRPr="00A10C71" w:rsidRDefault="008857FE" w:rsidP="007327F9">
      <w:pPr>
        <w:pStyle w:val="ListParagraph"/>
        <w:numPr>
          <w:ilvl w:val="0"/>
          <w:numId w:val="18"/>
        </w:numPr>
        <w:tabs>
          <w:tab w:val="left" w:pos="1620"/>
        </w:tabs>
        <w:spacing w:after="160" w:line="276" w:lineRule="auto"/>
        <w:ind w:left="1620" w:hanging="540"/>
        <w:contextualSpacing w:val="0"/>
        <w:rPr>
          <w:szCs w:val="24"/>
          <w:lang w:val="de-DE"/>
        </w:rPr>
      </w:pPr>
      <w:r w:rsidRPr="00A10C71">
        <w:rPr>
          <w:szCs w:val="24"/>
          <w:lang w:val="de-DE"/>
        </w:rPr>
        <w:t>Bên B đã đào tạo, hướng dẫn, chuyển giao công nghệ cho Bên A và cung cấp tài liệu hướng dẫn sử dụng các Thiết bị, Hàng Hóa cho Bên A.</w:t>
      </w:r>
      <w:bookmarkEnd w:id="10"/>
      <w:bookmarkEnd w:id="11"/>
      <w:bookmarkEnd w:id="12"/>
      <w:bookmarkEnd w:id="13"/>
      <w:bookmarkEnd w:id="14"/>
    </w:p>
    <w:p w14:paraId="760D7780" w14:textId="03B6B3FC" w:rsidR="008857FE" w:rsidRPr="00A10C71" w:rsidRDefault="008857FE" w:rsidP="00211436">
      <w:pPr>
        <w:pStyle w:val="Heading1"/>
        <w:tabs>
          <w:tab w:val="left" w:pos="1080"/>
        </w:tabs>
        <w:spacing w:before="0" w:after="160" w:line="276" w:lineRule="auto"/>
        <w:ind w:left="1080" w:hanging="1080"/>
        <w:jc w:val="both"/>
        <w:rPr>
          <w:rFonts w:ascii="Times New Roman" w:hAnsi="Times New Roman"/>
          <w:bCs/>
          <w:smallCaps w:val="0"/>
          <w:sz w:val="24"/>
          <w:lang w:val="it-IT"/>
        </w:rPr>
      </w:pPr>
      <w:bookmarkStart w:id="17" w:name="_Toc224697836"/>
      <w:r w:rsidRPr="00A10C71">
        <w:rPr>
          <w:rFonts w:ascii="Times New Roman" w:hAnsi="Times New Roman"/>
          <w:bCs/>
          <w:smallCaps w:val="0"/>
          <w:sz w:val="24"/>
          <w:lang w:val="it-IT"/>
        </w:rPr>
        <w:t xml:space="preserve">Điều  8. </w:t>
      </w:r>
      <w:r w:rsidRPr="00A10C71">
        <w:rPr>
          <w:rFonts w:ascii="Times New Roman" w:hAnsi="Times New Roman"/>
          <w:bCs/>
          <w:smallCaps w:val="0"/>
          <w:sz w:val="24"/>
          <w:lang w:val="it-IT"/>
        </w:rPr>
        <w:tab/>
        <w:t>Bảo hành, bảo trì Công trình</w:t>
      </w:r>
      <w:bookmarkEnd w:id="17"/>
    </w:p>
    <w:p w14:paraId="73052A09" w14:textId="77777777" w:rsidR="00465C4C" w:rsidRPr="00A10C71" w:rsidRDefault="00465C4C" w:rsidP="00465C4C">
      <w:pPr>
        <w:widowControl w:val="0"/>
        <w:numPr>
          <w:ilvl w:val="1"/>
          <w:numId w:val="24"/>
        </w:numPr>
        <w:tabs>
          <w:tab w:val="left" w:pos="1080"/>
        </w:tabs>
        <w:spacing w:after="160" w:line="276" w:lineRule="auto"/>
        <w:ind w:hanging="1080"/>
        <w:rPr>
          <w:szCs w:val="24"/>
          <w:lang w:val="it-IT"/>
        </w:rPr>
      </w:pPr>
      <w:r w:rsidRPr="00A10C71">
        <w:rPr>
          <w:b/>
          <w:szCs w:val="24"/>
          <w:lang w:val="de-DE"/>
        </w:rPr>
        <w:t>Thời hạn bảo hành, bảo trì</w:t>
      </w:r>
    </w:p>
    <w:p w14:paraId="43C49450" w14:textId="075F90C5" w:rsidR="00486357" w:rsidRPr="00A10C71" w:rsidRDefault="00486357" w:rsidP="00486357">
      <w:pPr>
        <w:tabs>
          <w:tab w:val="left" w:pos="1080"/>
        </w:tabs>
        <w:spacing w:after="160" w:line="276" w:lineRule="auto"/>
        <w:ind w:left="1080"/>
        <w:rPr>
          <w:szCs w:val="24"/>
          <w:lang w:val="it-IT"/>
        </w:rPr>
      </w:pPr>
      <w:r w:rsidRPr="00A10C71">
        <w:rPr>
          <w:szCs w:val="24"/>
        </w:rPr>
        <w:t xml:space="preserve">Thời gian bảo hành tùy theo từng thiết bị cụ thể bao gồm cả thiết bị chính và phụ kiện được cung cấp bởi nhà thầu theo quy định bảo hành của nhà sản xuất đưa ra, tối thiểu </w:t>
      </w:r>
      <w:r w:rsidRPr="00A10C71">
        <w:rPr>
          <w:b/>
          <w:szCs w:val="24"/>
        </w:rPr>
        <w:t>24 tháng</w:t>
      </w:r>
      <w:r w:rsidRPr="00A10C71">
        <w:rPr>
          <w:szCs w:val="24"/>
        </w:rPr>
        <w:t xml:space="preserve">, kể từ ngày </w:t>
      </w:r>
      <w:r w:rsidRPr="00A10C71">
        <w:rPr>
          <w:szCs w:val="24"/>
          <w:lang w:val="it-IT"/>
        </w:rPr>
        <w:t>các Bên có thẩm quyền ký biên bản nghiệm thu hoàn thành Công trình và bàn giao đưa vào sử dụng.</w:t>
      </w:r>
    </w:p>
    <w:p w14:paraId="056A64FB" w14:textId="77777777" w:rsidR="00465C4C" w:rsidRPr="00A10C71" w:rsidRDefault="00465C4C" w:rsidP="00465C4C">
      <w:pPr>
        <w:tabs>
          <w:tab w:val="left" w:pos="1080"/>
        </w:tabs>
        <w:spacing w:after="160" w:line="276" w:lineRule="auto"/>
        <w:ind w:left="1080"/>
        <w:rPr>
          <w:szCs w:val="24"/>
          <w:lang w:val="it-IT"/>
        </w:rPr>
      </w:pPr>
      <w:r w:rsidRPr="00A10C71">
        <w:rPr>
          <w:szCs w:val="24"/>
          <w:lang w:val="it-IT"/>
        </w:rPr>
        <w:t>Trường hợp xảy ra sự kiện bảo hành trước thời điểm kết thúc thời hạn bảo hành, thì thời hạn bảo hành được tự động gia hạn cho đến khi sự cố được khắc phục xong.</w:t>
      </w:r>
    </w:p>
    <w:p w14:paraId="5DB0AB7A" w14:textId="77777777" w:rsidR="00465C4C" w:rsidRPr="00A10C71" w:rsidRDefault="00465C4C" w:rsidP="00465C4C">
      <w:pPr>
        <w:widowControl w:val="0"/>
        <w:numPr>
          <w:ilvl w:val="1"/>
          <w:numId w:val="24"/>
        </w:numPr>
        <w:tabs>
          <w:tab w:val="left" w:pos="1080"/>
        </w:tabs>
        <w:spacing w:after="160" w:line="276" w:lineRule="auto"/>
        <w:ind w:hanging="1080"/>
        <w:rPr>
          <w:szCs w:val="24"/>
          <w:lang w:val="it-IT"/>
        </w:rPr>
      </w:pPr>
      <w:r w:rsidRPr="00A10C71">
        <w:rPr>
          <w:b/>
          <w:szCs w:val="24"/>
          <w:lang w:val="de-DE"/>
        </w:rPr>
        <w:t>Nội dung bảo hành, bảo trì</w:t>
      </w:r>
    </w:p>
    <w:p w14:paraId="126DCC42" w14:textId="77777777" w:rsidR="00E552DD" w:rsidRPr="00A10C71" w:rsidRDefault="00E552DD" w:rsidP="00E552DD">
      <w:pPr>
        <w:widowControl w:val="0"/>
        <w:numPr>
          <w:ilvl w:val="2"/>
          <w:numId w:val="24"/>
        </w:numPr>
        <w:tabs>
          <w:tab w:val="left" w:pos="1080"/>
        </w:tabs>
        <w:spacing w:after="160" w:line="276" w:lineRule="auto"/>
        <w:ind w:left="1080" w:hanging="1080"/>
        <w:rPr>
          <w:szCs w:val="24"/>
          <w:lang w:val="it-IT"/>
        </w:rPr>
      </w:pPr>
      <w:r w:rsidRPr="00A10C71">
        <w:rPr>
          <w:szCs w:val="24"/>
          <w:lang w:val="it-IT"/>
        </w:rPr>
        <w:t xml:space="preserve">Thực hiện đúng các nội dung bảo hành bảo trì mà Nhà thầu đã cam kết theo yêu cầu của E-HSMT. </w:t>
      </w:r>
    </w:p>
    <w:p w14:paraId="1941CB95" w14:textId="77777777" w:rsidR="00E552DD" w:rsidRPr="00A10C71" w:rsidRDefault="00E552DD" w:rsidP="00E552DD">
      <w:pPr>
        <w:widowControl w:val="0"/>
        <w:numPr>
          <w:ilvl w:val="2"/>
          <w:numId w:val="24"/>
        </w:numPr>
        <w:tabs>
          <w:tab w:val="left" w:pos="1080"/>
        </w:tabs>
        <w:spacing w:after="160" w:line="276" w:lineRule="auto"/>
        <w:ind w:left="1080" w:hanging="1080"/>
        <w:rPr>
          <w:szCs w:val="24"/>
          <w:lang w:val="nl-NL"/>
        </w:rPr>
      </w:pPr>
      <w:r w:rsidRPr="00A10C71">
        <w:rPr>
          <w:szCs w:val="24"/>
          <w:lang w:val="nl-NL"/>
        </w:rPr>
        <w:t xml:space="preserve">Đối với thiết bị, phụ tùng phải thay thế trong thời gian bảo hành: nhà thầu cam kết mở rộng 1 năm từ thời điểm </w:t>
      </w:r>
      <w:r w:rsidRPr="00A10C71">
        <w:rPr>
          <w:szCs w:val="24"/>
          <w:lang w:val="it-IT"/>
        </w:rPr>
        <w:t>hoàn</w:t>
      </w:r>
      <w:r w:rsidRPr="00A10C71">
        <w:rPr>
          <w:szCs w:val="24"/>
          <w:lang w:val="nl-NL"/>
        </w:rPr>
        <w:t xml:space="preserve"> thành thay thế, hoặc thời gian bảo hành hệ thống, tùy theo điều kiện nào đến sau. Phụ tùng cần lưu trữ sẵn có tại kho Việt Nam.</w:t>
      </w:r>
    </w:p>
    <w:p w14:paraId="0C2BD12C" w14:textId="77777777" w:rsidR="00E552DD" w:rsidRPr="00A10C71" w:rsidRDefault="00E552DD" w:rsidP="00E552DD">
      <w:pPr>
        <w:widowControl w:val="0"/>
        <w:numPr>
          <w:ilvl w:val="2"/>
          <w:numId w:val="24"/>
        </w:numPr>
        <w:tabs>
          <w:tab w:val="left" w:pos="1080"/>
        </w:tabs>
        <w:spacing w:after="160" w:line="276" w:lineRule="auto"/>
        <w:ind w:left="1080" w:hanging="1080"/>
        <w:rPr>
          <w:szCs w:val="24"/>
          <w:lang w:val="nl-NL"/>
        </w:rPr>
      </w:pPr>
      <w:r w:rsidRPr="00A10C71">
        <w:rPr>
          <w:szCs w:val="24"/>
          <w:lang w:val="nl-NL"/>
        </w:rPr>
        <w:t>Nhà thầu cần thực hiện định kỳ ít nhất 03 tháng 01 lần, trong thời gian bảo hành với các nội dung tối thiểu:</w:t>
      </w:r>
    </w:p>
    <w:p w14:paraId="080447C0" w14:textId="77777777" w:rsidR="00E552DD" w:rsidRPr="00A10C71" w:rsidRDefault="00E552DD"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Đánh giá môi trường phòng UPS, ắc quy</w:t>
      </w:r>
    </w:p>
    <w:p w14:paraId="27413E29" w14:textId="77777777" w:rsidR="00E552DD" w:rsidRPr="00A10C71" w:rsidRDefault="00E552DD"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Cập nhật phần mềm chính hãng (nếu cần)</w:t>
      </w:r>
    </w:p>
    <w:p w14:paraId="0CFA6139" w14:textId="77777777" w:rsidR="00E552DD" w:rsidRPr="00A10C71" w:rsidRDefault="00E552DD"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Kiểm tra các đầu cực ắc quy, thanh/cáp nối ắc quy xem có bị ăn mòn</w:t>
      </w:r>
    </w:p>
    <w:p w14:paraId="7C706F44" w14:textId="77777777" w:rsidR="00E552DD" w:rsidRPr="00A10C71" w:rsidRDefault="00E552DD"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Đo thông số điện áp và nội trở toàn bộ ắc quy</w:t>
      </w:r>
    </w:p>
    <w:p w14:paraId="00698050" w14:textId="77777777" w:rsidR="00E552DD" w:rsidRPr="00A10C71" w:rsidRDefault="00E552DD"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Kiểm tra chất lượng điện áp đầu vào/ra</w:t>
      </w:r>
    </w:p>
    <w:p w14:paraId="6A6C333C" w14:textId="005F2439" w:rsidR="00E552DD" w:rsidRPr="00A10C71" w:rsidRDefault="00E552DD"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 xml:space="preserve">Vệ sinh UPS, </w:t>
      </w:r>
      <w:r w:rsidR="0030659F" w:rsidRPr="00A10C71">
        <w:rPr>
          <w:bCs/>
          <w:spacing w:val="2"/>
          <w:szCs w:val="24"/>
          <w:lang w:val="nl-NL"/>
        </w:rPr>
        <w:t xml:space="preserve">ắc quy, </w:t>
      </w:r>
      <w:r w:rsidRPr="00A10C71">
        <w:rPr>
          <w:bCs/>
          <w:spacing w:val="2"/>
          <w:szCs w:val="24"/>
          <w:lang w:val="nl-NL"/>
        </w:rPr>
        <w:t>các tấm lọc, quạt tản nhiệt</w:t>
      </w:r>
    </w:p>
    <w:p w14:paraId="5CFD5B06" w14:textId="7E99EE7B" w:rsidR="0030659F" w:rsidRPr="00A10C71" w:rsidRDefault="0030659F" w:rsidP="00264480">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lastRenderedPageBreak/>
        <w:t>Kiểm tra tình trạng hoạt động của UPS, đo kiểm nội trở ắc quy, ...</w:t>
      </w:r>
    </w:p>
    <w:p w14:paraId="0277FBBE" w14:textId="77777777" w:rsidR="0030659F" w:rsidRPr="00A10C71" w:rsidRDefault="0030659F" w:rsidP="0030659F">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Thay thế vật tư tiêu hao theo quy trình bảo trì, bảo dưỡng của hãng sản xuất</w:t>
      </w:r>
    </w:p>
    <w:p w14:paraId="137EC8BD" w14:textId="77777777" w:rsidR="0030659F" w:rsidRPr="00A10C71" w:rsidRDefault="0030659F" w:rsidP="0030659F">
      <w:pPr>
        <w:pStyle w:val="ListParagraph"/>
        <w:widowControl w:val="0"/>
        <w:numPr>
          <w:ilvl w:val="0"/>
          <w:numId w:val="45"/>
        </w:numPr>
        <w:spacing w:before="60" w:after="60" w:line="264" w:lineRule="auto"/>
        <w:ind w:left="1620" w:hanging="540"/>
        <w:contextualSpacing w:val="0"/>
        <w:rPr>
          <w:bCs/>
          <w:spacing w:val="2"/>
          <w:szCs w:val="24"/>
          <w:lang w:val="nl-NL"/>
        </w:rPr>
      </w:pPr>
      <w:r w:rsidRPr="00A10C71">
        <w:rPr>
          <w:bCs/>
          <w:spacing w:val="2"/>
          <w:szCs w:val="24"/>
          <w:lang w:val="nl-NL"/>
        </w:rPr>
        <w:t>Các vấn đề phát sinh khi đưa vào sử dụng</w:t>
      </w:r>
    </w:p>
    <w:p w14:paraId="2F797DAD" w14:textId="77777777" w:rsidR="00E552DD" w:rsidRPr="00A10C71" w:rsidRDefault="00E552DD" w:rsidP="00E552DD">
      <w:pPr>
        <w:widowControl w:val="0"/>
        <w:numPr>
          <w:ilvl w:val="2"/>
          <w:numId w:val="24"/>
        </w:numPr>
        <w:tabs>
          <w:tab w:val="left" w:pos="1080"/>
        </w:tabs>
        <w:spacing w:before="160" w:after="160" w:line="276" w:lineRule="auto"/>
        <w:ind w:left="1080" w:hanging="1080"/>
        <w:rPr>
          <w:szCs w:val="24"/>
          <w:lang w:val="nl-NL"/>
        </w:rPr>
      </w:pPr>
      <w:r w:rsidRPr="00A10C71">
        <w:rPr>
          <w:szCs w:val="24"/>
          <w:lang w:val="nl-NL"/>
        </w:rPr>
        <w:t xml:space="preserve">Nhà thầu cung </w:t>
      </w:r>
      <w:r w:rsidRPr="00A10C71">
        <w:rPr>
          <w:szCs w:val="24"/>
          <w:lang w:val="de-DE"/>
        </w:rPr>
        <w:t>cấp</w:t>
      </w:r>
      <w:r w:rsidRPr="00A10C71">
        <w:rPr>
          <w:szCs w:val="24"/>
          <w:lang w:val="nl-NL"/>
        </w:rPr>
        <w:t xml:space="preserve"> dự toán chi phí bảo trì trong 10 năm tiếp theo, theo tiêu chuẩn nhà sản xuất khuyến cáo. Đề xuất các vật tư, phụ tùng thay thế mà chủ đầu tư cần mua dự phòng dựa theo tuổi thọ, xác suất hỏng hóc. Dự toán các phụ tùng thay thế.</w:t>
      </w:r>
    </w:p>
    <w:p w14:paraId="62D72CC3" w14:textId="77777777" w:rsidR="00E552DD" w:rsidRPr="00A10C71" w:rsidRDefault="00E552DD" w:rsidP="00E552DD">
      <w:pPr>
        <w:widowControl w:val="0"/>
        <w:numPr>
          <w:ilvl w:val="2"/>
          <w:numId w:val="24"/>
        </w:numPr>
        <w:tabs>
          <w:tab w:val="left" w:pos="1080"/>
        </w:tabs>
        <w:spacing w:after="160" w:line="276" w:lineRule="auto"/>
        <w:ind w:left="1080" w:hanging="1080"/>
        <w:rPr>
          <w:szCs w:val="24"/>
          <w:lang w:val="nl-NL"/>
        </w:rPr>
      </w:pPr>
      <w:r w:rsidRPr="00A10C71">
        <w:rPr>
          <w:szCs w:val="24"/>
          <w:lang w:val="nl-NL"/>
        </w:rPr>
        <w:t>Thời gian hỗ trợ, khắc phục sự cố:</w:t>
      </w:r>
    </w:p>
    <w:tbl>
      <w:tblPr>
        <w:tblW w:w="840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4447"/>
      </w:tblGrid>
      <w:tr w:rsidR="00A10C71" w:rsidRPr="00A10C71" w14:paraId="6F127247" w14:textId="77777777" w:rsidTr="00FC6D40">
        <w:trPr>
          <w:trHeight w:val="341"/>
          <w:jc w:val="right"/>
        </w:trPr>
        <w:tc>
          <w:tcPr>
            <w:tcW w:w="3955" w:type="dxa"/>
            <w:shd w:val="clear" w:color="auto" w:fill="auto"/>
            <w:noWrap/>
            <w:vAlign w:val="center"/>
            <w:hideMark/>
          </w:tcPr>
          <w:p w14:paraId="73DD29A6" w14:textId="77777777" w:rsidR="00E552DD" w:rsidRPr="00A10C71" w:rsidRDefault="00E552DD" w:rsidP="00FC6D40">
            <w:pPr>
              <w:spacing w:line="264" w:lineRule="auto"/>
              <w:jc w:val="center"/>
              <w:rPr>
                <w:b/>
                <w:bCs/>
                <w:szCs w:val="24"/>
              </w:rPr>
            </w:pPr>
            <w:r w:rsidRPr="00A10C71">
              <w:rPr>
                <w:b/>
                <w:bCs/>
                <w:szCs w:val="24"/>
              </w:rPr>
              <w:t>Nội dung</w:t>
            </w:r>
          </w:p>
        </w:tc>
        <w:tc>
          <w:tcPr>
            <w:tcW w:w="4447" w:type="dxa"/>
            <w:shd w:val="clear" w:color="auto" w:fill="auto"/>
            <w:noWrap/>
            <w:vAlign w:val="center"/>
            <w:hideMark/>
          </w:tcPr>
          <w:p w14:paraId="0693CC54" w14:textId="77777777" w:rsidR="00E552DD" w:rsidRPr="00A10C71" w:rsidRDefault="00E552DD" w:rsidP="00FC6D40">
            <w:pPr>
              <w:spacing w:line="264" w:lineRule="auto"/>
              <w:jc w:val="center"/>
              <w:rPr>
                <w:b/>
                <w:szCs w:val="24"/>
              </w:rPr>
            </w:pPr>
            <w:r w:rsidRPr="00A10C71">
              <w:rPr>
                <w:b/>
                <w:szCs w:val="24"/>
              </w:rPr>
              <w:t>Thời gian quy định</w:t>
            </w:r>
          </w:p>
        </w:tc>
      </w:tr>
      <w:tr w:rsidR="00A10C71" w:rsidRPr="00A10C71" w14:paraId="767ACA8E" w14:textId="77777777" w:rsidTr="00FC6D40">
        <w:trPr>
          <w:trHeight w:val="341"/>
          <w:jc w:val="right"/>
        </w:trPr>
        <w:tc>
          <w:tcPr>
            <w:tcW w:w="3955" w:type="dxa"/>
            <w:shd w:val="clear" w:color="auto" w:fill="auto"/>
            <w:noWrap/>
            <w:vAlign w:val="center"/>
          </w:tcPr>
          <w:p w14:paraId="31B6FDBD" w14:textId="77777777" w:rsidR="00E552DD" w:rsidRPr="00A10C71" w:rsidRDefault="00E552DD" w:rsidP="00FC6D40">
            <w:pPr>
              <w:spacing w:line="264" w:lineRule="auto"/>
              <w:rPr>
                <w:bCs/>
                <w:szCs w:val="24"/>
              </w:rPr>
            </w:pPr>
            <w:r w:rsidRPr="00A10C71">
              <w:rPr>
                <w:bCs/>
                <w:szCs w:val="24"/>
              </w:rPr>
              <w:t>Thời gian hỗ trợ</w:t>
            </w:r>
          </w:p>
        </w:tc>
        <w:tc>
          <w:tcPr>
            <w:tcW w:w="4447" w:type="dxa"/>
            <w:shd w:val="clear" w:color="auto" w:fill="auto"/>
            <w:noWrap/>
            <w:vAlign w:val="center"/>
          </w:tcPr>
          <w:p w14:paraId="5430FD85" w14:textId="77777777" w:rsidR="00E552DD" w:rsidRPr="00A10C71" w:rsidRDefault="00E552DD" w:rsidP="00FC6D40">
            <w:pPr>
              <w:spacing w:line="264" w:lineRule="auto"/>
              <w:jc w:val="center"/>
              <w:rPr>
                <w:szCs w:val="24"/>
              </w:rPr>
            </w:pPr>
            <w:r w:rsidRPr="00A10C71">
              <w:rPr>
                <w:szCs w:val="24"/>
              </w:rPr>
              <w:t>24/7</w:t>
            </w:r>
          </w:p>
        </w:tc>
      </w:tr>
      <w:tr w:rsidR="00A10C71" w:rsidRPr="00A10C71" w14:paraId="430305FD" w14:textId="77777777" w:rsidTr="00FC6D40">
        <w:trPr>
          <w:trHeight w:val="341"/>
          <w:jc w:val="right"/>
        </w:trPr>
        <w:tc>
          <w:tcPr>
            <w:tcW w:w="3955" w:type="dxa"/>
            <w:shd w:val="clear" w:color="auto" w:fill="auto"/>
            <w:noWrap/>
            <w:vAlign w:val="center"/>
            <w:hideMark/>
          </w:tcPr>
          <w:p w14:paraId="5FB9915C" w14:textId="77777777" w:rsidR="00E552DD" w:rsidRPr="00A10C71" w:rsidRDefault="00E552DD" w:rsidP="00FC6D40">
            <w:pPr>
              <w:spacing w:line="264" w:lineRule="auto"/>
              <w:rPr>
                <w:bCs/>
                <w:szCs w:val="24"/>
              </w:rPr>
            </w:pPr>
            <w:r w:rsidRPr="00A10C71">
              <w:rPr>
                <w:bCs/>
                <w:szCs w:val="24"/>
              </w:rPr>
              <w:t>Kênh nhận yêu cầu</w:t>
            </w:r>
          </w:p>
        </w:tc>
        <w:tc>
          <w:tcPr>
            <w:tcW w:w="4447" w:type="dxa"/>
            <w:shd w:val="clear" w:color="auto" w:fill="auto"/>
            <w:noWrap/>
            <w:vAlign w:val="center"/>
            <w:hideMark/>
          </w:tcPr>
          <w:p w14:paraId="6D0A664A" w14:textId="77777777" w:rsidR="00E552DD" w:rsidRPr="00A10C71" w:rsidRDefault="00E552DD" w:rsidP="00FC6D40">
            <w:pPr>
              <w:spacing w:line="264" w:lineRule="auto"/>
              <w:jc w:val="center"/>
              <w:rPr>
                <w:szCs w:val="24"/>
              </w:rPr>
            </w:pPr>
            <w:r w:rsidRPr="00A10C71">
              <w:rPr>
                <w:szCs w:val="24"/>
              </w:rPr>
              <w:t xml:space="preserve">Hotline, Email </w:t>
            </w:r>
            <w:r w:rsidRPr="00A10C71">
              <w:rPr>
                <w:i/>
                <w:w w:val="105"/>
                <w:szCs w:val="24"/>
              </w:rPr>
              <w:t>(thường hợp có sự thay đổi thông tin, Nhà thầu phải thông báo bằng văn bản cho Chủ đầu tư biết trước ít nhất 05 ngày, trước ngày có sự thay đổi)</w:t>
            </w:r>
          </w:p>
        </w:tc>
      </w:tr>
      <w:tr w:rsidR="00A10C71" w:rsidRPr="00A10C71" w14:paraId="5AA220E1" w14:textId="77777777" w:rsidTr="00FC6D40">
        <w:trPr>
          <w:trHeight w:val="341"/>
          <w:jc w:val="right"/>
        </w:trPr>
        <w:tc>
          <w:tcPr>
            <w:tcW w:w="3955" w:type="dxa"/>
            <w:shd w:val="clear" w:color="auto" w:fill="auto"/>
            <w:noWrap/>
            <w:vAlign w:val="center"/>
            <w:hideMark/>
          </w:tcPr>
          <w:p w14:paraId="6609A455" w14:textId="77777777" w:rsidR="00E552DD" w:rsidRPr="00A10C71" w:rsidRDefault="00E552DD" w:rsidP="00FC6D40">
            <w:pPr>
              <w:spacing w:line="264" w:lineRule="auto"/>
              <w:rPr>
                <w:bCs/>
                <w:szCs w:val="24"/>
              </w:rPr>
            </w:pPr>
            <w:r w:rsidRPr="00A10C71">
              <w:rPr>
                <w:bCs/>
                <w:szCs w:val="24"/>
              </w:rPr>
              <w:t>Thời gian có mặt tại hiện trường</w:t>
            </w:r>
          </w:p>
        </w:tc>
        <w:tc>
          <w:tcPr>
            <w:tcW w:w="4447" w:type="dxa"/>
            <w:shd w:val="clear" w:color="auto" w:fill="auto"/>
            <w:noWrap/>
            <w:vAlign w:val="center"/>
            <w:hideMark/>
          </w:tcPr>
          <w:p w14:paraId="1AF24086" w14:textId="77777777" w:rsidR="00E552DD" w:rsidRPr="00A10C71" w:rsidRDefault="00E552DD" w:rsidP="00FC6D40">
            <w:pPr>
              <w:spacing w:line="264" w:lineRule="auto"/>
              <w:jc w:val="center"/>
              <w:rPr>
                <w:szCs w:val="24"/>
              </w:rPr>
            </w:pPr>
            <w:r w:rsidRPr="00A10C71">
              <w:rPr>
                <w:szCs w:val="24"/>
              </w:rPr>
              <w:t>≤ 4 giờ</w:t>
            </w:r>
          </w:p>
        </w:tc>
      </w:tr>
      <w:tr w:rsidR="00A10C71" w:rsidRPr="00A10C71" w14:paraId="0B0E074C" w14:textId="77777777" w:rsidTr="00FC6D40">
        <w:trPr>
          <w:trHeight w:val="341"/>
          <w:jc w:val="right"/>
        </w:trPr>
        <w:tc>
          <w:tcPr>
            <w:tcW w:w="3955" w:type="dxa"/>
            <w:shd w:val="clear" w:color="auto" w:fill="auto"/>
            <w:noWrap/>
            <w:vAlign w:val="center"/>
          </w:tcPr>
          <w:p w14:paraId="18D44D87" w14:textId="77777777" w:rsidR="00E552DD" w:rsidRPr="00A10C71" w:rsidRDefault="00E552DD" w:rsidP="00FC6D40">
            <w:pPr>
              <w:spacing w:line="264" w:lineRule="auto"/>
              <w:rPr>
                <w:bCs/>
                <w:szCs w:val="24"/>
              </w:rPr>
            </w:pPr>
            <w:r w:rsidRPr="00A10C71">
              <w:rPr>
                <w:bCs/>
                <w:szCs w:val="24"/>
              </w:rPr>
              <w:t>Khắc phục sự cố không cần thay thế phụ tùng</w:t>
            </w:r>
          </w:p>
        </w:tc>
        <w:tc>
          <w:tcPr>
            <w:tcW w:w="4447" w:type="dxa"/>
            <w:shd w:val="clear" w:color="auto" w:fill="auto"/>
            <w:noWrap/>
            <w:vAlign w:val="center"/>
          </w:tcPr>
          <w:p w14:paraId="23AEFC33" w14:textId="77777777" w:rsidR="00E552DD" w:rsidRPr="00A10C71" w:rsidRDefault="00E552DD" w:rsidP="00FC6D40">
            <w:pPr>
              <w:spacing w:line="264" w:lineRule="auto"/>
              <w:jc w:val="center"/>
              <w:rPr>
                <w:szCs w:val="24"/>
              </w:rPr>
            </w:pPr>
            <w:r w:rsidRPr="00A10C71">
              <w:rPr>
                <w:szCs w:val="24"/>
              </w:rPr>
              <w:t>≤ 6 giờ</w:t>
            </w:r>
          </w:p>
        </w:tc>
      </w:tr>
      <w:tr w:rsidR="00A10C71" w:rsidRPr="00A10C71" w14:paraId="71CE071F" w14:textId="77777777" w:rsidTr="00FC6D40">
        <w:trPr>
          <w:trHeight w:val="341"/>
          <w:jc w:val="right"/>
        </w:trPr>
        <w:tc>
          <w:tcPr>
            <w:tcW w:w="3955" w:type="dxa"/>
            <w:shd w:val="clear" w:color="auto" w:fill="auto"/>
            <w:noWrap/>
            <w:vAlign w:val="center"/>
            <w:hideMark/>
          </w:tcPr>
          <w:p w14:paraId="343AAF20" w14:textId="77777777" w:rsidR="00E552DD" w:rsidRPr="00A10C71" w:rsidRDefault="00E552DD" w:rsidP="00FC6D40">
            <w:pPr>
              <w:spacing w:line="264" w:lineRule="auto"/>
              <w:rPr>
                <w:bCs/>
                <w:szCs w:val="24"/>
              </w:rPr>
            </w:pPr>
            <w:r w:rsidRPr="00A10C71">
              <w:rPr>
                <w:bCs/>
                <w:szCs w:val="24"/>
              </w:rPr>
              <w:t>Thời gian thay thế phụ tùng</w:t>
            </w:r>
          </w:p>
        </w:tc>
        <w:tc>
          <w:tcPr>
            <w:tcW w:w="4447" w:type="dxa"/>
            <w:shd w:val="clear" w:color="auto" w:fill="auto"/>
            <w:noWrap/>
            <w:vAlign w:val="center"/>
            <w:hideMark/>
          </w:tcPr>
          <w:p w14:paraId="4A5D2129" w14:textId="77777777" w:rsidR="00E552DD" w:rsidRPr="00A10C71" w:rsidRDefault="00E552DD" w:rsidP="00FC6D40">
            <w:pPr>
              <w:spacing w:line="264" w:lineRule="auto"/>
              <w:jc w:val="center"/>
              <w:rPr>
                <w:szCs w:val="24"/>
              </w:rPr>
            </w:pPr>
            <w:r w:rsidRPr="00A10C71">
              <w:rPr>
                <w:szCs w:val="24"/>
              </w:rPr>
              <w:t>≤ 48 giờ</w:t>
            </w:r>
          </w:p>
        </w:tc>
      </w:tr>
      <w:tr w:rsidR="00E552DD" w:rsidRPr="00A10C71" w14:paraId="3D2764D6" w14:textId="77777777" w:rsidTr="00FC6D40">
        <w:trPr>
          <w:trHeight w:val="341"/>
          <w:jc w:val="right"/>
        </w:trPr>
        <w:tc>
          <w:tcPr>
            <w:tcW w:w="3955" w:type="dxa"/>
            <w:shd w:val="clear" w:color="auto" w:fill="auto"/>
            <w:noWrap/>
            <w:vAlign w:val="center"/>
          </w:tcPr>
          <w:p w14:paraId="07F41951" w14:textId="77777777" w:rsidR="00E552DD" w:rsidRPr="00A10C71" w:rsidRDefault="00E552DD" w:rsidP="00FC6D40">
            <w:pPr>
              <w:spacing w:line="264" w:lineRule="auto"/>
              <w:rPr>
                <w:bCs/>
                <w:szCs w:val="24"/>
              </w:rPr>
            </w:pPr>
            <w:r w:rsidRPr="00A10C71">
              <w:rPr>
                <w:bCs/>
                <w:szCs w:val="24"/>
              </w:rPr>
              <w:t>Lưu kho</w:t>
            </w:r>
          </w:p>
        </w:tc>
        <w:tc>
          <w:tcPr>
            <w:tcW w:w="4447" w:type="dxa"/>
            <w:shd w:val="clear" w:color="auto" w:fill="auto"/>
            <w:noWrap/>
            <w:vAlign w:val="center"/>
          </w:tcPr>
          <w:p w14:paraId="3A7BDF04" w14:textId="77777777" w:rsidR="00E552DD" w:rsidRPr="00A10C71" w:rsidRDefault="00E552DD" w:rsidP="00FC6D40">
            <w:pPr>
              <w:spacing w:line="264" w:lineRule="auto"/>
              <w:jc w:val="center"/>
              <w:rPr>
                <w:szCs w:val="24"/>
              </w:rPr>
            </w:pPr>
            <w:r w:rsidRPr="00A10C71">
              <w:rPr>
                <w:szCs w:val="24"/>
              </w:rPr>
              <w:t>Phụ tùng sẵn có tại Việt Nam</w:t>
            </w:r>
          </w:p>
        </w:tc>
      </w:tr>
    </w:tbl>
    <w:p w14:paraId="4148C5FC" w14:textId="77777777" w:rsidR="00A950CE" w:rsidRPr="00A10C71" w:rsidRDefault="00A950CE" w:rsidP="00A950CE">
      <w:pPr>
        <w:widowControl w:val="0"/>
        <w:tabs>
          <w:tab w:val="left" w:pos="1080"/>
        </w:tabs>
        <w:spacing w:line="276" w:lineRule="auto"/>
        <w:rPr>
          <w:strike/>
          <w:szCs w:val="24"/>
          <w:lang w:val="de-DE"/>
        </w:rPr>
      </w:pPr>
    </w:p>
    <w:p w14:paraId="7AAFFD59" w14:textId="4596B273" w:rsidR="00465C4C" w:rsidRPr="00A10C71" w:rsidRDefault="00465C4C" w:rsidP="00465C4C">
      <w:pPr>
        <w:widowControl w:val="0"/>
        <w:numPr>
          <w:ilvl w:val="2"/>
          <w:numId w:val="24"/>
        </w:numPr>
        <w:tabs>
          <w:tab w:val="left" w:pos="1080"/>
        </w:tabs>
        <w:spacing w:after="160" w:line="276" w:lineRule="auto"/>
        <w:ind w:left="1080" w:hanging="1080"/>
        <w:rPr>
          <w:strike/>
          <w:szCs w:val="24"/>
          <w:lang w:val="de-DE"/>
        </w:rPr>
      </w:pPr>
      <w:r w:rsidRPr="00A10C71">
        <w:rPr>
          <w:szCs w:val="24"/>
          <w:lang w:val="de-DE"/>
        </w:rPr>
        <w:t xml:space="preserve">Nếu Bên B không tuân thủ quy định bảo hành, bảo trì theo quy định Hợp Đồng/cam kết tại HSDT hoặc chất lượng bảo hành, bảo trì không đáp ứng được yêu cầu của Bên A, thì Bên A được quyền tự tiến hành hoặc thuê một đơn vị khác thực hiện, chi phí này sẽ do Bên B chi trả trên cơ sở sự cố phải được khắc phục một cách triệt để. Bên A có quyền yêu cầu Ngân hàng giải ngân một phần hoặc toàn bộ giá trị bảo lãnh bảo hành để chi trả các chi phí này mà không cần sự đồng ý của </w:t>
      </w:r>
      <w:r w:rsidRPr="00A10C71">
        <w:rPr>
          <w:szCs w:val="24"/>
          <w:lang w:val="pt-BR"/>
        </w:rPr>
        <w:t xml:space="preserve">Bên B, hoặc Bên A có quyền yêu cầu Bên B thanh toán toàn bộ chi phí trong thời hạn 07 </w:t>
      </w:r>
      <w:r w:rsidRPr="00A10C71">
        <w:rPr>
          <w:i/>
          <w:iCs/>
          <w:szCs w:val="24"/>
          <w:lang w:val="pt-BR"/>
        </w:rPr>
        <w:t>(bảy)</w:t>
      </w:r>
      <w:r w:rsidRPr="00A10C71">
        <w:rPr>
          <w:szCs w:val="24"/>
          <w:lang w:val="pt-BR"/>
        </w:rPr>
        <w:t xml:space="preserve"> ngày kể từ ngày Bên A yêu cầu. Đồng thời, Bên B phải bồi thường cho Bên A toàn bộ thiệt hại (nếu có) trong trường hợp xảy ra thiệt hại cho Bên A.</w:t>
      </w:r>
    </w:p>
    <w:p w14:paraId="64EA382D" w14:textId="1CB31C47" w:rsidR="008857FE" w:rsidRPr="00A10C71" w:rsidRDefault="008857FE" w:rsidP="00E46BD8">
      <w:pPr>
        <w:pStyle w:val="Heading1"/>
        <w:tabs>
          <w:tab w:val="left" w:pos="1080"/>
        </w:tabs>
        <w:spacing w:before="0" w:after="160" w:line="276" w:lineRule="auto"/>
        <w:ind w:left="1080" w:hanging="1080"/>
        <w:jc w:val="both"/>
        <w:rPr>
          <w:rFonts w:ascii="Times New Roman" w:hAnsi="Times New Roman"/>
          <w:bCs/>
          <w:smallCaps w:val="0"/>
          <w:sz w:val="24"/>
          <w:szCs w:val="24"/>
          <w:lang w:val="it-IT"/>
        </w:rPr>
      </w:pPr>
      <w:bookmarkStart w:id="18" w:name="_Toc216581692"/>
      <w:bookmarkStart w:id="19" w:name="_Toc218997450"/>
      <w:bookmarkStart w:id="20" w:name="_Toc219874445"/>
      <w:bookmarkStart w:id="21" w:name="_Toc224697831"/>
      <w:r w:rsidRPr="00A10C71">
        <w:rPr>
          <w:rFonts w:ascii="Times New Roman" w:hAnsi="Times New Roman"/>
          <w:bCs/>
          <w:smallCaps w:val="0"/>
          <w:sz w:val="24"/>
          <w:szCs w:val="24"/>
          <w:lang w:val="it-IT"/>
        </w:rPr>
        <w:t xml:space="preserve">Điều 9. </w:t>
      </w:r>
      <w:r w:rsidRPr="00A10C71">
        <w:rPr>
          <w:rFonts w:ascii="Times New Roman" w:hAnsi="Times New Roman"/>
          <w:bCs/>
          <w:smallCaps w:val="0"/>
          <w:sz w:val="24"/>
          <w:szCs w:val="24"/>
          <w:lang w:val="it-IT"/>
        </w:rPr>
        <w:tab/>
      </w:r>
      <w:r w:rsidR="00BE3E68" w:rsidRPr="00A10C71">
        <w:rPr>
          <w:rFonts w:ascii="Times New Roman" w:hAnsi="Times New Roman"/>
          <w:bCs/>
          <w:smallCaps w:val="0"/>
          <w:sz w:val="24"/>
          <w:szCs w:val="24"/>
          <w:lang w:val="it-IT"/>
        </w:rPr>
        <w:t xml:space="preserve">Bảo lãnh tạm ứng, </w:t>
      </w:r>
      <w:r w:rsidRPr="00A10C71">
        <w:rPr>
          <w:rFonts w:ascii="Times New Roman" w:hAnsi="Times New Roman"/>
          <w:bCs/>
          <w:smallCaps w:val="0"/>
          <w:sz w:val="24"/>
          <w:szCs w:val="24"/>
          <w:lang w:val="it-IT"/>
        </w:rPr>
        <w:t>Bảo lãnh thực hiện Hợp Đồng</w:t>
      </w:r>
      <w:bookmarkEnd w:id="18"/>
      <w:bookmarkEnd w:id="19"/>
      <w:bookmarkEnd w:id="20"/>
      <w:bookmarkEnd w:id="21"/>
      <w:r w:rsidRPr="00A10C71">
        <w:rPr>
          <w:rFonts w:ascii="Times New Roman" w:hAnsi="Times New Roman"/>
          <w:bCs/>
          <w:smallCaps w:val="0"/>
          <w:sz w:val="24"/>
          <w:szCs w:val="24"/>
          <w:lang w:val="it-IT"/>
        </w:rPr>
        <w:t>, Bảo lãnh bảo hành</w:t>
      </w:r>
    </w:p>
    <w:p w14:paraId="46ABC750" w14:textId="77777777" w:rsidR="00F679F1" w:rsidRPr="00A10C71" w:rsidRDefault="00F679F1" w:rsidP="00F679F1">
      <w:pPr>
        <w:numPr>
          <w:ilvl w:val="1"/>
          <w:numId w:val="25"/>
        </w:numPr>
        <w:tabs>
          <w:tab w:val="left" w:pos="1080"/>
        </w:tabs>
        <w:spacing w:after="160" w:line="276" w:lineRule="auto"/>
        <w:ind w:left="1080" w:hanging="1080"/>
        <w:rPr>
          <w:b/>
          <w:szCs w:val="24"/>
          <w:lang w:val="pt-BR"/>
        </w:rPr>
      </w:pPr>
      <w:r w:rsidRPr="00A10C71">
        <w:rPr>
          <w:b/>
          <w:szCs w:val="24"/>
          <w:lang w:val="pt-BR"/>
        </w:rPr>
        <w:t>Bảo lãnh tạm ứng</w:t>
      </w:r>
    </w:p>
    <w:p w14:paraId="470A2BA4" w14:textId="77777777" w:rsidR="00F679F1" w:rsidRPr="00A10C71" w:rsidRDefault="00F679F1" w:rsidP="00F679F1">
      <w:pPr>
        <w:numPr>
          <w:ilvl w:val="2"/>
          <w:numId w:val="25"/>
        </w:numPr>
        <w:tabs>
          <w:tab w:val="left" w:pos="1080"/>
        </w:tabs>
        <w:spacing w:after="160" w:line="276" w:lineRule="auto"/>
        <w:ind w:left="1080" w:hanging="1080"/>
        <w:rPr>
          <w:szCs w:val="24"/>
          <w:lang w:val="pt-BR"/>
        </w:rPr>
      </w:pPr>
      <w:r w:rsidRPr="00A10C71">
        <w:rPr>
          <w:szCs w:val="24"/>
          <w:lang w:val="pt-BR"/>
        </w:rPr>
        <w:t>Trong vòng 05 (năm) ngày kể từ ngày Hợp Đồng có hiệu lực và trước khi Bên A tạm ứng cho Bên B, thì Bên B phải cung cấp cho Bên A Bảo lãnh tạm ứng. Bảo lãnh tạm ứng được thể hiện dưới hình thức thư bảo lãnh vô điều kiện và không hủy ngang do một Ngân hàng nơi Bên B mở tài khoản phát hành. Tất cả chi phí phát sinh và duy trì bảo lãnh tạm ứng do Bên B chịu. Mẫu Thư bảo lãnh tạm ứng phải được hai Bên thống nhất trước khi phát hành.</w:t>
      </w:r>
    </w:p>
    <w:p w14:paraId="6C391BC6" w14:textId="54CAFB94" w:rsidR="00F679F1" w:rsidRPr="00A10C71" w:rsidRDefault="00F679F1" w:rsidP="00F679F1">
      <w:pPr>
        <w:numPr>
          <w:ilvl w:val="2"/>
          <w:numId w:val="25"/>
        </w:numPr>
        <w:tabs>
          <w:tab w:val="left" w:pos="1080"/>
        </w:tabs>
        <w:spacing w:after="160" w:line="276" w:lineRule="auto"/>
        <w:ind w:left="1080" w:hanging="1080"/>
        <w:rPr>
          <w:szCs w:val="24"/>
          <w:lang w:val="pt-BR"/>
        </w:rPr>
      </w:pPr>
      <w:r w:rsidRPr="00A10C71">
        <w:rPr>
          <w:szCs w:val="24"/>
          <w:lang w:val="pt-BR"/>
        </w:rPr>
        <w:t>Giá trị bảo lãnh tạm ứng bằng giá trị tạm ứng</w:t>
      </w:r>
      <w:r w:rsidR="00151EEF" w:rsidRPr="00A10C71">
        <w:rPr>
          <w:szCs w:val="24"/>
          <w:lang w:val="pt-BR"/>
        </w:rPr>
        <w:t xml:space="preserve"> (chưa bao gồm thuế</w:t>
      </w:r>
      <w:r w:rsidR="00AC38DE" w:rsidRPr="00A10C71">
        <w:rPr>
          <w:szCs w:val="24"/>
          <w:lang w:val="pt-BR"/>
        </w:rPr>
        <w:t xml:space="preserve"> VAT</w:t>
      </w:r>
      <w:r w:rsidR="00151EEF" w:rsidRPr="00A10C71">
        <w:rPr>
          <w:szCs w:val="24"/>
          <w:lang w:val="pt-BR"/>
        </w:rPr>
        <w:t>).</w:t>
      </w:r>
    </w:p>
    <w:p w14:paraId="65EB7C07" w14:textId="2A0A5DC3" w:rsidR="00F679F1" w:rsidRPr="00A10C71" w:rsidRDefault="00F679F1" w:rsidP="00F679F1">
      <w:pPr>
        <w:numPr>
          <w:ilvl w:val="2"/>
          <w:numId w:val="25"/>
        </w:numPr>
        <w:tabs>
          <w:tab w:val="left" w:pos="1080"/>
        </w:tabs>
        <w:spacing w:after="160" w:line="276" w:lineRule="auto"/>
        <w:ind w:left="1080" w:hanging="1080"/>
        <w:rPr>
          <w:szCs w:val="24"/>
          <w:lang w:val="pt-BR"/>
        </w:rPr>
      </w:pPr>
      <w:r w:rsidRPr="00A10C71">
        <w:rPr>
          <w:szCs w:val="24"/>
          <w:lang w:val="pt-BR"/>
        </w:rPr>
        <w:t xml:space="preserve">Bảo lãnh tạm ứng có hiệu lực kể từ ngày </w:t>
      </w:r>
      <w:r w:rsidR="004C1C45" w:rsidRPr="00A10C71">
        <w:rPr>
          <w:szCs w:val="24"/>
          <w:lang w:val="pt-BR"/>
        </w:rPr>
        <w:t xml:space="preserve">phát hành </w:t>
      </w:r>
      <w:r w:rsidRPr="00A10C71">
        <w:rPr>
          <w:szCs w:val="24"/>
          <w:lang w:val="pt-BR"/>
        </w:rPr>
        <w:t xml:space="preserve">cho đến khi Bên A thu hồi hết số tiền tạm ứng </w:t>
      </w:r>
      <w:r w:rsidRPr="00A10C71">
        <w:rPr>
          <w:bCs/>
          <w:szCs w:val="24"/>
          <w:lang w:val="pt-BR"/>
        </w:rPr>
        <w:t xml:space="preserve">(tạm tính là </w:t>
      </w:r>
      <w:r w:rsidR="00B803E6" w:rsidRPr="00A10C71">
        <w:rPr>
          <w:bCs/>
          <w:szCs w:val="24"/>
          <w:highlight w:val="yellow"/>
          <w:lang w:val="pt-BR"/>
        </w:rPr>
        <w:t>[...]</w:t>
      </w:r>
      <w:r w:rsidR="00275198" w:rsidRPr="00A10C71">
        <w:rPr>
          <w:bCs/>
          <w:szCs w:val="24"/>
          <w:lang w:val="pt-BR"/>
        </w:rPr>
        <w:t xml:space="preserve"> </w:t>
      </w:r>
      <w:r w:rsidRPr="00A10C71">
        <w:rPr>
          <w:bCs/>
          <w:szCs w:val="24"/>
          <w:lang w:val="pt-BR"/>
        </w:rPr>
        <w:t>ngày</w:t>
      </w:r>
      <w:r w:rsidRPr="00A10C71">
        <w:rPr>
          <w:szCs w:val="24"/>
          <w:lang w:val="pt-BR"/>
        </w:rPr>
        <w:t xml:space="preserve"> kể từ ngày phát hành). Trường hợp sắp hết thời hạn hiệu lực của Bảo lãnh tạm ứng mà Bên A vẫn chưa thu hồi được toàn bộ số tiền tạm ứng, thì vào thời điểm 10 (mười) ngày trước ngày hết hiệu lực, Bên B phải gia hạn hiệu </w:t>
      </w:r>
      <w:r w:rsidRPr="00A10C71">
        <w:rPr>
          <w:szCs w:val="24"/>
          <w:lang w:val="pt-BR"/>
        </w:rPr>
        <w:lastRenderedPageBreak/>
        <w:t>lực của bảo lãnh tương ứng với thời gian dự kiến hoàn thành (mỗi lần gia hạn không ít hơn 30 (ba mươi) ngày). Trường hợp Bên B chưa gia hạn, thì Bên A có quyền yêu cầu Ngân hàng chi trả toàn bộ giá trị bảo lãnh tạm ứng mà không cần sự đồng ý của Bên B.</w:t>
      </w:r>
    </w:p>
    <w:p w14:paraId="16354CC9" w14:textId="282F2E14" w:rsidR="00BE3E68" w:rsidRPr="00A10C71" w:rsidRDefault="00F679F1" w:rsidP="00F679F1">
      <w:pPr>
        <w:numPr>
          <w:ilvl w:val="2"/>
          <w:numId w:val="25"/>
        </w:numPr>
        <w:tabs>
          <w:tab w:val="left" w:pos="1080"/>
        </w:tabs>
        <w:spacing w:after="160" w:line="276" w:lineRule="auto"/>
        <w:ind w:left="1080" w:hanging="1080"/>
        <w:rPr>
          <w:szCs w:val="24"/>
          <w:lang w:val="pt-BR"/>
        </w:rPr>
      </w:pPr>
      <w:r w:rsidRPr="00A10C71">
        <w:rPr>
          <w:szCs w:val="24"/>
          <w:lang w:val="pt-BR"/>
        </w:rPr>
        <w:t>Đồng tiền bảo đảm là đồng tiền Việt Nam.</w:t>
      </w:r>
    </w:p>
    <w:p w14:paraId="0879F86F" w14:textId="1E50A0CB" w:rsidR="008857FE" w:rsidRPr="00A10C71" w:rsidRDefault="008857FE" w:rsidP="007327F9">
      <w:pPr>
        <w:numPr>
          <w:ilvl w:val="1"/>
          <w:numId w:val="25"/>
        </w:numPr>
        <w:tabs>
          <w:tab w:val="left" w:pos="1080"/>
        </w:tabs>
        <w:spacing w:after="160" w:line="276" w:lineRule="auto"/>
        <w:ind w:left="1080" w:hanging="1080"/>
        <w:rPr>
          <w:b/>
          <w:szCs w:val="24"/>
          <w:lang w:val="pt-BR"/>
        </w:rPr>
      </w:pPr>
      <w:r w:rsidRPr="00A10C71">
        <w:rPr>
          <w:b/>
          <w:szCs w:val="24"/>
          <w:lang w:val="pt-BR"/>
        </w:rPr>
        <w:t>Bảo lãnh thực hiện Hợp Đồng</w:t>
      </w:r>
    </w:p>
    <w:p w14:paraId="4A3C64E2" w14:textId="77777777"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 xml:space="preserve">Vào thời điểm ký kết Hợp Đồng, Bên B phải cung cấp cho Bên A một Bảo lãnh thực hiện Hợp Đồng để bảo đảm trách nhiệm thực hiện Hợp Đồng của Bên B. Bảo lãnh thực hiện Hợp Đồng được thể hiện dưới hình thức </w:t>
      </w:r>
      <w:r w:rsidRPr="00A10C71">
        <w:rPr>
          <w:szCs w:val="24"/>
          <w:lang w:val="de-DE"/>
        </w:rPr>
        <w:t>bảo lãnh vô điều kiện, không hủy ngang</w:t>
      </w:r>
      <w:r w:rsidRPr="00A10C71">
        <w:rPr>
          <w:szCs w:val="24"/>
          <w:lang w:val="pt-BR"/>
        </w:rPr>
        <w:t>, do một ngân hàng nơi Bên B mở tài khoản phát hành. Tất cả chi phí phát sinh và duy trì bảo lãnh thực hiện Hợp Đồng do Bên B chịu. Mẫu Thư bảo lãnh thực hiện Hợp Đồng phải được hai Bên thống nhất trước khi phát hành.</w:t>
      </w:r>
    </w:p>
    <w:p w14:paraId="09F7128A" w14:textId="5A2F58EB"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 xml:space="preserve">Giá trị bảo lãnh thực hiện Hợp Đồng là </w:t>
      </w:r>
      <w:r w:rsidR="00151EEF" w:rsidRPr="00A10C71">
        <w:rPr>
          <w:szCs w:val="24"/>
          <w:lang w:val="pt-BR"/>
        </w:rPr>
        <w:t>2</w:t>
      </w:r>
      <w:r w:rsidRPr="00A10C71">
        <w:rPr>
          <w:szCs w:val="24"/>
          <w:lang w:val="pt-BR"/>
        </w:rPr>
        <w:t xml:space="preserve">0% </w:t>
      </w:r>
      <w:r w:rsidR="00151EEF" w:rsidRPr="00A10C71">
        <w:rPr>
          <w:i/>
          <w:iCs/>
          <w:szCs w:val="24"/>
          <w:lang w:val="pt-BR"/>
        </w:rPr>
        <w:t>(hai mươi</w:t>
      </w:r>
      <w:r w:rsidRPr="00A10C71">
        <w:rPr>
          <w:i/>
          <w:iCs/>
          <w:szCs w:val="24"/>
          <w:lang w:val="pt-BR"/>
        </w:rPr>
        <w:t xml:space="preserve"> phần trăm)</w:t>
      </w:r>
      <w:r w:rsidRPr="00A10C71">
        <w:rPr>
          <w:szCs w:val="24"/>
          <w:lang w:val="pt-BR"/>
        </w:rPr>
        <w:t xml:space="preserve"> Giá trị Hợp Đồng</w:t>
      </w:r>
      <w:r w:rsidR="00151EEF" w:rsidRPr="00A10C71">
        <w:rPr>
          <w:szCs w:val="24"/>
          <w:lang w:val="pt-BR"/>
        </w:rPr>
        <w:t xml:space="preserve"> (đã bao gồm thuế</w:t>
      </w:r>
      <w:r w:rsidR="00B803E6" w:rsidRPr="00A10C71">
        <w:rPr>
          <w:szCs w:val="24"/>
          <w:lang w:val="pt-BR"/>
        </w:rPr>
        <w:t xml:space="preserve"> VAT</w:t>
      </w:r>
      <w:r w:rsidR="00151EEF" w:rsidRPr="00A10C71">
        <w:rPr>
          <w:szCs w:val="24"/>
          <w:lang w:val="pt-BR"/>
        </w:rPr>
        <w:t>)</w:t>
      </w:r>
      <w:r w:rsidRPr="00A10C71">
        <w:rPr>
          <w:szCs w:val="24"/>
          <w:lang w:val="pt-BR"/>
        </w:rPr>
        <w:t>.</w:t>
      </w:r>
      <w:r w:rsidR="00B72237" w:rsidRPr="00A10C71">
        <w:rPr>
          <w:szCs w:val="24"/>
          <w:lang w:val="pt-BR"/>
        </w:rPr>
        <w:t xml:space="preserve"> </w:t>
      </w:r>
    </w:p>
    <w:p w14:paraId="668EE2D7" w14:textId="1E426502"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Bảo lãnh thực hiện Hợp Đồng có hiệu lực cho đến khi hoàn thành nghiệm thu Công trình và bàn giao đưa vào sử dụng, Bên B chuyển sang thực hiện nghĩa vụ bảo hành</w:t>
      </w:r>
      <w:r w:rsidRPr="00A10C71" w:rsidDel="00640F2F">
        <w:rPr>
          <w:szCs w:val="24"/>
          <w:lang w:val="pt-BR"/>
        </w:rPr>
        <w:t xml:space="preserve"> </w:t>
      </w:r>
      <w:r w:rsidRPr="00A10C71">
        <w:rPr>
          <w:szCs w:val="24"/>
          <w:lang w:val="pt-BR"/>
        </w:rPr>
        <w:t xml:space="preserve">cộng thêm 30 </w:t>
      </w:r>
      <w:r w:rsidRPr="00A10C71">
        <w:rPr>
          <w:i/>
          <w:iCs/>
          <w:szCs w:val="24"/>
          <w:lang w:val="pt-BR"/>
        </w:rPr>
        <w:t>(ba mươi)</w:t>
      </w:r>
      <w:r w:rsidRPr="00A10C71">
        <w:rPr>
          <w:szCs w:val="24"/>
          <w:lang w:val="pt-BR"/>
        </w:rPr>
        <w:t xml:space="preserve"> ngày </w:t>
      </w:r>
      <w:r w:rsidR="00F40764" w:rsidRPr="00A10C71">
        <w:rPr>
          <w:bCs/>
          <w:szCs w:val="24"/>
          <w:lang w:val="pt-BR"/>
        </w:rPr>
        <w:t xml:space="preserve">(tạm tính là </w:t>
      </w:r>
      <w:r w:rsidR="00B803E6" w:rsidRPr="00A10C71">
        <w:rPr>
          <w:bCs/>
          <w:szCs w:val="24"/>
          <w:highlight w:val="yellow"/>
          <w:lang w:val="pt-BR"/>
        </w:rPr>
        <w:t>[...]</w:t>
      </w:r>
      <w:r w:rsidR="00B803E6" w:rsidRPr="00A10C71">
        <w:rPr>
          <w:bCs/>
          <w:szCs w:val="24"/>
          <w:lang w:val="pt-BR"/>
        </w:rPr>
        <w:t xml:space="preserve"> ngày</w:t>
      </w:r>
      <w:r w:rsidR="00B803E6" w:rsidRPr="00A10C71">
        <w:rPr>
          <w:szCs w:val="24"/>
          <w:lang w:val="pt-BR"/>
        </w:rPr>
        <w:t xml:space="preserve"> </w:t>
      </w:r>
      <w:r w:rsidR="00F40764" w:rsidRPr="00A10C71">
        <w:rPr>
          <w:szCs w:val="24"/>
          <w:lang w:val="pt-BR"/>
        </w:rPr>
        <w:t>kể từ ngày phát hành).</w:t>
      </w:r>
      <w:r w:rsidRPr="00A10C71">
        <w:rPr>
          <w:szCs w:val="24"/>
          <w:lang w:val="pt-BR"/>
        </w:rPr>
        <w:t xml:space="preserve"> Trường hợp Bên B chưa hoàn thành nghiệm thu Công trình và bàn giao đưa vào sử dụng, thì vào thời điểm 10 </w:t>
      </w:r>
      <w:r w:rsidRPr="00A10C71">
        <w:rPr>
          <w:i/>
          <w:iCs/>
          <w:szCs w:val="24"/>
          <w:lang w:val="pt-BR"/>
        </w:rPr>
        <w:t>(mười)</w:t>
      </w:r>
      <w:r w:rsidRPr="00A10C71">
        <w:rPr>
          <w:szCs w:val="24"/>
          <w:lang w:val="pt-BR"/>
        </w:rPr>
        <w:t xml:space="preserve"> ngày trước ngày thư bảo lãnh hết hiệu lực, Bên B phải gia hạn hiệu lực của bảo lãnh tương ứng với thời gian dự kiến hoàn thành (mỗi lần gia hạn không ít hơn 30 </w:t>
      </w:r>
      <w:r w:rsidRPr="00A10C71">
        <w:rPr>
          <w:i/>
          <w:iCs/>
          <w:szCs w:val="24"/>
          <w:lang w:val="pt-BR"/>
        </w:rPr>
        <w:t>(ba mươi)</w:t>
      </w:r>
      <w:r w:rsidRPr="00A10C71">
        <w:rPr>
          <w:szCs w:val="24"/>
          <w:lang w:val="pt-BR"/>
        </w:rPr>
        <w:t xml:space="preserve"> ngày). Trường hợp Bên B chưa gia hạn, Bên A được quyền tạm ngừng thanh toán cho đến khi Bên B gia hạn hoặc yêu cầu Ngân hàng </w:t>
      </w:r>
      <w:r w:rsidRPr="00A10C71">
        <w:rPr>
          <w:spacing w:val="-2"/>
          <w:szCs w:val="24"/>
          <w:lang w:val="pt-BR"/>
        </w:rPr>
        <w:t>chi trả toàn bộ giá trị bảo lãnh thực hiện Hợp Đồng mà không cần sự đồng ý của Bên B.</w:t>
      </w:r>
    </w:p>
    <w:p w14:paraId="12A1407A" w14:textId="77777777"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Trong thời gian hiệu lực của bảo lãnh thực hiện Hợp Đồng, nếu Bên B không thực hiện Hợp Đồng mà không phải do lỗi của Bên A hoặc Bên B vi phạm nghĩa vụ, trách nhiệm thực hiện Hợp Đồng đã thoả thuận trong Hợp Đồng này, thì Bên A sẽ phát hành văn bản yêu cầu Ngân hàng chi trả, bồi thường do việc vi phạm của Bên B mà không cần sự đồng ý của Bên B.</w:t>
      </w:r>
    </w:p>
    <w:p w14:paraId="4F335126" w14:textId="77777777"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Bên B sẽ không được nhận lại giá trị của bảo lãnh thực hiện Hợp Đồng trong trường hợp Bên B từ chối thực hiện hợp đồng đã có hiệu lực. Bên A chỉ hoàn trả cho Bên B tiền bảo lãnh thực hiện Hợp Đồng khi Bên B đã hoàn thành các công việc theo Hợp Đồng này và chuyển sang nghĩa vụ bảo hành.</w:t>
      </w:r>
    </w:p>
    <w:p w14:paraId="7EBD0DEB" w14:textId="77777777"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Đồng tiền bảo đảm là đồng tiền Việt Nam.</w:t>
      </w:r>
    </w:p>
    <w:p w14:paraId="35CBFEE3" w14:textId="77777777" w:rsidR="008857FE" w:rsidRPr="00A10C71" w:rsidRDefault="008857FE" w:rsidP="007327F9">
      <w:pPr>
        <w:numPr>
          <w:ilvl w:val="1"/>
          <w:numId w:val="25"/>
        </w:numPr>
        <w:tabs>
          <w:tab w:val="left" w:pos="1080"/>
        </w:tabs>
        <w:spacing w:after="160" w:line="276" w:lineRule="auto"/>
        <w:ind w:left="1080" w:hanging="1080"/>
        <w:rPr>
          <w:b/>
          <w:szCs w:val="24"/>
          <w:lang w:val="pt-BR"/>
        </w:rPr>
      </w:pPr>
      <w:r w:rsidRPr="00A10C71">
        <w:rPr>
          <w:b/>
          <w:szCs w:val="24"/>
          <w:lang w:val="pt-BR"/>
        </w:rPr>
        <w:t xml:space="preserve">Bảo lãnh bảo hành </w:t>
      </w:r>
    </w:p>
    <w:p w14:paraId="6DFE1085" w14:textId="77777777"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Bên B cung cấp cho Bên A một thư bảo lãnh bảo hành để đảm bảo trách nhiệm bảo hành của Bên B. Bảo lãnh bảo hành được thể hiện dưới hình thức thư bảo lãnh vô điều kiện và không hủy ngang do một ngân hàng nơi Bên B mở tài khoản phát hành. Tất cả chi phí phát sinh và duy trì bảo lãnh bảo hành do Bên B chịu. Mẫu Thư bảo lãnh bảo hành phải được hai Bên thống nhất trước khi phát hành.</w:t>
      </w:r>
    </w:p>
    <w:p w14:paraId="46CCB826" w14:textId="4C8F1AB0" w:rsidR="008857FE" w:rsidRPr="00A10C71" w:rsidRDefault="008857FE" w:rsidP="007327F9">
      <w:pPr>
        <w:pStyle w:val="ListParagraph"/>
        <w:numPr>
          <w:ilvl w:val="2"/>
          <w:numId w:val="25"/>
        </w:numPr>
        <w:tabs>
          <w:tab w:val="left" w:pos="1080"/>
        </w:tabs>
        <w:spacing w:after="160" w:line="276" w:lineRule="auto"/>
        <w:ind w:left="1080" w:hanging="1080"/>
        <w:contextualSpacing w:val="0"/>
        <w:rPr>
          <w:szCs w:val="24"/>
          <w:lang w:val="pt-BR"/>
        </w:rPr>
      </w:pPr>
      <w:r w:rsidRPr="00A10C71">
        <w:rPr>
          <w:szCs w:val="24"/>
          <w:lang w:val="pt-BR"/>
        </w:rPr>
        <w:t xml:space="preserve">Thư bảo lãnh bảo hành có giá trị bằng 5% </w:t>
      </w:r>
      <w:r w:rsidRPr="00A10C71">
        <w:rPr>
          <w:i/>
          <w:iCs/>
          <w:szCs w:val="24"/>
          <w:lang w:val="pt-BR"/>
        </w:rPr>
        <w:t>(năm phần trăm)</w:t>
      </w:r>
      <w:r w:rsidRPr="00A10C71">
        <w:rPr>
          <w:szCs w:val="24"/>
          <w:lang w:val="pt-BR"/>
        </w:rPr>
        <w:t xml:space="preserve"> Giá trị Quyết toán</w:t>
      </w:r>
      <w:r w:rsidR="00E21A9F" w:rsidRPr="00A10C71">
        <w:rPr>
          <w:szCs w:val="24"/>
          <w:lang w:val="pt-BR"/>
        </w:rPr>
        <w:t xml:space="preserve"> (đã bao gồm thuế VAT)</w:t>
      </w:r>
      <w:r w:rsidRPr="00A10C71">
        <w:rPr>
          <w:szCs w:val="24"/>
          <w:lang w:val="pt-BR"/>
        </w:rPr>
        <w:t>.</w:t>
      </w:r>
    </w:p>
    <w:p w14:paraId="36C17122" w14:textId="77777777" w:rsidR="008857FE" w:rsidRPr="00A10C71" w:rsidRDefault="008857FE" w:rsidP="007327F9">
      <w:pPr>
        <w:pStyle w:val="ListParagraph"/>
        <w:numPr>
          <w:ilvl w:val="2"/>
          <w:numId w:val="25"/>
        </w:numPr>
        <w:tabs>
          <w:tab w:val="left" w:pos="1080"/>
        </w:tabs>
        <w:spacing w:after="160" w:line="276" w:lineRule="auto"/>
        <w:ind w:left="1080" w:hanging="1080"/>
        <w:contextualSpacing w:val="0"/>
        <w:rPr>
          <w:szCs w:val="24"/>
          <w:lang w:val="pt-BR"/>
        </w:rPr>
      </w:pPr>
      <w:r w:rsidRPr="00A10C71">
        <w:rPr>
          <w:szCs w:val="24"/>
          <w:lang w:val="pt-BR"/>
        </w:rPr>
        <w:lastRenderedPageBreak/>
        <w:t xml:space="preserve">Thư bảo lãnh bảo hành có hiệu lực đến thời điểm sau khi kết thúc thời hạn bảo hành 30 </w:t>
      </w:r>
      <w:r w:rsidRPr="00A10C71">
        <w:rPr>
          <w:i/>
          <w:iCs/>
          <w:szCs w:val="24"/>
          <w:lang w:val="pt-BR"/>
        </w:rPr>
        <w:t>(ba mươi)</w:t>
      </w:r>
      <w:r w:rsidRPr="00A10C71">
        <w:rPr>
          <w:szCs w:val="24"/>
          <w:lang w:val="pt-BR"/>
        </w:rPr>
        <w:t xml:space="preserve"> ngày. </w:t>
      </w:r>
      <w:r w:rsidRPr="00A10C71">
        <w:rPr>
          <w:szCs w:val="24"/>
          <w:lang w:val="it-IT"/>
        </w:rPr>
        <w:t>Trường hợp xảy ra sự kiện bảo hành trước thời điểm kết thúc hiệu lực của Thư bảo hành, thì Bên B có trách nhiệm gia hạn hiệu lực của Thư bảo lãnh bảo hành tương ứng với thời gian cần thiết để Bên B hoàn thành việc khắc phục sự cố. Nếu Bên B không gia hạn, thì Bên A có quyền yêu cầu ngân hàng chi trả toàn bộ giá trị bảo lãnh bảo hành mà không cần sự đồng ý của Bên B.</w:t>
      </w:r>
    </w:p>
    <w:p w14:paraId="361DEB56" w14:textId="77777777" w:rsidR="008857FE" w:rsidRPr="00A10C71" w:rsidRDefault="008857FE" w:rsidP="007327F9">
      <w:pPr>
        <w:pStyle w:val="ListParagraph"/>
        <w:numPr>
          <w:ilvl w:val="2"/>
          <w:numId w:val="25"/>
        </w:numPr>
        <w:tabs>
          <w:tab w:val="left" w:pos="1080"/>
        </w:tabs>
        <w:spacing w:after="160" w:line="276" w:lineRule="auto"/>
        <w:ind w:left="1080" w:hanging="1080"/>
        <w:contextualSpacing w:val="0"/>
        <w:rPr>
          <w:szCs w:val="24"/>
          <w:lang w:val="pt-BR"/>
        </w:rPr>
      </w:pPr>
      <w:r w:rsidRPr="00A10C71">
        <w:rPr>
          <w:szCs w:val="24"/>
          <w:lang w:val="pt-BR"/>
        </w:rPr>
        <w:t>Bên B chỉ được giải tỏa bảo lãnh bảo hành Công trình sau khi kết thúc Thời hạn bảo hành và được Bên A xác nhận bằng văn bản là đã hoàn thành công việc bảo hành.</w:t>
      </w:r>
    </w:p>
    <w:p w14:paraId="34DA0EBF" w14:textId="77777777" w:rsidR="008857FE" w:rsidRPr="00A10C71" w:rsidRDefault="008857FE" w:rsidP="007327F9">
      <w:pPr>
        <w:numPr>
          <w:ilvl w:val="2"/>
          <w:numId w:val="25"/>
        </w:numPr>
        <w:tabs>
          <w:tab w:val="left" w:pos="1080"/>
        </w:tabs>
        <w:spacing w:after="160" w:line="276" w:lineRule="auto"/>
        <w:ind w:left="1080" w:hanging="1080"/>
        <w:rPr>
          <w:szCs w:val="24"/>
          <w:lang w:val="pt-BR"/>
        </w:rPr>
      </w:pPr>
      <w:r w:rsidRPr="00A10C71">
        <w:rPr>
          <w:szCs w:val="24"/>
          <w:lang w:val="pt-BR"/>
        </w:rPr>
        <w:t>Đồng tiền bảo đảm là đồng tiền Việt Nam.</w:t>
      </w:r>
    </w:p>
    <w:p w14:paraId="2C747A53" w14:textId="75714AF8" w:rsidR="008857FE" w:rsidRPr="00A10C71" w:rsidRDefault="008857FE" w:rsidP="000261F7">
      <w:pPr>
        <w:pStyle w:val="Heading1"/>
        <w:tabs>
          <w:tab w:val="left" w:pos="1080"/>
        </w:tabs>
        <w:spacing w:before="0" w:after="160" w:line="276" w:lineRule="auto"/>
        <w:ind w:left="1080" w:hanging="1080"/>
        <w:jc w:val="both"/>
        <w:rPr>
          <w:rFonts w:ascii="Times New Roman" w:hAnsi="Times New Roman"/>
          <w:bCs/>
          <w:smallCaps w:val="0"/>
          <w:sz w:val="24"/>
          <w:lang w:val="it-IT"/>
        </w:rPr>
      </w:pPr>
      <w:bookmarkStart w:id="22" w:name="_Toc216581693"/>
      <w:bookmarkStart w:id="23" w:name="_Toc218997451"/>
      <w:bookmarkStart w:id="24" w:name="_Toc219874446"/>
      <w:bookmarkStart w:id="25" w:name="_Toc224697832"/>
      <w:r w:rsidRPr="00A10C71">
        <w:rPr>
          <w:rFonts w:ascii="Times New Roman" w:hAnsi="Times New Roman"/>
          <w:bCs/>
          <w:smallCaps w:val="0"/>
          <w:sz w:val="24"/>
          <w:lang w:val="it-IT"/>
        </w:rPr>
        <w:t xml:space="preserve">Điều 10. </w:t>
      </w:r>
      <w:r w:rsidRPr="00A10C71">
        <w:rPr>
          <w:rFonts w:ascii="Times New Roman" w:hAnsi="Times New Roman"/>
          <w:bCs/>
          <w:smallCaps w:val="0"/>
          <w:sz w:val="24"/>
          <w:lang w:val="it-IT"/>
        </w:rPr>
        <w:tab/>
        <w:t>Bảo hiểm</w:t>
      </w:r>
      <w:bookmarkEnd w:id="22"/>
      <w:bookmarkEnd w:id="23"/>
      <w:bookmarkEnd w:id="24"/>
      <w:bookmarkEnd w:id="25"/>
    </w:p>
    <w:p w14:paraId="0B8579D4" w14:textId="75459EC0" w:rsidR="008857FE" w:rsidRPr="00A10C71" w:rsidRDefault="008857FE" w:rsidP="007327F9">
      <w:pPr>
        <w:numPr>
          <w:ilvl w:val="1"/>
          <w:numId w:val="26"/>
        </w:numPr>
        <w:tabs>
          <w:tab w:val="left" w:pos="1080"/>
        </w:tabs>
        <w:spacing w:after="160" w:line="276" w:lineRule="auto"/>
        <w:ind w:left="1080" w:hanging="1080"/>
        <w:rPr>
          <w:szCs w:val="24"/>
          <w:lang w:val="pt-BR"/>
        </w:rPr>
      </w:pPr>
      <w:r w:rsidRPr="00A10C71">
        <w:rPr>
          <w:szCs w:val="24"/>
          <w:lang w:val="pt-BR"/>
        </w:rPr>
        <w:t>Bên B phải mua bảo hiểm thuộc trách nhiệm của mình gồm: Bảo hiểm đối với người lao động, hàng hóa, bảo hiểm trách nhiệm dân sự đối với bên thứ ba và các chi phí bảo hiểm khác theo quy định pháp luật hiện hành là bắt buộc đối với Bên B để bảo hiểm đầy đủ cho các nghĩa vụ, trách nhiệm pháp lý của mình như được quy định tại Hợp Đồng và để đáp ứng bất cứ yêu cầu nào của cơ quan nhà nước có thẩm quyền.</w:t>
      </w:r>
    </w:p>
    <w:p w14:paraId="0AE80FDC" w14:textId="0318248B" w:rsidR="00784EA7" w:rsidRPr="00A10C71" w:rsidRDefault="00784EA7" w:rsidP="00784EA7">
      <w:pPr>
        <w:widowControl w:val="0"/>
        <w:numPr>
          <w:ilvl w:val="1"/>
          <w:numId w:val="26"/>
        </w:numPr>
        <w:tabs>
          <w:tab w:val="left" w:pos="1080"/>
        </w:tabs>
        <w:spacing w:after="160" w:line="276" w:lineRule="auto"/>
        <w:ind w:left="1080" w:hanging="1080"/>
        <w:rPr>
          <w:szCs w:val="24"/>
          <w:lang w:val="pt-BR"/>
        </w:rPr>
      </w:pPr>
      <w:r w:rsidRPr="00A10C71">
        <w:t>Chậm nhất vào trước thời điểm tiến hành thi công, Nhà thầu phải cung cấp Bảo hiểm cho Chủ đầu tư. Trường hợp Nhà thầu không cung cấp được Bảo hiểm theo quy định, thì Chủ đầu tư có quyền không cho Nhà thầu thi công cho đến khi Nhà thầu cung cấp đủ Bảo hiểm theo yêu cầu. Khoảng thời gian không thực hiện công việc do Nhà thầu không cung cấp được Bảo hiểm vẫn được tính trong tiến độ thực hiện Hợp đồng, Nhà thầu không được quyền gia hạn tiến độ mà phải có nghĩa vụ hoàn thành công việc theo đúng tiến độ quy định tại Hợp đồng.</w:t>
      </w:r>
    </w:p>
    <w:p w14:paraId="1A9F6BEC" w14:textId="77777777" w:rsidR="008857FE" w:rsidRPr="00A10C71" w:rsidRDefault="008857FE" w:rsidP="007327F9">
      <w:pPr>
        <w:numPr>
          <w:ilvl w:val="1"/>
          <w:numId w:val="26"/>
        </w:numPr>
        <w:tabs>
          <w:tab w:val="left" w:pos="1080"/>
        </w:tabs>
        <w:spacing w:after="160" w:line="276" w:lineRule="auto"/>
        <w:ind w:left="1080" w:hanging="1080"/>
        <w:rPr>
          <w:szCs w:val="24"/>
          <w:lang w:val="pt-BR"/>
        </w:rPr>
      </w:pPr>
      <w:r w:rsidRPr="00A10C71">
        <w:rPr>
          <w:szCs w:val="24"/>
          <w:lang w:val="pt-BR"/>
        </w:rPr>
        <w:t xml:space="preserve">Trường hợp nếu Bên B không thực hiện mua bảo hiểm theo quy định Hợp Đồng, Bên A có thể tự mua và duy trì hiệu lực những khoản bảo hiểm đó. Bên A sẽ được tự động khấu trừ số tiền bảo hiểm này vào Giá trị Hợp Đồng. </w:t>
      </w:r>
    </w:p>
    <w:p w14:paraId="70FBEF29" w14:textId="77777777" w:rsidR="008857FE" w:rsidRPr="00A10C71" w:rsidRDefault="008857FE" w:rsidP="007327F9">
      <w:pPr>
        <w:numPr>
          <w:ilvl w:val="1"/>
          <w:numId w:val="26"/>
        </w:numPr>
        <w:tabs>
          <w:tab w:val="left" w:pos="1080"/>
        </w:tabs>
        <w:spacing w:after="160" w:line="276" w:lineRule="auto"/>
        <w:ind w:left="1080" w:hanging="1080"/>
        <w:rPr>
          <w:szCs w:val="24"/>
          <w:lang w:val="pt-BR"/>
        </w:rPr>
      </w:pPr>
      <w:r w:rsidRPr="00A10C71">
        <w:rPr>
          <w:szCs w:val="24"/>
          <w:lang w:val="pt-BR"/>
        </w:rPr>
        <w:t>Dù Bên A có sử dụng hay không sử dụng biện pháp nêu trên thì cũng không làm giảm nhẹ trách nhiệm của Bên B theo Hợp Đồng có liên quan đến điều khoản bảo hiểm.</w:t>
      </w:r>
    </w:p>
    <w:p w14:paraId="0C12DB1A" w14:textId="558B9C53" w:rsidR="008857FE" w:rsidRPr="00A10C71" w:rsidRDefault="008857FE" w:rsidP="00275198">
      <w:pPr>
        <w:pStyle w:val="Heading1"/>
        <w:widowControl w:val="0"/>
        <w:tabs>
          <w:tab w:val="left" w:pos="1080"/>
        </w:tabs>
        <w:spacing w:before="0" w:after="160" w:line="276" w:lineRule="auto"/>
        <w:ind w:left="1080" w:hanging="1080"/>
        <w:jc w:val="both"/>
        <w:rPr>
          <w:rFonts w:ascii="Times New Roman" w:hAnsi="Times New Roman"/>
          <w:bCs/>
          <w:smallCaps w:val="0"/>
          <w:sz w:val="24"/>
          <w:lang w:val="it-IT"/>
        </w:rPr>
      </w:pPr>
      <w:bookmarkStart w:id="26" w:name="_Toc216581698"/>
      <w:bookmarkStart w:id="27" w:name="_Toc218997456"/>
      <w:bookmarkStart w:id="28" w:name="_Toc219874451"/>
      <w:bookmarkStart w:id="29" w:name="_Toc224697837"/>
      <w:r w:rsidRPr="00A10C71">
        <w:rPr>
          <w:rFonts w:ascii="Times New Roman" w:hAnsi="Times New Roman"/>
          <w:bCs/>
          <w:smallCaps w:val="0"/>
          <w:sz w:val="24"/>
          <w:lang w:val="it-IT"/>
        </w:rPr>
        <w:t xml:space="preserve">Điều 11. </w:t>
      </w:r>
      <w:r w:rsidRPr="00A10C71">
        <w:rPr>
          <w:rFonts w:ascii="Times New Roman" w:hAnsi="Times New Roman"/>
          <w:bCs/>
          <w:smallCaps w:val="0"/>
          <w:sz w:val="24"/>
          <w:lang w:val="it-IT"/>
        </w:rPr>
        <w:tab/>
        <w:t>Sự kiện bất khả kháng</w:t>
      </w:r>
      <w:bookmarkEnd w:id="26"/>
      <w:bookmarkEnd w:id="27"/>
      <w:bookmarkEnd w:id="28"/>
      <w:bookmarkEnd w:id="29"/>
    </w:p>
    <w:p w14:paraId="4A6C3ACD" w14:textId="77777777" w:rsidR="008857FE" w:rsidRPr="00A10C71" w:rsidRDefault="008857FE" w:rsidP="00275198">
      <w:pPr>
        <w:widowControl w:val="0"/>
        <w:numPr>
          <w:ilvl w:val="1"/>
          <w:numId w:val="27"/>
        </w:numPr>
        <w:tabs>
          <w:tab w:val="left" w:pos="1080"/>
        </w:tabs>
        <w:spacing w:after="160" w:line="276" w:lineRule="auto"/>
        <w:ind w:left="1080" w:hanging="1080"/>
        <w:rPr>
          <w:szCs w:val="24"/>
          <w:lang w:val="it-IT"/>
        </w:rPr>
      </w:pPr>
      <w:r w:rsidRPr="00A10C71">
        <w:rPr>
          <w:szCs w:val="24"/>
          <w:lang w:val="pt-BR"/>
        </w:rPr>
        <w:t>Sự kiện bất khả kháng</w:t>
      </w:r>
      <w:r w:rsidRPr="00A10C71">
        <w:rPr>
          <w:szCs w:val="24"/>
          <w:lang w:val="it-IT"/>
        </w:rPr>
        <w:t xml:space="preserve"> là sự kiện xảy ra mang tính khách quan và nằm ngoài tầm kiểm soát của các Bên như thiên tai, chiến tranh, nguy cơ xảy ra chiến tranh, đình công và các thảm họa khác chưa lường hết được; sự thay đổi chính sách hoặc ngăn cấm của cơ quan có thẩm quyền Việt Nam.</w:t>
      </w:r>
    </w:p>
    <w:p w14:paraId="3518B9D1" w14:textId="77777777" w:rsidR="008857FE" w:rsidRPr="00A10C71" w:rsidRDefault="008857FE" w:rsidP="007327F9">
      <w:pPr>
        <w:numPr>
          <w:ilvl w:val="1"/>
          <w:numId w:val="27"/>
        </w:numPr>
        <w:tabs>
          <w:tab w:val="left" w:pos="1080"/>
        </w:tabs>
        <w:spacing w:after="160" w:line="276" w:lineRule="auto"/>
        <w:ind w:left="1080" w:hanging="1080"/>
        <w:rPr>
          <w:szCs w:val="24"/>
          <w:lang w:val="it-IT"/>
        </w:rPr>
      </w:pPr>
      <w:r w:rsidRPr="00A10C71">
        <w:rPr>
          <w:szCs w:val="24"/>
          <w:lang w:val="pt-BR"/>
        </w:rPr>
        <w:t>Việc một Bên không hoàn thành nghĩa vụ của mình do sự kiện bất khả kháng sẽ không phải là cơ sở để Bên kia chấm dứt Hợp Đồng. Tuy nhiên, Bên bị ảnh hưởng bởi sự kiện bất khả kháng có nghĩa vụ phải:</w:t>
      </w:r>
    </w:p>
    <w:p w14:paraId="109D5D9F" w14:textId="77777777" w:rsidR="008857FE" w:rsidRPr="00A10C71" w:rsidRDefault="008857FE" w:rsidP="007327F9">
      <w:pPr>
        <w:numPr>
          <w:ilvl w:val="2"/>
          <w:numId w:val="27"/>
        </w:numPr>
        <w:tabs>
          <w:tab w:val="left" w:pos="1800"/>
        </w:tabs>
        <w:spacing w:after="160" w:line="276" w:lineRule="auto"/>
        <w:ind w:left="1800"/>
        <w:rPr>
          <w:szCs w:val="24"/>
          <w:lang w:val="pt-BR"/>
        </w:rPr>
      </w:pPr>
      <w:r w:rsidRPr="00A10C71">
        <w:rPr>
          <w:szCs w:val="24"/>
          <w:lang w:val="pt-BR"/>
        </w:rPr>
        <w:t>Tiến hành các biện pháp ngăn ngừa hợp lý và các biện pháp thay thế cần thiết để hạn chế tối đa ảnh hưởng do sự kiện bất khả kháng gây ra.</w:t>
      </w:r>
    </w:p>
    <w:p w14:paraId="001D5650" w14:textId="77777777" w:rsidR="008857FE" w:rsidRPr="00A10C71" w:rsidRDefault="008857FE" w:rsidP="007327F9">
      <w:pPr>
        <w:numPr>
          <w:ilvl w:val="2"/>
          <w:numId w:val="27"/>
        </w:numPr>
        <w:tabs>
          <w:tab w:val="left" w:pos="1800"/>
        </w:tabs>
        <w:spacing w:after="160" w:line="276" w:lineRule="auto"/>
        <w:ind w:left="1800"/>
        <w:rPr>
          <w:szCs w:val="24"/>
          <w:lang w:val="pt-BR"/>
        </w:rPr>
      </w:pPr>
      <w:r w:rsidRPr="00A10C71">
        <w:rPr>
          <w:szCs w:val="24"/>
          <w:lang w:val="pt-BR"/>
        </w:rPr>
        <w:t xml:space="preserve">Thông báo ngay cho Bên kia về sự kiện bất khả kháng xảy ra và những hậu quả có ảnh hưởng đến việc thực hiện Hợp Đồng trong vòng 03 </w:t>
      </w:r>
      <w:r w:rsidRPr="00A10C71">
        <w:rPr>
          <w:i/>
          <w:iCs/>
          <w:szCs w:val="24"/>
          <w:lang w:val="pt-BR"/>
        </w:rPr>
        <w:t>(ba)</w:t>
      </w:r>
      <w:r w:rsidRPr="00A10C71">
        <w:rPr>
          <w:szCs w:val="24"/>
          <w:lang w:val="pt-BR"/>
        </w:rPr>
        <w:t xml:space="preserve"> ngày ngay sau khi xảy ra sự kiện bất khả kháng.</w:t>
      </w:r>
    </w:p>
    <w:p w14:paraId="0084DB5C" w14:textId="77777777" w:rsidR="008857FE" w:rsidRPr="00A10C71" w:rsidRDefault="008857FE" w:rsidP="007327F9">
      <w:pPr>
        <w:numPr>
          <w:ilvl w:val="1"/>
          <w:numId w:val="27"/>
        </w:numPr>
        <w:tabs>
          <w:tab w:val="left" w:pos="1080"/>
        </w:tabs>
        <w:spacing w:after="160" w:line="276" w:lineRule="auto"/>
        <w:ind w:left="1080" w:hanging="1080"/>
        <w:rPr>
          <w:szCs w:val="24"/>
          <w:lang w:val="pt-BR"/>
        </w:rPr>
      </w:pPr>
      <w:r w:rsidRPr="00A10C71">
        <w:rPr>
          <w:szCs w:val="24"/>
          <w:lang w:val="pt-BR"/>
        </w:rPr>
        <w:lastRenderedPageBreak/>
        <w:t xml:space="preserve">Trong trường hợp xảy ra sự kiện bất khả kháng, Bên B sẽ cố gắng hết sức để ngăn chặn các ảnh hưởng của sự kiện bất khả kháng và đề xuất các biện pháp để khắc phục các hậu quả do bất khả kháng xảy ra và tiếp tục thực hiện công việc. </w:t>
      </w:r>
    </w:p>
    <w:p w14:paraId="03E016EB" w14:textId="77777777" w:rsidR="008857FE" w:rsidRPr="00A10C71" w:rsidRDefault="008857FE" w:rsidP="007327F9">
      <w:pPr>
        <w:numPr>
          <w:ilvl w:val="1"/>
          <w:numId w:val="27"/>
        </w:numPr>
        <w:tabs>
          <w:tab w:val="left" w:pos="1080"/>
        </w:tabs>
        <w:spacing w:after="160" w:line="276" w:lineRule="auto"/>
        <w:ind w:left="1080" w:hanging="1080"/>
        <w:rPr>
          <w:szCs w:val="24"/>
          <w:lang w:val="pt-BR"/>
        </w:rPr>
      </w:pPr>
      <w:r w:rsidRPr="00A10C71">
        <w:rPr>
          <w:szCs w:val="24"/>
          <w:lang w:val="pt-BR"/>
        </w:rPr>
        <w:t xml:space="preserve">Trong trường hợp xảy ra sự kiện bất khả kháng, thời gian thực hiện Hợp Đồng sẽ được kéo dài bằng thời gian diễn ra sự kiện bất khả kháng mà Bên bị ảnh hưởng không thể thực hiện các Hợp Đồng theo nghĩa vụ của mình. Tuy nhiên, nếu sự kiện bất khả kháng kéo dài và/hoặc không thể khắc phục trong vòng 30 </w:t>
      </w:r>
      <w:r w:rsidRPr="00A10C71">
        <w:rPr>
          <w:i/>
          <w:iCs/>
          <w:szCs w:val="24"/>
          <w:lang w:val="pt-BR"/>
        </w:rPr>
        <w:t>(ba mươi)</w:t>
      </w:r>
      <w:r w:rsidRPr="00A10C71">
        <w:rPr>
          <w:szCs w:val="24"/>
          <w:lang w:val="pt-BR"/>
        </w:rPr>
        <w:t xml:space="preserve"> ngày, thì một Bên bất kỳ có thể thông báo bằng văn bản trước 10 </w:t>
      </w:r>
      <w:r w:rsidRPr="00A10C71">
        <w:rPr>
          <w:i/>
          <w:iCs/>
          <w:szCs w:val="24"/>
          <w:lang w:val="pt-BR"/>
        </w:rPr>
        <w:t>(mười)</w:t>
      </w:r>
      <w:r w:rsidRPr="00A10C71">
        <w:rPr>
          <w:szCs w:val="24"/>
          <w:lang w:val="pt-BR"/>
        </w:rPr>
        <w:t xml:space="preserve"> ngày trước ngày dự kiến chấm dứt Hợp Đồng cho Bên còn lại để chấm dứt Hợp Đồng này.</w:t>
      </w:r>
    </w:p>
    <w:p w14:paraId="46DBE397" w14:textId="77777777" w:rsidR="008857FE" w:rsidRPr="00A10C71" w:rsidRDefault="008857FE" w:rsidP="000261F7">
      <w:pPr>
        <w:pStyle w:val="Heading1"/>
        <w:tabs>
          <w:tab w:val="left" w:pos="1080"/>
        </w:tabs>
        <w:spacing w:before="0" w:after="160" w:line="276" w:lineRule="auto"/>
        <w:ind w:left="1080" w:hanging="1080"/>
        <w:jc w:val="both"/>
        <w:rPr>
          <w:rFonts w:ascii="Times New Roman" w:hAnsi="Times New Roman"/>
          <w:bCs/>
          <w:smallCaps w:val="0"/>
          <w:sz w:val="24"/>
          <w:lang w:val="it-IT"/>
        </w:rPr>
      </w:pPr>
      <w:r w:rsidRPr="00A10C71">
        <w:rPr>
          <w:rFonts w:ascii="Times New Roman" w:hAnsi="Times New Roman"/>
          <w:bCs/>
          <w:smallCaps w:val="0"/>
          <w:sz w:val="24"/>
          <w:lang w:val="it-IT"/>
        </w:rPr>
        <w:t xml:space="preserve">Điều 12. </w:t>
      </w:r>
      <w:r w:rsidRPr="00A10C71">
        <w:rPr>
          <w:rFonts w:ascii="Times New Roman" w:hAnsi="Times New Roman"/>
          <w:bCs/>
          <w:smallCaps w:val="0"/>
          <w:sz w:val="24"/>
          <w:lang w:val="it-IT"/>
        </w:rPr>
        <w:tab/>
        <w:t>Quyền và nghĩa vụ của các Bên, Nhân sự của Bên B</w:t>
      </w:r>
    </w:p>
    <w:p w14:paraId="7CB6E913" w14:textId="77777777" w:rsidR="008857FE" w:rsidRPr="00A10C71" w:rsidRDefault="008857FE" w:rsidP="004C1C45">
      <w:pPr>
        <w:pStyle w:val="ListParagraph"/>
        <w:numPr>
          <w:ilvl w:val="0"/>
          <w:numId w:val="23"/>
        </w:numPr>
        <w:tabs>
          <w:tab w:val="left" w:pos="1080"/>
        </w:tabs>
        <w:spacing w:after="160" w:line="276" w:lineRule="auto"/>
        <w:contextualSpacing w:val="0"/>
        <w:rPr>
          <w:b/>
          <w:vanish/>
          <w:szCs w:val="24"/>
          <w:lang w:val="de-DE"/>
        </w:rPr>
      </w:pPr>
    </w:p>
    <w:p w14:paraId="10187A36" w14:textId="77777777" w:rsidR="008857FE" w:rsidRPr="00A10C71" w:rsidRDefault="008857FE" w:rsidP="004C1C45">
      <w:pPr>
        <w:pStyle w:val="ListParagraph"/>
        <w:numPr>
          <w:ilvl w:val="0"/>
          <w:numId w:val="23"/>
        </w:numPr>
        <w:tabs>
          <w:tab w:val="left" w:pos="1080"/>
        </w:tabs>
        <w:spacing w:after="160" w:line="276" w:lineRule="auto"/>
        <w:contextualSpacing w:val="0"/>
        <w:rPr>
          <w:b/>
          <w:vanish/>
          <w:szCs w:val="24"/>
          <w:lang w:val="de-DE"/>
        </w:rPr>
      </w:pPr>
    </w:p>
    <w:p w14:paraId="16152A48" w14:textId="77777777" w:rsidR="008857FE" w:rsidRPr="00A10C71" w:rsidRDefault="008857FE" w:rsidP="004C1C45">
      <w:pPr>
        <w:pStyle w:val="ListParagraph"/>
        <w:numPr>
          <w:ilvl w:val="0"/>
          <w:numId w:val="23"/>
        </w:numPr>
        <w:tabs>
          <w:tab w:val="left" w:pos="1080"/>
        </w:tabs>
        <w:spacing w:after="160" w:line="276" w:lineRule="auto"/>
        <w:contextualSpacing w:val="0"/>
        <w:rPr>
          <w:b/>
          <w:vanish/>
          <w:szCs w:val="24"/>
          <w:lang w:val="de-DE"/>
        </w:rPr>
      </w:pPr>
    </w:p>
    <w:p w14:paraId="4503DCA1" w14:textId="77777777" w:rsidR="008857FE" w:rsidRPr="00A10C71" w:rsidRDefault="008857FE" w:rsidP="004C1C45">
      <w:pPr>
        <w:pStyle w:val="ListParagraph"/>
        <w:numPr>
          <w:ilvl w:val="0"/>
          <w:numId w:val="23"/>
        </w:numPr>
        <w:tabs>
          <w:tab w:val="left" w:pos="1080"/>
        </w:tabs>
        <w:spacing w:after="160" w:line="276" w:lineRule="auto"/>
        <w:contextualSpacing w:val="0"/>
        <w:rPr>
          <w:b/>
          <w:vanish/>
          <w:szCs w:val="24"/>
          <w:lang w:val="de-DE"/>
        </w:rPr>
      </w:pPr>
    </w:p>
    <w:p w14:paraId="4033E979" w14:textId="77777777" w:rsidR="008857FE" w:rsidRPr="00A10C71" w:rsidRDefault="008857FE" w:rsidP="004C1C45">
      <w:pPr>
        <w:pStyle w:val="ListParagraph"/>
        <w:numPr>
          <w:ilvl w:val="0"/>
          <w:numId w:val="23"/>
        </w:numPr>
        <w:tabs>
          <w:tab w:val="left" w:pos="1080"/>
        </w:tabs>
        <w:spacing w:after="160" w:line="276" w:lineRule="auto"/>
        <w:contextualSpacing w:val="0"/>
        <w:rPr>
          <w:b/>
          <w:vanish/>
          <w:szCs w:val="24"/>
          <w:lang w:val="de-DE"/>
        </w:rPr>
      </w:pPr>
    </w:p>
    <w:p w14:paraId="2290B0C2" w14:textId="77777777" w:rsidR="008857FE" w:rsidRPr="00A10C71" w:rsidRDefault="008857FE" w:rsidP="004C1C45">
      <w:pPr>
        <w:numPr>
          <w:ilvl w:val="1"/>
          <w:numId w:val="23"/>
        </w:numPr>
        <w:tabs>
          <w:tab w:val="left" w:pos="1080"/>
        </w:tabs>
        <w:spacing w:after="160" w:line="276" w:lineRule="auto"/>
        <w:ind w:left="360"/>
        <w:rPr>
          <w:b/>
          <w:szCs w:val="24"/>
          <w:lang w:val="de-DE"/>
        </w:rPr>
      </w:pPr>
      <w:r w:rsidRPr="00A10C71">
        <w:rPr>
          <w:b/>
          <w:szCs w:val="24"/>
          <w:lang w:val="de-DE"/>
        </w:rPr>
        <w:t>Quyền và nghĩa vụ của Bên A</w:t>
      </w:r>
    </w:p>
    <w:p w14:paraId="23D9C83D" w14:textId="77777777" w:rsidR="008857FE" w:rsidRPr="00A10C71" w:rsidRDefault="008857FE" w:rsidP="004C1C45">
      <w:pPr>
        <w:numPr>
          <w:ilvl w:val="2"/>
          <w:numId w:val="23"/>
        </w:numPr>
        <w:tabs>
          <w:tab w:val="left" w:pos="1080"/>
        </w:tabs>
        <w:spacing w:after="160" w:line="276" w:lineRule="auto"/>
        <w:ind w:left="1080" w:hanging="1080"/>
        <w:rPr>
          <w:b/>
          <w:bCs/>
          <w:i/>
          <w:iCs/>
          <w:szCs w:val="24"/>
        </w:rPr>
      </w:pPr>
      <w:r w:rsidRPr="00A10C71">
        <w:rPr>
          <w:b/>
          <w:bCs/>
          <w:i/>
          <w:iCs/>
          <w:szCs w:val="24"/>
        </w:rPr>
        <w:t>Quyền của Bên A</w:t>
      </w:r>
    </w:p>
    <w:p w14:paraId="74E383C1" w14:textId="77777777" w:rsidR="008857FE" w:rsidRPr="00A10C71" w:rsidRDefault="008857FE" w:rsidP="008857FE">
      <w:pPr>
        <w:spacing w:after="160" w:line="276" w:lineRule="auto"/>
        <w:ind w:left="1080"/>
        <w:rPr>
          <w:szCs w:val="24"/>
        </w:rPr>
      </w:pPr>
      <w:r w:rsidRPr="00A10C71">
        <w:rPr>
          <w:szCs w:val="24"/>
        </w:rPr>
        <w:t>Ngoài các quyền khác được nêu trong Hợp Đồng này, Bên A có các quyền sau đây:</w:t>
      </w:r>
    </w:p>
    <w:p w14:paraId="0C449EB4" w14:textId="5F7E0E02" w:rsidR="00433B2D" w:rsidRPr="00A10C71" w:rsidRDefault="00433B2D" w:rsidP="00433B2D">
      <w:pPr>
        <w:numPr>
          <w:ilvl w:val="0"/>
          <w:numId w:val="11"/>
        </w:numPr>
        <w:tabs>
          <w:tab w:val="clear" w:pos="644"/>
          <w:tab w:val="left" w:pos="1620"/>
        </w:tabs>
        <w:spacing w:after="160" w:line="276" w:lineRule="auto"/>
        <w:ind w:left="1620" w:hanging="540"/>
        <w:rPr>
          <w:szCs w:val="24"/>
        </w:rPr>
      </w:pPr>
      <w:r w:rsidRPr="00A10C71">
        <w:rPr>
          <w:szCs w:val="24"/>
        </w:rPr>
        <w:t>Tất cả các UPS phải được kiểm tra trước khi xuất xưởng. Bên A được quyền tham gia chứng kiến quá trình FAT tại Nhà máy đối với</w:t>
      </w:r>
      <w:r w:rsidR="003C4ABE" w:rsidRPr="00A10C71">
        <w:rPr>
          <w:szCs w:val="24"/>
        </w:rPr>
        <w:t xml:space="preserve"> tất cả</w:t>
      </w:r>
      <w:r w:rsidRPr="00A10C71">
        <w:rPr>
          <w:szCs w:val="24"/>
        </w:rPr>
        <w:t xml:space="preserve"> các hệ thống UPS (thực hiện theo nội dung quy định tại E-HSMT và cam kết của Nhà thầu tại E-HSDT). Hình thức: </w:t>
      </w:r>
      <w:r w:rsidR="003C4ABE" w:rsidRPr="00A10C71">
        <w:rPr>
          <w:szCs w:val="24"/>
          <w:highlight w:val="yellow"/>
        </w:rPr>
        <w:t xml:space="preserve">tham gia trực tiếp tại Nhà máy hoặc xem </w:t>
      </w:r>
      <w:r w:rsidRPr="00A10C71">
        <w:rPr>
          <w:szCs w:val="24"/>
          <w:highlight w:val="yellow"/>
        </w:rPr>
        <w:t>phát sóng trực tiếp (livestream).</w:t>
      </w:r>
      <w:r w:rsidRPr="00A10C71">
        <w:rPr>
          <w:szCs w:val="24"/>
        </w:rPr>
        <w:t xml:space="preserve">  </w:t>
      </w:r>
    </w:p>
    <w:p w14:paraId="15A43FF8" w14:textId="77777777" w:rsidR="009B5064" w:rsidRPr="00A10C71" w:rsidRDefault="009B5064" w:rsidP="009B5064">
      <w:pPr>
        <w:numPr>
          <w:ilvl w:val="0"/>
          <w:numId w:val="11"/>
        </w:numPr>
        <w:tabs>
          <w:tab w:val="clear" w:pos="644"/>
          <w:tab w:val="left" w:pos="1620"/>
        </w:tabs>
        <w:spacing w:after="160" w:line="276" w:lineRule="auto"/>
        <w:ind w:left="1620" w:hanging="540"/>
        <w:rPr>
          <w:szCs w:val="24"/>
        </w:rPr>
      </w:pPr>
      <w:r w:rsidRPr="00A10C71">
        <w:rPr>
          <w:szCs w:val="24"/>
        </w:rPr>
        <w:t xml:space="preserve">Tham gia quá trình đo kiểm, nghiệm thu Tủ điện tại Nhà máy trước khi xuất xưởng. </w:t>
      </w:r>
    </w:p>
    <w:p w14:paraId="5E9C6797" w14:textId="389F68E9" w:rsidR="009B5064" w:rsidRPr="00A10C71" w:rsidRDefault="009B5064" w:rsidP="009B5064">
      <w:pPr>
        <w:numPr>
          <w:ilvl w:val="0"/>
          <w:numId w:val="11"/>
        </w:numPr>
        <w:tabs>
          <w:tab w:val="clear" w:pos="644"/>
          <w:tab w:val="left" w:pos="1620"/>
        </w:tabs>
        <w:spacing w:after="160" w:line="276" w:lineRule="auto"/>
        <w:ind w:left="1620" w:hanging="540"/>
        <w:rPr>
          <w:szCs w:val="24"/>
        </w:rPr>
      </w:pPr>
      <w:r w:rsidRPr="00A10C71">
        <w:rPr>
          <w:szCs w:val="24"/>
        </w:rPr>
        <w:t>Kiểm tra thiết bị tại Công trường (thực hiện theo nội dung quy định tại E-HSMT và cam kết của Nhà thầu tại E-HSDT).</w:t>
      </w:r>
    </w:p>
    <w:p w14:paraId="57427AC6" w14:textId="65CF5929" w:rsidR="008857FE" w:rsidRPr="00A10C71" w:rsidRDefault="008857FE" w:rsidP="007327F9">
      <w:pPr>
        <w:numPr>
          <w:ilvl w:val="0"/>
          <w:numId w:val="11"/>
        </w:numPr>
        <w:tabs>
          <w:tab w:val="clear" w:pos="644"/>
          <w:tab w:val="left" w:pos="1620"/>
        </w:tabs>
        <w:spacing w:after="160" w:line="276" w:lineRule="auto"/>
        <w:ind w:left="1620" w:hanging="540"/>
        <w:rPr>
          <w:szCs w:val="24"/>
        </w:rPr>
      </w:pPr>
      <w:r w:rsidRPr="00A10C71">
        <w:rPr>
          <w:szCs w:val="24"/>
        </w:rPr>
        <w:t>Tự thực hiện hoặc thuê cơ quan giám định chất lượng kiểm tra sự phù hợp của Hàng Hóa với các yêu cầu kỹ thuật được quy định tại Hợp Đồng và các Phụ lục đính kèm.</w:t>
      </w:r>
    </w:p>
    <w:p w14:paraId="2C6CDAEB" w14:textId="77777777" w:rsidR="008857FE" w:rsidRPr="00A10C71" w:rsidRDefault="008857FE" w:rsidP="007327F9">
      <w:pPr>
        <w:numPr>
          <w:ilvl w:val="0"/>
          <w:numId w:val="11"/>
        </w:numPr>
        <w:tabs>
          <w:tab w:val="clear" w:pos="644"/>
          <w:tab w:val="left" w:pos="1620"/>
        </w:tabs>
        <w:spacing w:after="160" w:line="276" w:lineRule="auto"/>
        <w:ind w:left="1620" w:hanging="540"/>
        <w:rPr>
          <w:szCs w:val="24"/>
        </w:rPr>
      </w:pPr>
      <w:r w:rsidRPr="00A10C71">
        <w:rPr>
          <w:szCs w:val="24"/>
        </w:rPr>
        <w:t>Từ chối nhận hàng và yêu cầu Bên B cung cấp lại Hàng Hóa đảm bảo chất lượng trong trường hợp Bên B giao hàng không đúng theo quy định Hợp Đồng.</w:t>
      </w:r>
    </w:p>
    <w:p w14:paraId="67172CCE"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Kiểm tra chất lượng, tiến độ thực hiện Công việc của Bên B.</w:t>
      </w:r>
    </w:p>
    <w:p w14:paraId="7F1EC6F4"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Yêu cầu điều chỉnh phạm vi công việc.</w:t>
      </w:r>
    </w:p>
    <w:p w14:paraId="5AC382F6"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Bên A được miễn trừ trách nhiệm đối với nhân sự, tất cả tranh chấp, thiệt hại phát sinh từ hoạt động thi công lắp của Bên B tại Công trình.</w:t>
      </w:r>
    </w:p>
    <w:p w14:paraId="19840F2E"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Bên A không chịu bất cứ trách nhiệm nào liên quan đến quản lý, bảo vệ Công trình và tổ chức thi công sau khi đã bàn giao mặt bằng thi công cho đến khi Bên B bàn giao Công trình đã hoàn thành cho Bên A. </w:t>
      </w:r>
    </w:p>
    <w:p w14:paraId="7A471C31"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Tại bất kỳ thời điểm nào, nếu Bên A phát hiện Bên B sử dụng vật tư, thiết bị để thi công lắp đặt mà không đảm bảo chất lượng/không đúng chủng loại/không đúng quy cách, thì Bên A có quyền yêu cầu Bên B chuyển ngay vật tư, thiết bị đó ra khỏi Công trình.</w:t>
      </w:r>
    </w:p>
    <w:p w14:paraId="151184C1"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lastRenderedPageBreak/>
        <w:t xml:space="preserve">Yêu cầu Bên B thay đổi nhân sự nếu nhân sự đó không đủ tiêu chuẩn, năng lực thực hiện công việc hoặc có vi phạm, sai sót trong quá trình thực hiện Công việc. </w:t>
      </w:r>
    </w:p>
    <w:p w14:paraId="5C1EAAD1" w14:textId="25BEABAE"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bookmarkStart w:id="30" w:name="_Hlk148537160"/>
      <w:r w:rsidRPr="00A10C71">
        <w:rPr>
          <w:szCs w:val="24"/>
          <w:lang w:val="pt-BR"/>
        </w:rPr>
        <w:t xml:space="preserve">Các quyền khác theo quy định </w:t>
      </w:r>
      <w:r w:rsidR="00664A4A" w:rsidRPr="00A10C71">
        <w:rPr>
          <w:szCs w:val="24"/>
          <w:lang w:val="pt-BR"/>
        </w:rPr>
        <w:t xml:space="preserve">tại HSMT, đề xuất tại HSDT và </w:t>
      </w:r>
      <w:r w:rsidRPr="00A10C71">
        <w:rPr>
          <w:szCs w:val="24"/>
          <w:lang w:val="pt-BR"/>
        </w:rPr>
        <w:t>của pháp luật có liên quan.</w:t>
      </w:r>
    </w:p>
    <w:bookmarkEnd w:id="30"/>
    <w:p w14:paraId="1F8BF170" w14:textId="77777777" w:rsidR="008857FE" w:rsidRPr="00A10C71" w:rsidRDefault="008857FE" w:rsidP="004C1C45">
      <w:pPr>
        <w:numPr>
          <w:ilvl w:val="2"/>
          <w:numId w:val="23"/>
        </w:numPr>
        <w:tabs>
          <w:tab w:val="left" w:pos="1080"/>
        </w:tabs>
        <w:spacing w:after="160" w:line="276" w:lineRule="auto"/>
        <w:ind w:left="1080" w:hanging="1080"/>
        <w:rPr>
          <w:b/>
          <w:bCs/>
          <w:i/>
          <w:iCs/>
          <w:szCs w:val="24"/>
        </w:rPr>
      </w:pPr>
      <w:r w:rsidRPr="00A10C71">
        <w:rPr>
          <w:b/>
          <w:bCs/>
          <w:i/>
          <w:iCs/>
          <w:szCs w:val="24"/>
        </w:rPr>
        <w:t>Nghĩa vụ của Bên A</w:t>
      </w:r>
    </w:p>
    <w:p w14:paraId="56BA2389"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Bàn giao mặt bằng để Bên B thi công lắp đặt.</w:t>
      </w:r>
    </w:p>
    <w:p w14:paraId="3DF23468"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Phê duyệt sơ đồ đơn tuyến, thiết kế bản vẽ thi công lắp đặt do Bên B lập.</w:t>
      </w:r>
    </w:p>
    <w:p w14:paraId="0FD15A5E"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Thanh toán cho Bên B theo quy định của Hợp Đồng.</w:t>
      </w:r>
    </w:p>
    <w:p w14:paraId="6D8480CB" w14:textId="77777777" w:rsidR="008857FE" w:rsidRPr="00A10C71" w:rsidRDefault="008857FE" w:rsidP="004C1C45">
      <w:pPr>
        <w:numPr>
          <w:ilvl w:val="1"/>
          <w:numId w:val="23"/>
        </w:numPr>
        <w:tabs>
          <w:tab w:val="left" w:pos="1080"/>
        </w:tabs>
        <w:spacing w:after="160" w:line="276" w:lineRule="auto"/>
        <w:ind w:hanging="1080"/>
        <w:rPr>
          <w:b/>
          <w:szCs w:val="24"/>
          <w:lang w:val="de-DE"/>
        </w:rPr>
      </w:pPr>
      <w:r w:rsidRPr="00A10C71">
        <w:rPr>
          <w:b/>
          <w:szCs w:val="24"/>
          <w:lang w:val="de-DE"/>
        </w:rPr>
        <w:t>Quyền và nghĩa vụ của Bên B</w:t>
      </w:r>
    </w:p>
    <w:p w14:paraId="0F4DD1E0" w14:textId="77777777" w:rsidR="008857FE" w:rsidRPr="00A10C71" w:rsidRDefault="008857FE" w:rsidP="004C1C45">
      <w:pPr>
        <w:numPr>
          <w:ilvl w:val="2"/>
          <w:numId w:val="23"/>
        </w:numPr>
        <w:tabs>
          <w:tab w:val="left" w:pos="1080"/>
        </w:tabs>
        <w:spacing w:after="160" w:line="276" w:lineRule="auto"/>
        <w:ind w:left="1080" w:hanging="1080"/>
        <w:rPr>
          <w:b/>
          <w:bCs/>
          <w:i/>
          <w:iCs/>
          <w:szCs w:val="24"/>
        </w:rPr>
      </w:pPr>
      <w:r w:rsidRPr="00A10C71">
        <w:rPr>
          <w:b/>
          <w:bCs/>
          <w:i/>
          <w:iCs/>
          <w:szCs w:val="24"/>
        </w:rPr>
        <w:t>Quyền của Bên B</w:t>
      </w:r>
    </w:p>
    <w:p w14:paraId="37794808"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Yêu cầu Bên A cung cấp, thông tin, tài liệu liên quan đến công việc của Bên B để Bên B thực hiện Hợp Đồng.</w:t>
      </w:r>
    </w:p>
    <w:p w14:paraId="42CD2396"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Yêu cầu Bên A thanh toán theo đúng quy định của Hợp Đồng.</w:t>
      </w:r>
    </w:p>
    <w:p w14:paraId="52DB12AC" w14:textId="77777777" w:rsidR="008857FE" w:rsidRPr="00A10C71" w:rsidRDefault="008857FE" w:rsidP="004C1C45">
      <w:pPr>
        <w:numPr>
          <w:ilvl w:val="2"/>
          <w:numId w:val="23"/>
        </w:numPr>
        <w:tabs>
          <w:tab w:val="left" w:pos="1080"/>
        </w:tabs>
        <w:spacing w:after="160" w:line="276" w:lineRule="auto"/>
        <w:ind w:left="1080" w:hanging="1080"/>
        <w:rPr>
          <w:b/>
          <w:bCs/>
          <w:i/>
          <w:iCs/>
          <w:szCs w:val="24"/>
        </w:rPr>
      </w:pPr>
      <w:r w:rsidRPr="00A10C71">
        <w:rPr>
          <w:b/>
          <w:bCs/>
          <w:i/>
          <w:iCs/>
          <w:szCs w:val="24"/>
        </w:rPr>
        <w:t>Nghĩa vụ của Bên B</w:t>
      </w:r>
    </w:p>
    <w:p w14:paraId="396840E1" w14:textId="77777777" w:rsidR="008857FE" w:rsidRPr="00A10C71" w:rsidRDefault="008857FE" w:rsidP="008857FE">
      <w:pPr>
        <w:spacing w:after="160" w:line="276" w:lineRule="auto"/>
        <w:ind w:left="1080"/>
        <w:rPr>
          <w:szCs w:val="24"/>
        </w:rPr>
      </w:pPr>
      <w:r w:rsidRPr="00A10C71">
        <w:rPr>
          <w:szCs w:val="24"/>
        </w:rPr>
        <w:t>Ngoài các nghĩa vụ được quy định tại các điều khoản khác của Hợp Đồng, Bên B còn có nghĩa vụ thực hiện bao gồm nhưng không giới hạn các nội dung sau đây:</w:t>
      </w:r>
    </w:p>
    <w:p w14:paraId="4588CE35" w14:textId="75601E5A" w:rsidR="0095371B" w:rsidRPr="00A10C71" w:rsidRDefault="00852696" w:rsidP="00852696">
      <w:pPr>
        <w:numPr>
          <w:ilvl w:val="0"/>
          <w:numId w:val="11"/>
        </w:numPr>
        <w:tabs>
          <w:tab w:val="clear" w:pos="644"/>
          <w:tab w:val="left" w:pos="1620"/>
        </w:tabs>
        <w:spacing w:after="160" w:line="276" w:lineRule="auto"/>
        <w:ind w:left="1620" w:hanging="540"/>
        <w:rPr>
          <w:szCs w:val="24"/>
        </w:rPr>
      </w:pPr>
      <w:r w:rsidRPr="00A10C71">
        <w:rPr>
          <w:szCs w:val="24"/>
        </w:rPr>
        <w:t xml:space="preserve">Thí nghiệm vật tư, thiết bị trước khi đưa vào vào thi công lắp đặt: dây cáp điện, hệ khung giá đỡ ắc quy và UPS. </w:t>
      </w:r>
    </w:p>
    <w:p w14:paraId="6F8DBCE5" w14:textId="55C6C538"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Thông báo đầy đủ và kịp thời tất cả các thông tin liên quan đến Công việc có thể làm chậm trễ hoặc cản trở việc hoàn thành các Công việc theo tiến độ và đề xuất giải pháp thực hiện cho Bên A.</w:t>
      </w:r>
    </w:p>
    <w:p w14:paraId="2B949022"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Tham gia các cuộc họp khi Bên A có yêu cầu.</w:t>
      </w:r>
    </w:p>
    <w:p w14:paraId="7D6A3466" w14:textId="756CD0C1"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bookmarkStart w:id="31" w:name="_Toc374362206"/>
      <w:bookmarkStart w:id="32" w:name="_Toc462847161"/>
      <w:r w:rsidRPr="00A10C71">
        <w:rPr>
          <w:szCs w:val="24"/>
          <w:lang w:val="pt-BR"/>
        </w:rPr>
        <w:t xml:space="preserve">Chấp hành sự điều phối của đại diện Bên A tại công trường. </w:t>
      </w:r>
      <w:bookmarkEnd w:id="31"/>
      <w:bookmarkEnd w:id="32"/>
    </w:p>
    <w:p w14:paraId="6E693B44"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Chấp hành sự giám sát của Bên A và Tư vấn giám sát. </w:t>
      </w:r>
    </w:p>
    <w:p w14:paraId="5613969D"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Việc Bên B vận chuyển ra vào công trường các vật tư, thiết bị, linh kiện phải được báo cáo với Bên A và được Bên A chấp nhận mới được phép thực hiện. </w:t>
      </w:r>
    </w:p>
    <w:p w14:paraId="4885E910"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Ghi nhật ký công trình hằng ngày, liên tục, đầy đủ và chính xác.</w:t>
      </w:r>
    </w:p>
    <w:p w14:paraId="544AF775"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Lập và chịu trách nhiệm về biện pháp thi công lắp đặt, biện pháp bảo vệ sinh môi trường, an toàn lao động, và phòng chống cháy nổ.</w:t>
      </w:r>
    </w:p>
    <w:p w14:paraId="5B042BE1"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Chịu mọi chi phí liên quan trong quá trình thi công như: điện, nước, dọn dẹp vệ sinh, các thủ tục xin phép cơ quan có thẩm quyền liên quan đến hoạt động thi công của Bên B...; </w:t>
      </w:r>
    </w:p>
    <w:p w14:paraId="4A14318D"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Tuyệt đối chấp hành các nội quy, quy tắc an toàn lao động chung trên công trường và tuân thủ các quy định của pháp luật, Bên A.</w:t>
      </w:r>
    </w:p>
    <w:p w14:paraId="03BDCDC3"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lastRenderedPageBreak/>
        <w:t>Khi làm việc tại công trường, nhân sự của Bên B phải được trang bị đồ bảo hộ lao động theo quy định của pháp luật.</w:t>
      </w:r>
    </w:p>
    <w:p w14:paraId="238B55A8" w14:textId="5B7590F5"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bookmarkStart w:id="33" w:name="_Toc374362204"/>
      <w:bookmarkStart w:id="34" w:name="_Toc462847159"/>
      <w:r w:rsidRPr="00A10C71">
        <w:rPr>
          <w:szCs w:val="24"/>
          <w:lang w:val="pt-BR"/>
        </w:rPr>
        <w:t>Hợp tác và chia sẻ mặt bằng với các Nhà thầu khác của Bên A.</w:t>
      </w:r>
      <w:bookmarkEnd w:id="33"/>
      <w:r w:rsidRPr="00A10C71">
        <w:rPr>
          <w:szCs w:val="24"/>
          <w:lang w:val="pt-BR"/>
        </w:rPr>
        <w:t xml:space="preserve"> Quản lý thống nhất mặt bằng thi công sau khi được Bên A bàn giao.</w:t>
      </w:r>
      <w:bookmarkEnd w:id="34"/>
    </w:p>
    <w:p w14:paraId="3361E121"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Phối hợp với các nhà thầu khác của Bên A (nếu có) để thực hiện công việc theo đúng yêu cầu tại Hợp Đồng này.</w:t>
      </w:r>
    </w:p>
    <w:p w14:paraId="4D067353"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Chịu trách nhiệm quản lý, bảo vệ Công trình khi chưa bàn giao cho Bên A.</w:t>
      </w:r>
    </w:p>
    <w:p w14:paraId="0B8303CF"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Trong suốt quá trình Bên B thi công lắp đặt cho đến khi bàn giao Công trình đưa vào sử dụng cho Bên A, thì Bên B phải chịu hoàn toàn trách nhiệm trước pháp luật và hậu quả phát sinh về mọi sự cố xảy ra liên quan đến an toàn lao động cho công nhân, máy móc, thiết bị thi công của Bên B, các tài sản khác của Công trình, phòng cháy chữa cháy, bảo vệ môi trường, các thiệt hại đối với Bên thứ ba hoặc các thiệt hại với Công trình lân cận do lỗi của Bên B gây ra. Bên A được miễn trừ toàn bộ trách nhiệm.</w:t>
      </w:r>
    </w:p>
    <w:p w14:paraId="3C35C8B5"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Chịu toàn bộ trách nhiệm và hậu quả phát sinh nếu có tranh chấp với bên thứ ba đối với Hàng Hóa mà Bên B đã cung cấp cho Bên A theo Hợp Đồng này. Bên A được miễn trừ toàn bộ trách nhiệm liên quan đến các tranh chấp, thiệt hại phát sinh liên quan đến Hàng Hóa do Bên B cung cấp.</w:t>
      </w:r>
    </w:p>
    <w:p w14:paraId="76619D8B"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Khi hoàn thành công việc, Bên B phải thu dọn toàn bộ máy móc, thiết bị thi công, vật tư dư thừa,… ra khỏi công trường đảm bảo mặt bằng thi công cho các nhà thầu khác, đảm bảo vệ sinh sạch sẽ Công trình trước khi bàn giao cho Bên A.</w:t>
      </w:r>
    </w:p>
    <w:p w14:paraId="19E5DCE0" w14:textId="7777777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Lập và tập hợp hồ sơ phục vụ việc thanh quyết toán.</w:t>
      </w:r>
    </w:p>
    <w:p w14:paraId="22574F20" w14:textId="5CE9F267"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Tuân thủ quy định quản lý của Khu </w:t>
      </w:r>
      <w:r w:rsidR="007F06FF" w:rsidRPr="00A10C71">
        <w:rPr>
          <w:szCs w:val="24"/>
          <w:lang w:val="pt-BR"/>
        </w:rPr>
        <w:t>Công nghệ cao</w:t>
      </w:r>
      <w:r w:rsidRPr="00A10C71">
        <w:rPr>
          <w:szCs w:val="24"/>
          <w:lang w:val="pt-BR"/>
        </w:rPr>
        <w:t>.</w:t>
      </w:r>
    </w:p>
    <w:p w14:paraId="0A8338A0" w14:textId="4ED1AEB4" w:rsidR="008857FE" w:rsidRPr="00A10C71" w:rsidRDefault="008857FE" w:rsidP="007327F9">
      <w:pPr>
        <w:numPr>
          <w:ilvl w:val="0"/>
          <w:numId w:val="11"/>
        </w:numPr>
        <w:tabs>
          <w:tab w:val="clear" w:pos="644"/>
          <w:tab w:val="left" w:pos="1620"/>
        </w:tabs>
        <w:spacing w:after="160" w:line="276" w:lineRule="auto"/>
        <w:ind w:left="1620" w:hanging="540"/>
        <w:rPr>
          <w:szCs w:val="24"/>
          <w:lang w:val="pt-BR"/>
        </w:rPr>
      </w:pPr>
      <w:r w:rsidRPr="00A10C71">
        <w:rPr>
          <w:szCs w:val="24"/>
          <w:lang w:val="pt-BR"/>
        </w:rPr>
        <w:t>Không được thuê nhà thầu phụ thực hiện một phần hoặc toàn bộ Công việc của Bên B khi chưa được sự đồng ý bằng văn bản của Bên A.</w:t>
      </w:r>
    </w:p>
    <w:p w14:paraId="703DEA0E" w14:textId="77777777" w:rsidR="00664A4A" w:rsidRPr="00A10C71" w:rsidRDefault="00664A4A" w:rsidP="00664A4A">
      <w:pPr>
        <w:numPr>
          <w:ilvl w:val="0"/>
          <w:numId w:val="11"/>
        </w:numPr>
        <w:tabs>
          <w:tab w:val="clear" w:pos="644"/>
          <w:tab w:val="left" w:pos="1620"/>
        </w:tabs>
        <w:spacing w:after="160" w:line="276" w:lineRule="auto"/>
        <w:ind w:left="1620" w:hanging="540"/>
        <w:rPr>
          <w:szCs w:val="24"/>
          <w:lang w:val="pt-BR"/>
        </w:rPr>
      </w:pPr>
      <w:r w:rsidRPr="00A10C71">
        <w:rPr>
          <w:szCs w:val="24"/>
          <w:lang w:val="pt-BR"/>
        </w:rPr>
        <w:t>Các nghĩa vụ khác theo quy định tại HSMT, đề xuất tại HSDT và của pháp luật có liên quan.</w:t>
      </w:r>
    </w:p>
    <w:p w14:paraId="502811C6" w14:textId="77777777" w:rsidR="008857FE" w:rsidRPr="00A10C71" w:rsidRDefault="008857FE" w:rsidP="004C1C45">
      <w:pPr>
        <w:numPr>
          <w:ilvl w:val="2"/>
          <w:numId w:val="23"/>
        </w:numPr>
        <w:tabs>
          <w:tab w:val="left" w:pos="1080"/>
        </w:tabs>
        <w:spacing w:after="160" w:line="276" w:lineRule="auto"/>
        <w:ind w:left="1080" w:hanging="1080"/>
        <w:rPr>
          <w:b/>
          <w:bCs/>
          <w:i/>
          <w:iCs/>
          <w:szCs w:val="24"/>
        </w:rPr>
      </w:pPr>
      <w:r w:rsidRPr="00A10C71">
        <w:rPr>
          <w:b/>
          <w:bCs/>
          <w:i/>
          <w:iCs/>
          <w:szCs w:val="24"/>
        </w:rPr>
        <w:t>Nhân sự của Bên B</w:t>
      </w:r>
    </w:p>
    <w:p w14:paraId="1C5FC7E3"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Các nhân sự của Bên B phải đáp ứng đúng và đầy đủ theo yêu cầu về năng lực nhân sự của Bên A đã quy định trong Hồ sơ mời thầu và Hồ sơ dự thầu của Bên B, tuân thủ theo quy định của pháp luật hiện hành (nếu có).</w:t>
      </w:r>
    </w:p>
    <w:p w14:paraId="21840EEE"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Nhân sự của Bên B phải đảm bảo theo đúng danh sách tại Phụ lục 03 Hợp Đồng này. Trường hợp có sự thay đổi nhân sự, thì nhân sự mới phải có năng lực, kinh nghiệm tương đương hoặc tốt hơn nhân sự ban đầu. Bên B có nghĩa vụ thông báo và đệ trình hồ sơ năng lực của nhân sự mới để Chủ đầu tư xem xét trước ít nhất 05 ngày làm việc, kể từ ngày dự kiến thay đổi. Bên B chỉ được thay đổi nhân sự sau khi có sự đồng ý bằng văn bản của Bên A. </w:t>
      </w:r>
    </w:p>
    <w:p w14:paraId="623D9487"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Bên A có quyền từ chối và yêu cầu Bên B đưa ra khỏi công trường bất kỳ nhân sự nào có hành vi sai phạm hoặc không có năng lực trong việc thực hiện nhiệm vụ </w:t>
      </w:r>
      <w:r w:rsidRPr="00A10C71">
        <w:rPr>
          <w:szCs w:val="24"/>
          <w:lang w:val="pt-BR"/>
        </w:rPr>
        <w:lastRenderedPageBreak/>
        <w:t>theo phạm vi công việc của Hợp Đồng này. Bên B có trách nhiệm nhanh chóng thay thế nhân sự khác có đủ năng lực trong vòng tối đa 24 (hai mươi bốn) giờ kể từ thời điểm Bên A yêu cầu thay thế.</w:t>
      </w:r>
    </w:p>
    <w:p w14:paraId="6F77F79A"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Chủ Đầu Tư có quyền yêu cầu Nhà Thầu thay thế bất cứ nhân sự, kể cả đại diện của Nhà Thầu nếu người đó: có thái độ sai trái hoặc thiếu cẩn thận; thiếu năng lực hoặc bất cẩn; không tuân thủ bất kỳ điều khoản nào của Hợp Đồng; gây phương hại đến an toàn, sức khỏe hoặc bảo vệ môi trường, phòng chống cháy nổ. Trong trường hợp này, Nhà Thầu có trách nhiệm thay thế nhân sự khác trong vòng 03 (ba) ngày làm việc kể từ ngày nhận được yêu cầu của Chủ Đầu Tư về việc thay đổi nhân sự.</w:t>
      </w:r>
    </w:p>
    <w:p w14:paraId="6862B2BF"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 xml:space="preserve">Các vấn đề liên quan đến quan hệ lao động liên quan đến nhân sự của Bên B như chế độ tiền lương, thưởng, quyền lợi của người lao động, bồi thường thiệt hại liên quan đến tai nạn lao động cho nhân sự của Bên B hoặc bên thứ ba đều thuộc trách nhiệm của Bên B với tư cách là đơn vị quản lý và sử dụng lao động, nhân sự. Bên A được miễn trừ toàn bộ trách nhiệm. </w:t>
      </w:r>
    </w:p>
    <w:p w14:paraId="2D70477E"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lang w:val="de-DE"/>
        </w:rPr>
        <w:t xml:space="preserve">Nhà Thầu chỉ được </w:t>
      </w:r>
      <w:r w:rsidRPr="00A10C71">
        <w:rPr>
          <w:szCs w:val="24"/>
          <w:lang w:val="pt-BR"/>
        </w:rPr>
        <w:t xml:space="preserve">quyền thay đổi Nhân sự khi được Chủ Đầu Tư chấp thuận bằng văn bản và với điều kiện việc thay đổi Nhân sự không làm gián đoạn, ảnh hưởng tới chất lượng công việc. </w:t>
      </w:r>
    </w:p>
    <w:p w14:paraId="47737B26"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Chủ Đầu Tư có quyền kiểm tra đột xuất Nhân sự của Nhà Thầu. Nếu Nhà Thầu không giải thích một cách thoả đáng lý do vắng mặt của Nhân sự bị kiểm tra và không được Chủ Đầu Tư chấp nhận, thì Nhà Thầu phải chịu phạt vi phạm Hợp Đồng.</w:t>
      </w:r>
    </w:p>
    <w:p w14:paraId="34483A7F" w14:textId="77777777"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Trong mọi trường hợp, Nhà Thầu tự chịu mọi chi phí thay đổi Nhân sự và không được trì hoãn công việc.</w:t>
      </w:r>
    </w:p>
    <w:p w14:paraId="179A7AA5" w14:textId="2EEF989D" w:rsidR="00006E34" w:rsidRPr="00A10C71" w:rsidRDefault="00006E34" w:rsidP="00006E34">
      <w:pPr>
        <w:numPr>
          <w:ilvl w:val="0"/>
          <w:numId w:val="11"/>
        </w:numPr>
        <w:tabs>
          <w:tab w:val="clear" w:pos="644"/>
          <w:tab w:val="left" w:pos="1620"/>
        </w:tabs>
        <w:spacing w:after="160" w:line="276" w:lineRule="auto"/>
        <w:ind w:left="1620" w:hanging="540"/>
        <w:rPr>
          <w:szCs w:val="24"/>
          <w:lang w:val="pt-BR"/>
        </w:rPr>
      </w:pPr>
      <w:r w:rsidRPr="00A10C71">
        <w:rPr>
          <w:szCs w:val="24"/>
          <w:lang w:val="pt-BR"/>
        </w:rPr>
        <w:t>Việc Bên B không tuân thủ đúng quy định nêu trên được xem là hành vi vi phạm Hợp Đồng và Bên B phải chịu phạt vi phạm Hợp Đồng, bồi thường thiệt hại theo quy định tại Điều 15 Hợp Đồng.</w:t>
      </w:r>
    </w:p>
    <w:p w14:paraId="03B5B915" w14:textId="77777777" w:rsidR="008857FE" w:rsidRPr="00A10C71" w:rsidRDefault="008857FE" w:rsidP="000261F7">
      <w:pPr>
        <w:pStyle w:val="Heading1"/>
        <w:tabs>
          <w:tab w:val="left" w:pos="1080"/>
        </w:tabs>
        <w:spacing w:before="0" w:after="160" w:line="276" w:lineRule="auto"/>
        <w:ind w:left="1080" w:hanging="1080"/>
        <w:jc w:val="both"/>
        <w:rPr>
          <w:rFonts w:ascii="Times New Roman" w:hAnsi="Times New Roman"/>
          <w:bCs/>
          <w:smallCaps w:val="0"/>
          <w:sz w:val="24"/>
          <w:lang w:val="it-IT"/>
        </w:rPr>
      </w:pPr>
      <w:bookmarkStart w:id="35" w:name="_Toc216581699"/>
      <w:bookmarkStart w:id="36" w:name="_Toc218997457"/>
      <w:bookmarkStart w:id="37" w:name="_Toc219874452"/>
      <w:bookmarkStart w:id="38" w:name="_Toc224697838"/>
      <w:r w:rsidRPr="00A10C71">
        <w:rPr>
          <w:rFonts w:ascii="Times New Roman" w:hAnsi="Times New Roman"/>
          <w:bCs/>
          <w:smallCaps w:val="0"/>
          <w:sz w:val="24"/>
          <w:lang w:val="it-IT"/>
        </w:rPr>
        <w:t xml:space="preserve">Điều 13. </w:t>
      </w:r>
      <w:r w:rsidRPr="00A10C71">
        <w:rPr>
          <w:rFonts w:ascii="Times New Roman" w:hAnsi="Times New Roman"/>
          <w:bCs/>
          <w:smallCaps w:val="0"/>
          <w:sz w:val="24"/>
          <w:lang w:val="it-IT"/>
        </w:rPr>
        <w:tab/>
        <w:t>Tranh chấp và giải quyết tranh chấp</w:t>
      </w:r>
      <w:bookmarkEnd w:id="35"/>
      <w:bookmarkEnd w:id="36"/>
      <w:bookmarkEnd w:id="37"/>
      <w:bookmarkEnd w:id="38"/>
      <w:r w:rsidRPr="00A10C71">
        <w:rPr>
          <w:rFonts w:ascii="Times New Roman" w:hAnsi="Times New Roman"/>
          <w:bCs/>
          <w:smallCaps w:val="0"/>
          <w:sz w:val="24"/>
          <w:lang w:val="it-IT"/>
        </w:rPr>
        <w:t xml:space="preserve"> </w:t>
      </w:r>
    </w:p>
    <w:p w14:paraId="6D8A0902" w14:textId="77777777" w:rsidR="008857FE" w:rsidRPr="00A10C71" w:rsidRDefault="008857FE" w:rsidP="007327F9">
      <w:pPr>
        <w:numPr>
          <w:ilvl w:val="1"/>
          <w:numId w:val="28"/>
        </w:numPr>
        <w:tabs>
          <w:tab w:val="left" w:pos="1080"/>
        </w:tabs>
        <w:spacing w:after="160" w:line="276" w:lineRule="auto"/>
        <w:ind w:left="1080" w:hanging="1080"/>
        <w:rPr>
          <w:szCs w:val="24"/>
          <w:lang w:val="pt-BR"/>
        </w:rPr>
      </w:pPr>
      <w:r w:rsidRPr="00A10C71">
        <w:rPr>
          <w:szCs w:val="24"/>
          <w:lang w:val="pt-BR"/>
        </w:rPr>
        <w:t>Hai bên cam kết thực hiện đúng các điều khoản quy định tại Hợp Đồng này. Nếu có bất kỳ tranh chấp nào liên quan đến Hợp Đồng, thì Các Bên phải lập thành văn bản, thông báo cho phía Bên kia biết.</w:t>
      </w:r>
    </w:p>
    <w:p w14:paraId="63887C46" w14:textId="77777777" w:rsidR="008857FE" w:rsidRPr="00A10C71" w:rsidRDefault="008857FE" w:rsidP="007327F9">
      <w:pPr>
        <w:numPr>
          <w:ilvl w:val="1"/>
          <w:numId w:val="28"/>
        </w:numPr>
        <w:tabs>
          <w:tab w:val="left" w:pos="1080"/>
        </w:tabs>
        <w:spacing w:after="160" w:line="276" w:lineRule="auto"/>
        <w:ind w:left="1080" w:hanging="1080"/>
        <w:rPr>
          <w:szCs w:val="24"/>
          <w:lang w:val="pt-BR"/>
        </w:rPr>
      </w:pPr>
      <w:r w:rsidRPr="00A10C71">
        <w:rPr>
          <w:szCs w:val="24"/>
          <w:lang w:val="pt-BR"/>
        </w:rPr>
        <w:t xml:space="preserve">Hai Bên sẽ thương lượng để giải quyết tranh chấp. Trường hợp không thương lượng được trong vòng 30 </w:t>
      </w:r>
      <w:r w:rsidRPr="00A10C71">
        <w:rPr>
          <w:i/>
          <w:iCs/>
          <w:szCs w:val="24"/>
          <w:lang w:val="pt-BR"/>
        </w:rPr>
        <w:t>(ba mươi)</w:t>
      </w:r>
      <w:r w:rsidRPr="00A10C71">
        <w:rPr>
          <w:szCs w:val="24"/>
          <w:lang w:val="pt-BR"/>
        </w:rPr>
        <w:t xml:space="preserve"> ngày kể từ ngày phát sinh tranh chấp, thì bất kỳ Bên nào cũng được quyền khởi kiện ra Tòa án có thẩm quyền tại TP. Hồ Chí Minh để giải quyết tranh chấp.</w:t>
      </w:r>
    </w:p>
    <w:p w14:paraId="06146EA9" w14:textId="1BA8C5FD" w:rsidR="008857FE" w:rsidRPr="00A10C71" w:rsidRDefault="008857FE" w:rsidP="000261F7">
      <w:pPr>
        <w:pStyle w:val="Heading1"/>
        <w:tabs>
          <w:tab w:val="left" w:pos="1080"/>
        </w:tabs>
        <w:spacing w:before="0" w:after="160" w:line="276" w:lineRule="auto"/>
        <w:ind w:left="1080" w:hanging="1080"/>
        <w:jc w:val="both"/>
        <w:rPr>
          <w:rFonts w:ascii="Times New Roman" w:hAnsi="Times New Roman"/>
          <w:bCs/>
          <w:smallCaps w:val="0"/>
          <w:sz w:val="24"/>
          <w:lang w:val="it-IT"/>
        </w:rPr>
      </w:pPr>
      <w:bookmarkStart w:id="39" w:name="_Toc216581700"/>
      <w:bookmarkStart w:id="40" w:name="_Toc218997458"/>
      <w:bookmarkStart w:id="41" w:name="_Toc219874453"/>
      <w:bookmarkStart w:id="42" w:name="_Toc224697839"/>
      <w:r w:rsidRPr="00A10C71">
        <w:rPr>
          <w:rFonts w:ascii="Times New Roman" w:hAnsi="Times New Roman"/>
          <w:bCs/>
          <w:smallCaps w:val="0"/>
          <w:sz w:val="24"/>
          <w:lang w:val="it-IT"/>
        </w:rPr>
        <w:t xml:space="preserve">Điều 14. </w:t>
      </w:r>
      <w:r w:rsidRPr="00A10C71">
        <w:rPr>
          <w:rFonts w:ascii="Times New Roman" w:hAnsi="Times New Roman"/>
          <w:bCs/>
          <w:smallCaps w:val="0"/>
          <w:sz w:val="24"/>
          <w:lang w:val="it-IT"/>
        </w:rPr>
        <w:tab/>
        <w:t>Tạm ngừng, chấm dứt Hợp Đồng</w:t>
      </w:r>
      <w:bookmarkEnd w:id="39"/>
      <w:bookmarkEnd w:id="40"/>
      <w:bookmarkEnd w:id="41"/>
      <w:bookmarkEnd w:id="42"/>
    </w:p>
    <w:p w14:paraId="58E60C14" w14:textId="77777777" w:rsidR="008857FE" w:rsidRPr="00A10C71" w:rsidRDefault="008857FE" w:rsidP="007327F9">
      <w:pPr>
        <w:widowControl w:val="0"/>
        <w:numPr>
          <w:ilvl w:val="1"/>
          <w:numId w:val="29"/>
        </w:numPr>
        <w:tabs>
          <w:tab w:val="left" w:pos="1080"/>
        </w:tabs>
        <w:spacing w:after="160" w:line="276" w:lineRule="auto"/>
        <w:ind w:left="1080" w:hanging="1080"/>
        <w:rPr>
          <w:szCs w:val="24"/>
          <w:lang w:val="pt-BR"/>
        </w:rPr>
      </w:pPr>
      <w:r w:rsidRPr="00A10C71">
        <w:rPr>
          <w:b/>
          <w:szCs w:val="24"/>
          <w:lang w:val="pt-BR"/>
        </w:rPr>
        <w:t>Tạm ngừng thực hiện Hợp Đồng</w:t>
      </w:r>
    </w:p>
    <w:p w14:paraId="0C6A4E6F" w14:textId="77777777" w:rsidR="008857FE" w:rsidRPr="00A10C71" w:rsidRDefault="008857FE" w:rsidP="008857FE">
      <w:pPr>
        <w:spacing w:after="160" w:line="276" w:lineRule="auto"/>
        <w:ind w:left="1080"/>
        <w:rPr>
          <w:szCs w:val="24"/>
          <w:lang w:val="pt-BR"/>
        </w:rPr>
      </w:pPr>
      <w:r w:rsidRPr="00A10C71">
        <w:rPr>
          <w:szCs w:val="24"/>
          <w:lang w:val="pt-BR"/>
        </w:rPr>
        <w:t>Các trường hợp tạm ngừng thực hiện Hợp Đồng:</w:t>
      </w:r>
    </w:p>
    <w:p w14:paraId="654FB2C4" w14:textId="77777777" w:rsidR="008857FE" w:rsidRPr="00A10C71" w:rsidRDefault="008857FE" w:rsidP="007327F9">
      <w:pPr>
        <w:numPr>
          <w:ilvl w:val="2"/>
          <w:numId w:val="29"/>
        </w:numPr>
        <w:tabs>
          <w:tab w:val="left" w:pos="1080"/>
        </w:tabs>
        <w:spacing w:after="160" w:line="276" w:lineRule="auto"/>
        <w:ind w:left="1080" w:hanging="1080"/>
        <w:rPr>
          <w:szCs w:val="24"/>
          <w:lang w:val="pt-BR"/>
        </w:rPr>
      </w:pPr>
      <w:r w:rsidRPr="00A10C71">
        <w:rPr>
          <w:szCs w:val="24"/>
          <w:lang w:val="pt-BR"/>
        </w:rPr>
        <w:lastRenderedPageBreak/>
        <w:t>Do Bên B vi phạm Hợp Đồng mà Bên A thấy rằng cần thiết phải tạm ngừng để giải quyết. Trong trường hợp này, Bên B sẽ phải chịu mọi chi phí phát sinh và các trách nhiệm khác quy định trong Hợp Đồng này.</w:t>
      </w:r>
    </w:p>
    <w:p w14:paraId="3D89FD1E" w14:textId="77777777" w:rsidR="008857FE" w:rsidRPr="00A10C71" w:rsidRDefault="008857FE" w:rsidP="007327F9">
      <w:pPr>
        <w:numPr>
          <w:ilvl w:val="2"/>
          <w:numId w:val="29"/>
        </w:numPr>
        <w:tabs>
          <w:tab w:val="left" w:pos="1080"/>
        </w:tabs>
        <w:spacing w:after="160" w:line="276" w:lineRule="auto"/>
        <w:ind w:left="1080" w:hanging="1080"/>
        <w:rPr>
          <w:szCs w:val="24"/>
          <w:lang w:val="pt-BR"/>
        </w:rPr>
      </w:pPr>
      <w:r w:rsidRPr="00A10C71">
        <w:rPr>
          <w:szCs w:val="24"/>
          <w:lang w:val="pt-BR"/>
        </w:rPr>
        <w:t>Do Sự kiện bất khả kháng.</w:t>
      </w:r>
    </w:p>
    <w:p w14:paraId="71C041A9" w14:textId="77777777" w:rsidR="008857FE" w:rsidRPr="00A10C71" w:rsidRDefault="008857FE" w:rsidP="007327F9">
      <w:pPr>
        <w:numPr>
          <w:ilvl w:val="2"/>
          <w:numId w:val="29"/>
        </w:numPr>
        <w:tabs>
          <w:tab w:val="left" w:pos="1080"/>
        </w:tabs>
        <w:spacing w:after="160" w:line="276" w:lineRule="auto"/>
        <w:ind w:left="1080" w:hanging="1080"/>
        <w:rPr>
          <w:szCs w:val="24"/>
          <w:lang w:val="pt-BR"/>
        </w:rPr>
      </w:pPr>
      <w:r w:rsidRPr="00A10C71">
        <w:rPr>
          <w:szCs w:val="24"/>
          <w:lang w:val="pt-BR"/>
        </w:rPr>
        <w:t>Các trường hợp khác do Hai Bên thoả thuận.</w:t>
      </w:r>
    </w:p>
    <w:p w14:paraId="77A3E175" w14:textId="77777777" w:rsidR="008857FE" w:rsidRPr="00A10C71" w:rsidRDefault="008857FE" w:rsidP="00D74F25">
      <w:pPr>
        <w:numPr>
          <w:ilvl w:val="2"/>
          <w:numId w:val="29"/>
        </w:numPr>
        <w:tabs>
          <w:tab w:val="left" w:pos="1080"/>
        </w:tabs>
        <w:spacing w:before="120" w:after="120" w:line="264" w:lineRule="auto"/>
        <w:ind w:left="1080" w:hanging="1080"/>
        <w:rPr>
          <w:szCs w:val="24"/>
          <w:lang w:val="pt-BR"/>
        </w:rPr>
      </w:pPr>
      <w:r w:rsidRPr="00A10C71">
        <w:rPr>
          <w:szCs w:val="24"/>
          <w:lang w:val="pt-BR"/>
        </w:rPr>
        <w:t>Thời gian tạm ngừng thực hiện Hợp Đồng sẽ không tính vào tiến độ thực hiện Hợp Đồng được quy định tại Điều 4 Hợp Đồng.</w:t>
      </w:r>
    </w:p>
    <w:p w14:paraId="650D4973" w14:textId="77777777" w:rsidR="008857FE" w:rsidRPr="00A10C71" w:rsidRDefault="008857FE" w:rsidP="00D74F25">
      <w:pPr>
        <w:spacing w:before="120" w:after="120" w:line="264" w:lineRule="auto"/>
        <w:ind w:left="1080"/>
        <w:rPr>
          <w:szCs w:val="24"/>
          <w:lang w:val="pt-BR"/>
        </w:rPr>
      </w:pPr>
      <w:r w:rsidRPr="00A10C71">
        <w:rPr>
          <w:szCs w:val="24"/>
          <w:lang w:val="pt-BR"/>
        </w:rPr>
        <w:t xml:space="preserve">Trường hợp tạm ngừng thực hiện Hợp Đồng, các Bên sẽ thông báo cho nhau bằng văn bản trước ít nhất 03 </w:t>
      </w:r>
      <w:r w:rsidRPr="00A10C71">
        <w:rPr>
          <w:i/>
          <w:iCs/>
          <w:szCs w:val="24"/>
          <w:lang w:val="pt-BR"/>
        </w:rPr>
        <w:t>(ba)</w:t>
      </w:r>
      <w:r w:rsidRPr="00A10C71">
        <w:rPr>
          <w:szCs w:val="24"/>
          <w:lang w:val="pt-BR"/>
        </w:rPr>
        <w:t xml:space="preserve"> ngày trước ngày tạm ngừng thực hiện Hợp Đồng.</w:t>
      </w:r>
    </w:p>
    <w:p w14:paraId="49C7BC09" w14:textId="77777777" w:rsidR="008857FE" w:rsidRPr="00A10C71" w:rsidRDefault="008857FE" w:rsidP="00D74F25">
      <w:pPr>
        <w:widowControl w:val="0"/>
        <w:numPr>
          <w:ilvl w:val="1"/>
          <w:numId w:val="29"/>
        </w:numPr>
        <w:tabs>
          <w:tab w:val="left" w:pos="1080"/>
        </w:tabs>
        <w:spacing w:before="120" w:after="120" w:line="264" w:lineRule="auto"/>
        <w:ind w:left="1080" w:hanging="1080"/>
        <w:rPr>
          <w:b/>
          <w:szCs w:val="24"/>
          <w:lang w:val="pt-BR"/>
        </w:rPr>
      </w:pPr>
      <w:r w:rsidRPr="00A10C71">
        <w:rPr>
          <w:b/>
          <w:szCs w:val="24"/>
          <w:lang w:val="pt-BR"/>
        </w:rPr>
        <w:t xml:space="preserve">Chấm dứt Hợp Đồng </w:t>
      </w:r>
    </w:p>
    <w:p w14:paraId="0E857765" w14:textId="77777777" w:rsidR="008857FE" w:rsidRPr="00A10C71" w:rsidRDefault="008857FE" w:rsidP="00D74F25">
      <w:pPr>
        <w:numPr>
          <w:ilvl w:val="2"/>
          <w:numId w:val="29"/>
        </w:numPr>
        <w:tabs>
          <w:tab w:val="left" w:pos="1080"/>
        </w:tabs>
        <w:spacing w:before="120" w:after="120" w:line="264" w:lineRule="auto"/>
        <w:ind w:left="1080" w:hanging="1080"/>
        <w:rPr>
          <w:bCs/>
          <w:szCs w:val="24"/>
          <w:lang w:val="pt-BR"/>
        </w:rPr>
      </w:pPr>
      <w:r w:rsidRPr="00A10C71">
        <w:rPr>
          <w:bCs/>
          <w:szCs w:val="24"/>
          <w:lang w:val="pt-BR"/>
        </w:rPr>
        <w:t>Hợp Đồng được chấm dứt trong các trường hợp sau:</w:t>
      </w:r>
    </w:p>
    <w:p w14:paraId="3142142A" w14:textId="77777777" w:rsidR="008857FE" w:rsidRPr="00A10C71" w:rsidRDefault="008857FE" w:rsidP="002924F8">
      <w:pPr>
        <w:numPr>
          <w:ilvl w:val="0"/>
          <w:numId w:val="35"/>
        </w:numPr>
        <w:tabs>
          <w:tab w:val="left" w:pos="1620"/>
        </w:tabs>
        <w:spacing w:before="120" w:after="120" w:line="264" w:lineRule="auto"/>
        <w:ind w:left="1620" w:hanging="540"/>
        <w:rPr>
          <w:szCs w:val="24"/>
          <w:lang w:val="pt-BR"/>
        </w:rPr>
      </w:pPr>
      <w:r w:rsidRPr="00A10C71">
        <w:rPr>
          <w:szCs w:val="24"/>
          <w:lang w:val="pt-BR"/>
        </w:rPr>
        <w:t>Các Bên đã hoàn thành toàn bộ các nghĩa vụ theo Hợp Đồng này.</w:t>
      </w:r>
    </w:p>
    <w:p w14:paraId="4F0C6B1F" w14:textId="77777777" w:rsidR="008857FE" w:rsidRPr="00A10C71" w:rsidRDefault="008857FE" w:rsidP="002924F8">
      <w:pPr>
        <w:numPr>
          <w:ilvl w:val="0"/>
          <w:numId w:val="35"/>
        </w:numPr>
        <w:tabs>
          <w:tab w:val="left" w:pos="1620"/>
        </w:tabs>
        <w:spacing w:before="120" w:after="120" w:line="264" w:lineRule="auto"/>
        <w:ind w:left="1620" w:hanging="540"/>
        <w:rPr>
          <w:szCs w:val="24"/>
          <w:lang w:val="pt-BR"/>
        </w:rPr>
      </w:pPr>
      <w:r w:rsidRPr="00A10C71">
        <w:rPr>
          <w:szCs w:val="24"/>
          <w:lang w:val="pt-BR"/>
        </w:rPr>
        <w:t>Theo quyết định của cơ quan nhà nước có thẩm quyền.</w:t>
      </w:r>
    </w:p>
    <w:p w14:paraId="2A765244" w14:textId="77777777" w:rsidR="008857FE" w:rsidRPr="00A10C71" w:rsidRDefault="008857FE" w:rsidP="002924F8">
      <w:pPr>
        <w:numPr>
          <w:ilvl w:val="0"/>
          <w:numId w:val="35"/>
        </w:numPr>
        <w:tabs>
          <w:tab w:val="left" w:pos="1620"/>
        </w:tabs>
        <w:spacing w:before="120" w:after="120" w:line="264" w:lineRule="auto"/>
        <w:ind w:left="1620" w:hanging="540"/>
        <w:rPr>
          <w:szCs w:val="24"/>
          <w:lang w:val="pt-BR"/>
        </w:rPr>
      </w:pPr>
      <w:r w:rsidRPr="00A10C71">
        <w:rPr>
          <w:szCs w:val="24"/>
          <w:lang w:val="pt-BR"/>
        </w:rPr>
        <w:t>Do ảnh hưởng của Sự kiện bất khả kháng theo quy định tại Điều 11 Hợp Đồng.</w:t>
      </w:r>
    </w:p>
    <w:p w14:paraId="183EB18E" w14:textId="77777777" w:rsidR="008857FE" w:rsidRPr="00A10C71" w:rsidRDefault="008857FE" w:rsidP="002924F8">
      <w:pPr>
        <w:numPr>
          <w:ilvl w:val="0"/>
          <w:numId w:val="35"/>
        </w:numPr>
        <w:tabs>
          <w:tab w:val="left" w:pos="1620"/>
        </w:tabs>
        <w:spacing w:before="120" w:after="120" w:line="264" w:lineRule="auto"/>
        <w:ind w:left="1620" w:hanging="540"/>
        <w:rPr>
          <w:szCs w:val="24"/>
          <w:lang w:val="pt-BR"/>
        </w:rPr>
      </w:pPr>
      <w:r w:rsidRPr="00A10C71">
        <w:rPr>
          <w:szCs w:val="24"/>
          <w:lang w:val="pt-BR"/>
        </w:rPr>
        <w:t>Hai Bên thỏa thuận chấm dứt Hợp Đồng trước thời hạn;</w:t>
      </w:r>
    </w:p>
    <w:p w14:paraId="382E4690" w14:textId="77777777" w:rsidR="008857FE" w:rsidRPr="00A10C71" w:rsidRDefault="008857FE" w:rsidP="002924F8">
      <w:pPr>
        <w:numPr>
          <w:ilvl w:val="0"/>
          <w:numId w:val="35"/>
        </w:numPr>
        <w:tabs>
          <w:tab w:val="left" w:pos="1620"/>
        </w:tabs>
        <w:spacing w:before="120" w:after="120" w:line="264" w:lineRule="auto"/>
        <w:ind w:left="1620" w:hanging="540"/>
        <w:rPr>
          <w:spacing w:val="-8"/>
          <w:szCs w:val="24"/>
          <w:lang w:val="pt-BR"/>
        </w:rPr>
      </w:pPr>
      <w:r w:rsidRPr="00A10C71">
        <w:rPr>
          <w:spacing w:val="-8"/>
          <w:szCs w:val="24"/>
          <w:lang w:val="pt-BR"/>
        </w:rPr>
        <w:t>Do Bên A đơn phương chấm dứt Hợp Đồng theo quy định tại Điều 14.2.2 Hợp Đồng.</w:t>
      </w:r>
    </w:p>
    <w:p w14:paraId="6255E212" w14:textId="77777777" w:rsidR="008857FE" w:rsidRPr="00A10C71" w:rsidRDefault="008857FE" w:rsidP="002924F8">
      <w:pPr>
        <w:numPr>
          <w:ilvl w:val="0"/>
          <w:numId w:val="35"/>
        </w:numPr>
        <w:tabs>
          <w:tab w:val="left" w:pos="1620"/>
        </w:tabs>
        <w:spacing w:before="120" w:after="120" w:line="264" w:lineRule="auto"/>
        <w:ind w:left="1620" w:hanging="540"/>
        <w:rPr>
          <w:szCs w:val="24"/>
          <w:lang w:val="pt-BR"/>
        </w:rPr>
      </w:pPr>
      <w:r w:rsidRPr="00A10C71">
        <w:rPr>
          <w:szCs w:val="24"/>
          <w:lang w:val="pt-BR"/>
        </w:rPr>
        <w:t>Theo đề xuất của Bên A được quy định tại Điều 14.2.3 Hợp Đồng.</w:t>
      </w:r>
    </w:p>
    <w:p w14:paraId="13CEABA0" w14:textId="77777777" w:rsidR="008857FE" w:rsidRPr="00A10C71" w:rsidRDefault="008857FE" w:rsidP="00D74F25">
      <w:pPr>
        <w:numPr>
          <w:ilvl w:val="2"/>
          <w:numId w:val="29"/>
        </w:numPr>
        <w:tabs>
          <w:tab w:val="left" w:pos="1080"/>
        </w:tabs>
        <w:spacing w:before="120" w:after="120" w:line="264" w:lineRule="auto"/>
        <w:ind w:left="1080" w:hanging="1080"/>
        <w:rPr>
          <w:bCs/>
          <w:szCs w:val="24"/>
          <w:lang w:val="pt-BR"/>
        </w:rPr>
      </w:pPr>
      <w:r w:rsidRPr="00A10C71">
        <w:rPr>
          <w:bCs/>
          <w:szCs w:val="24"/>
          <w:lang w:val="pt-BR"/>
        </w:rPr>
        <w:t>Bên A được quyền đơn phương chấm dứt Hợp Đồng trước thời hạn nếu Bên B vi phạm một trong số các quy định sau:</w:t>
      </w:r>
    </w:p>
    <w:p w14:paraId="0625D9BA" w14:textId="2F6F400D" w:rsidR="0047500C" w:rsidRPr="00A10C71" w:rsidRDefault="0047500C" w:rsidP="002924F8">
      <w:pPr>
        <w:numPr>
          <w:ilvl w:val="0"/>
          <w:numId w:val="36"/>
        </w:numPr>
        <w:tabs>
          <w:tab w:val="left" w:pos="1800"/>
        </w:tabs>
        <w:spacing w:before="120" w:after="120" w:line="264" w:lineRule="auto"/>
        <w:ind w:left="1800" w:hanging="720"/>
        <w:rPr>
          <w:szCs w:val="24"/>
          <w:lang w:val="pt-BR"/>
        </w:rPr>
      </w:pPr>
      <w:r w:rsidRPr="00A10C71">
        <w:rPr>
          <w:szCs w:val="24"/>
          <w:lang w:val="pt-BR"/>
        </w:rPr>
        <w:t xml:space="preserve">Bên B không đáp ứng yêu cầu về năng lực theo quy định của pháp luật về xây dựng và pháp luật khác liên quan.  </w:t>
      </w:r>
    </w:p>
    <w:p w14:paraId="7A9ADFDB" w14:textId="763C661A" w:rsidR="008857FE" w:rsidRPr="00A10C71" w:rsidRDefault="008857FE" w:rsidP="002924F8">
      <w:pPr>
        <w:numPr>
          <w:ilvl w:val="0"/>
          <w:numId w:val="36"/>
        </w:numPr>
        <w:tabs>
          <w:tab w:val="left" w:pos="1800"/>
        </w:tabs>
        <w:spacing w:before="120" w:after="120" w:line="264" w:lineRule="auto"/>
        <w:ind w:left="1800" w:hanging="720"/>
        <w:rPr>
          <w:szCs w:val="24"/>
          <w:lang w:val="pt-BR"/>
        </w:rPr>
      </w:pPr>
      <w:r w:rsidRPr="00A10C71">
        <w:rPr>
          <w:szCs w:val="24"/>
          <w:lang w:val="pt-BR"/>
        </w:rPr>
        <w:t>Bên B không thực hiện công việc hoặc thể hiện rõ ràng ý định không tiếp tục thực hiện nghĩa vụ theo Hợp Đồng.</w:t>
      </w:r>
    </w:p>
    <w:p w14:paraId="228AC062" w14:textId="77777777" w:rsidR="008857FE" w:rsidRPr="00A10C71" w:rsidRDefault="008857FE" w:rsidP="002924F8">
      <w:pPr>
        <w:numPr>
          <w:ilvl w:val="0"/>
          <w:numId w:val="36"/>
        </w:numPr>
        <w:tabs>
          <w:tab w:val="left" w:pos="1800"/>
        </w:tabs>
        <w:spacing w:before="120" w:after="120" w:line="264" w:lineRule="auto"/>
        <w:ind w:left="1800" w:hanging="720"/>
        <w:rPr>
          <w:szCs w:val="24"/>
          <w:lang w:val="pt-BR"/>
        </w:rPr>
      </w:pPr>
      <w:r w:rsidRPr="00A10C71">
        <w:rPr>
          <w:szCs w:val="24"/>
          <w:lang w:val="pt-BR"/>
        </w:rPr>
        <w:t xml:space="preserve">Bên B không thực hiện công việc trong 07 </w:t>
      </w:r>
      <w:r w:rsidRPr="00A10C71">
        <w:rPr>
          <w:i/>
          <w:iCs/>
          <w:szCs w:val="24"/>
          <w:lang w:val="pt-BR"/>
        </w:rPr>
        <w:t>(bảy)</w:t>
      </w:r>
      <w:r w:rsidRPr="00A10C71">
        <w:rPr>
          <w:szCs w:val="24"/>
          <w:lang w:val="pt-BR"/>
        </w:rPr>
        <w:t xml:space="preserve"> ngày mà việc này không có trong kế hoạch thực hiện Hợp Đồng, không thuộc các trường hợp quy định tại Điều 14.1 Hợp Đồng, hoặc chưa được Bên A cho phép.</w:t>
      </w:r>
    </w:p>
    <w:p w14:paraId="400331C3" w14:textId="77777777" w:rsidR="008857FE" w:rsidRPr="00A10C71" w:rsidRDefault="008857FE" w:rsidP="002924F8">
      <w:pPr>
        <w:numPr>
          <w:ilvl w:val="0"/>
          <w:numId w:val="36"/>
        </w:numPr>
        <w:tabs>
          <w:tab w:val="left" w:pos="1800"/>
        </w:tabs>
        <w:spacing w:before="120" w:after="120" w:line="264" w:lineRule="auto"/>
        <w:ind w:left="1800" w:hanging="720"/>
        <w:rPr>
          <w:szCs w:val="24"/>
          <w:lang w:val="pt-BR"/>
        </w:rPr>
      </w:pPr>
      <w:r w:rsidRPr="00A10C71">
        <w:rPr>
          <w:szCs w:val="24"/>
          <w:lang w:val="pt-BR"/>
        </w:rPr>
        <w:t>Bên B tự ý giao cho nhà thầu phụ một phần hoặc toàn bộ Công việc mà không được sự đồng ý bằng văn bản của Bên A.</w:t>
      </w:r>
    </w:p>
    <w:p w14:paraId="5598EE97" w14:textId="77777777" w:rsidR="008857FE" w:rsidRPr="00A10C71" w:rsidRDefault="008857FE" w:rsidP="002924F8">
      <w:pPr>
        <w:numPr>
          <w:ilvl w:val="0"/>
          <w:numId w:val="36"/>
        </w:numPr>
        <w:tabs>
          <w:tab w:val="left" w:pos="1800"/>
        </w:tabs>
        <w:spacing w:before="120" w:after="120" w:line="264" w:lineRule="auto"/>
        <w:ind w:left="1800" w:hanging="720"/>
        <w:rPr>
          <w:szCs w:val="24"/>
          <w:lang w:val="pt-BR"/>
        </w:rPr>
      </w:pPr>
      <w:r w:rsidRPr="00A10C71">
        <w:rPr>
          <w:szCs w:val="24"/>
          <w:lang w:val="pt-BR"/>
        </w:rPr>
        <w:t>Bên B bị phá sản hoặc vỡ nợ, bị đóng cửa, bị quản lý tài sản, phải thương lượng với chủ nợ hoặc tiếp tục kinh doanh dưới sự giám sát của người quản lý tài sản, người được uỷ quyền hoặc người quản lý vì lợi ích của chủ nợ hoặc đã có hành động hoặc sự kiện nào xảy ra (theo các luật được áp dụng) có ảnh hưởng tương tự tới các hoạt động hoặc sự kiện này.</w:t>
      </w:r>
    </w:p>
    <w:p w14:paraId="6705EE25" w14:textId="77777777" w:rsidR="008857FE" w:rsidRPr="00A10C71" w:rsidRDefault="008857FE" w:rsidP="002924F8">
      <w:pPr>
        <w:numPr>
          <w:ilvl w:val="0"/>
          <w:numId w:val="36"/>
        </w:numPr>
        <w:tabs>
          <w:tab w:val="left" w:pos="1800"/>
        </w:tabs>
        <w:spacing w:before="120" w:after="120" w:line="264" w:lineRule="auto"/>
        <w:ind w:left="1800" w:hanging="720"/>
        <w:rPr>
          <w:szCs w:val="24"/>
          <w:lang w:val="pt-BR"/>
        </w:rPr>
      </w:pPr>
      <w:r w:rsidRPr="00A10C71">
        <w:rPr>
          <w:szCs w:val="24"/>
          <w:lang w:val="pt-BR"/>
        </w:rPr>
        <w:t xml:space="preserve">Bên B chậm tiến độ quá 10 </w:t>
      </w:r>
      <w:r w:rsidRPr="00A10C71">
        <w:rPr>
          <w:i/>
          <w:iCs/>
          <w:szCs w:val="24"/>
          <w:lang w:val="pt-BR"/>
        </w:rPr>
        <w:t>(mười)</w:t>
      </w:r>
      <w:r w:rsidRPr="00A10C71">
        <w:rPr>
          <w:szCs w:val="24"/>
          <w:lang w:val="pt-BR"/>
        </w:rPr>
        <w:t xml:space="preserve"> ngày so với tiến độ thực hiện Hợp Đồng được quy định tại Điều 4 Hợp Đồng.</w:t>
      </w:r>
    </w:p>
    <w:p w14:paraId="698DF2BB" w14:textId="77777777" w:rsidR="008857FE" w:rsidRPr="00A10C71" w:rsidRDefault="008857FE" w:rsidP="002924F8">
      <w:pPr>
        <w:numPr>
          <w:ilvl w:val="0"/>
          <w:numId w:val="36"/>
        </w:numPr>
        <w:tabs>
          <w:tab w:val="left" w:pos="1800"/>
        </w:tabs>
        <w:spacing w:before="120" w:after="120" w:line="264" w:lineRule="auto"/>
        <w:ind w:left="1800" w:hanging="720"/>
        <w:rPr>
          <w:szCs w:val="24"/>
          <w:lang w:val="pt-BR"/>
        </w:rPr>
      </w:pPr>
      <w:r w:rsidRPr="00A10C71">
        <w:rPr>
          <w:szCs w:val="24"/>
          <w:lang w:val="pt-BR"/>
        </w:rPr>
        <w:t xml:space="preserve">Bên B vi phạm bất kỳ nghĩa vụ nào của mình theo Hợp Đồng này và không khắc phục trong vòng 10 </w:t>
      </w:r>
      <w:r w:rsidRPr="00A10C71">
        <w:rPr>
          <w:i/>
          <w:iCs/>
          <w:szCs w:val="24"/>
          <w:lang w:val="pt-BR"/>
        </w:rPr>
        <w:t>(mười)</w:t>
      </w:r>
      <w:r w:rsidRPr="00A10C71">
        <w:rPr>
          <w:szCs w:val="24"/>
          <w:lang w:val="pt-BR"/>
        </w:rPr>
        <w:t xml:space="preserve"> ngày kể từ ngày xảy ra vi phạm.</w:t>
      </w:r>
    </w:p>
    <w:p w14:paraId="05A5E25A" w14:textId="77777777" w:rsidR="008857FE" w:rsidRPr="00A10C71" w:rsidRDefault="008857FE" w:rsidP="002924F8">
      <w:pPr>
        <w:numPr>
          <w:ilvl w:val="0"/>
          <w:numId w:val="36"/>
        </w:numPr>
        <w:tabs>
          <w:tab w:val="left" w:pos="1800"/>
        </w:tabs>
        <w:spacing w:before="120" w:after="120" w:line="264" w:lineRule="auto"/>
        <w:ind w:left="1800" w:hanging="720"/>
        <w:rPr>
          <w:bCs/>
          <w:szCs w:val="24"/>
          <w:lang w:val="pt-BR"/>
        </w:rPr>
      </w:pPr>
      <w:r w:rsidRPr="00A10C71">
        <w:rPr>
          <w:szCs w:val="24"/>
          <w:lang w:val="pt-BR"/>
        </w:rPr>
        <w:t>Các trường hợp khác theo quy định tại Hợp</w:t>
      </w:r>
      <w:r w:rsidRPr="00A10C71">
        <w:rPr>
          <w:bCs/>
          <w:szCs w:val="24"/>
          <w:lang w:val="pt-BR"/>
        </w:rPr>
        <w:t xml:space="preserve"> Đồng này và/hoặc theo quy định của pháp luật.</w:t>
      </w:r>
    </w:p>
    <w:p w14:paraId="47E9582F" w14:textId="77777777" w:rsidR="008857FE" w:rsidRPr="00A10C71" w:rsidRDefault="008857FE" w:rsidP="00D74F25">
      <w:pPr>
        <w:numPr>
          <w:ilvl w:val="2"/>
          <w:numId w:val="29"/>
        </w:numPr>
        <w:tabs>
          <w:tab w:val="left" w:pos="1080"/>
        </w:tabs>
        <w:spacing w:before="120" w:after="120" w:line="264" w:lineRule="auto"/>
        <w:ind w:left="1080" w:hanging="1080"/>
        <w:rPr>
          <w:bCs/>
          <w:szCs w:val="24"/>
          <w:lang w:val="pt-BR"/>
        </w:rPr>
      </w:pPr>
      <w:r w:rsidRPr="00A10C71">
        <w:rPr>
          <w:bCs/>
          <w:szCs w:val="24"/>
          <w:lang w:val="pt-BR"/>
        </w:rPr>
        <w:lastRenderedPageBreak/>
        <w:t xml:space="preserve">Bên A có thể chấm dứt Hợp Đồng vì bất kỳ lý do gì để thuận tiện cho mình khi được Bên B xác nhận đồng ý. Trong trường hợp này, Bên A phải cấp một chứng nhận về giá trị của khối lượng công việc đã thực hiện, vật liệu đã đặt hàng, bồi thường các chi phí hợp lý cho việc di chuyển thiết bị mà Bên B thuê cho Công trình và hai Bên tiến hành thanh lý Hợp Đồng. Toàn bộ khối lượng công việc Bên A đã thanh toán cho Bên B thuộc quyền sở hữu của Bên A. </w:t>
      </w:r>
    </w:p>
    <w:p w14:paraId="5DE8D379" w14:textId="77777777" w:rsidR="008857FE" w:rsidRPr="00A10C71" w:rsidRDefault="008857FE" w:rsidP="00D74F25">
      <w:pPr>
        <w:numPr>
          <w:ilvl w:val="2"/>
          <w:numId w:val="29"/>
        </w:numPr>
        <w:tabs>
          <w:tab w:val="left" w:pos="1080"/>
        </w:tabs>
        <w:spacing w:before="120" w:after="120" w:line="264" w:lineRule="auto"/>
        <w:ind w:left="1080" w:hanging="1080"/>
        <w:rPr>
          <w:bCs/>
          <w:szCs w:val="24"/>
          <w:lang w:val="pt-BR"/>
        </w:rPr>
      </w:pPr>
      <w:r w:rsidRPr="00A10C71">
        <w:rPr>
          <w:bCs/>
          <w:szCs w:val="24"/>
          <w:lang w:val="pt-BR"/>
        </w:rPr>
        <w:t xml:space="preserve">Việc chấm dứt Hợp Đồng trước thời hạn được thực hiện bằng một văn bản do Bên A gửi cho Bên B qua đường thư bảo đảm, giao trực tiếp hoặc bằng fax. Việc gửi thông báo chấm dứt Hợp Đồng được coi là đã hoàn thành khi văn bản chấm dứt được trao cho Bên B trong trường hợp giao trực tiếp, hoặc trao cho bưu điện trong trường hợp gửi bằng đường thư bảo đảm, hoặc nhận được thông báo gửi thành công trong trường hợp gửi qua fax. Thông báo bằng văn bản phải nêu rõ lý do chấm dứt Hợp Đồng. </w:t>
      </w:r>
    </w:p>
    <w:p w14:paraId="48059EF9" w14:textId="77777777" w:rsidR="008857FE" w:rsidRPr="00A10C71" w:rsidRDefault="008857FE" w:rsidP="00D74F25">
      <w:pPr>
        <w:numPr>
          <w:ilvl w:val="2"/>
          <w:numId w:val="29"/>
        </w:numPr>
        <w:tabs>
          <w:tab w:val="left" w:pos="1080"/>
        </w:tabs>
        <w:spacing w:before="120" w:after="120" w:line="264" w:lineRule="auto"/>
        <w:ind w:left="1080" w:hanging="1080"/>
        <w:rPr>
          <w:bCs/>
          <w:szCs w:val="24"/>
          <w:lang w:val="pt-BR"/>
        </w:rPr>
      </w:pPr>
      <w:r w:rsidRPr="00A10C71">
        <w:rPr>
          <w:bCs/>
          <w:szCs w:val="24"/>
          <w:lang w:val="pt-BR"/>
        </w:rPr>
        <w:t>Khi chấm dứt Hợp Đồng:</w:t>
      </w:r>
    </w:p>
    <w:p w14:paraId="1AB0A461" w14:textId="77777777" w:rsidR="008857FE" w:rsidRPr="00A10C71" w:rsidRDefault="008857FE" w:rsidP="002924F8">
      <w:pPr>
        <w:numPr>
          <w:ilvl w:val="0"/>
          <w:numId w:val="37"/>
        </w:numPr>
        <w:tabs>
          <w:tab w:val="left" w:pos="1620"/>
        </w:tabs>
        <w:spacing w:before="120" w:after="120" w:line="264" w:lineRule="auto"/>
        <w:ind w:left="1620" w:hanging="540"/>
        <w:rPr>
          <w:szCs w:val="24"/>
          <w:lang w:val="pt-BR"/>
        </w:rPr>
      </w:pPr>
      <w:r w:rsidRPr="00A10C71">
        <w:rPr>
          <w:szCs w:val="24"/>
          <w:lang w:val="pt-BR"/>
        </w:rPr>
        <w:t xml:space="preserve">Nếu Hợp Đồng bị chấm dứt, Bên B phải ngừng công việc ngay lập tức, giữ Công trình sạch sẽ, an toàn và rời Công trình trong thời hạn 03 </w:t>
      </w:r>
      <w:r w:rsidRPr="00A10C71">
        <w:rPr>
          <w:i/>
          <w:iCs/>
          <w:szCs w:val="24"/>
          <w:lang w:val="pt-BR"/>
        </w:rPr>
        <w:t>(ba)</w:t>
      </w:r>
      <w:r w:rsidRPr="00A10C71">
        <w:rPr>
          <w:szCs w:val="24"/>
          <w:lang w:val="pt-BR"/>
        </w:rPr>
        <w:t xml:space="preserve"> ngày kể từ khi nhận được thông báo của Bên A. Quá thời hạn trên, Bên B sẽ phải chịu mọi chi phí do Bên A đưa ra cho việc cất giữ, di chuyển hàng hóa, máy móc, thiết bị, công trình tạm của Bên B.</w:t>
      </w:r>
    </w:p>
    <w:p w14:paraId="1786AEF4" w14:textId="3DFA705A" w:rsidR="000F7C9C" w:rsidRPr="00A10C71" w:rsidRDefault="000F7C9C" w:rsidP="002924F8">
      <w:pPr>
        <w:numPr>
          <w:ilvl w:val="0"/>
          <w:numId w:val="37"/>
        </w:numPr>
        <w:tabs>
          <w:tab w:val="left" w:pos="1620"/>
        </w:tabs>
        <w:spacing w:before="120" w:after="120" w:line="264" w:lineRule="auto"/>
        <w:ind w:left="1620" w:hanging="540"/>
        <w:rPr>
          <w:szCs w:val="24"/>
          <w:lang w:val="pt-BR"/>
        </w:rPr>
      </w:pPr>
      <w:r w:rsidRPr="00A10C71">
        <w:rPr>
          <w:szCs w:val="24"/>
          <w:lang w:val="pt-BR"/>
        </w:rPr>
        <w:t>Nếu Bên B vi phạm Hợp Đồng dẫn đến việc Bên A chấm dứt Hợp Đồng, thì Bên A được quyền thu hồi bảo lãnh thực hiện Hợp Đồng, bảo lãnh tạm ứng và các khoản tiền mà Bên A đã thanh toán cho bên B. Đồng thời, Bên B phải chịu các khoản phạt vi phạm theo quy định của Hợp đồng, phải bồi toàn bộ thường thiệt hại và thanh toán các chi phí phát sinh cho Bên A.</w:t>
      </w:r>
    </w:p>
    <w:p w14:paraId="3B68CF3E" w14:textId="77777777" w:rsidR="008857FE" w:rsidRPr="00A10C71" w:rsidRDefault="008857FE" w:rsidP="00D74F25">
      <w:pPr>
        <w:numPr>
          <w:ilvl w:val="2"/>
          <w:numId w:val="29"/>
        </w:numPr>
        <w:tabs>
          <w:tab w:val="left" w:pos="1080"/>
        </w:tabs>
        <w:spacing w:before="120" w:after="120" w:line="264" w:lineRule="auto"/>
        <w:ind w:left="1080" w:hanging="1080"/>
        <w:rPr>
          <w:bCs/>
          <w:szCs w:val="24"/>
          <w:lang w:val="pt-BR"/>
        </w:rPr>
      </w:pPr>
      <w:r w:rsidRPr="00A10C71">
        <w:rPr>
          <w:bCs/>
          <w:szCs w:val="24"/>
          <w:lang w:val="pt-BR"/>
        </w:rPr>
        <w:t>Sau khi chấm dứt Hợp Đồng, Bên A có thể thuê các nhà thầu khác thực hiện tiếp công việc. Bên A và các nhà thầu này có thể sử dụng bất cứ tài liệu nào đã có.</w:t>
      </w:r>
    </w:p>
    <w:p w14:paraId="3EE3636D" w14:textId="3F89F192" w:rsidR="008857FE" w:rsidRPr="00A10C71" w:rsidRDefault="008857FE" w:rsidP="00D74F25">
      <w:pPr>
        <w:pStyle w:val="Heading1"/>
        <w:tabs>
          <w:tab w:val="left" w:pos="1080"/>
        </w:tabs>
        <w:spacing w:before="120" w:after="120" w:line="264" w:lineRule="auto"/>
        <w:ind w:left="1080" w:hanging="1080"/>
        <w:jc w:val="both"/>
        <w:rPr>
          <w:rFonts w:ascii="Times New Roman" w:hAnsi="Times New Roman"/>
          <w:bCs/>
          <w:smallCaps w:val="0"/>
          <w:sz w:val="24"/>
          <w:lang w:val="it-IT"/>
        </w:rPr>
      </w:pPr>
      <w:bookmarkStart w:id="43" w:name="_Toc216581701"/>
      <w:bookmarkStart w:id="44" w:name="_Toc218997459"/>
      <w:bookmarkStart w:id="45" w:name="_Toc219874454"/>
      <w:bookmarkStart w:id="46" w:name="_Toc224697840"/>
      <w:r w:rsidRPr="00A10C71">
        <w:rPr>
          <w:rFonts w:ascii="Times New Roman" w:hAnsi="Times New Roman"/>
          <w:bCs/>
          <w:smallCaps w:val="0"/>
          <w:sz w:val="24"/>
          <w:lang w:val="it-IT"/>
        </w:rPr>
        <w:t xml:space="preserve">Điều 15. </w:t>
      </w:r>
      <w:r w:rsidRPr="00A10C71">
        <w:rPr>
          <w:rFonts w:ascii="Times New Roman" w:hAnsi="Times New Roman"/>
          <w:bCs/>
          <w:smallCaps w:val="0"/>
          <w:sz w:val="24"/>
          <w:lang w:val="it-IT"/>
        </w:rPr>
        <w:tab/>
        <w:t>Bồi thường thiệt hại, phạt vi phạm Hợp Đồng</w:t>
      </w:r>
      <w:bookmarkEnd w:id="43"/>
      <w:bookmarkEnd w:id="44"/>
      <w:bookmarkEnd w:id="45"/>
      <w:bookmarkEnd w:id="46"/>
    </w:p>
    <w:p w14:paraId="346A27A3" w14:textId="77777777" w:rsidR="008857FE" w:rsidRPr="00A10C71" w:rsidRDefault="008857FE" w:rsidP="00D74F25">
      <w:pPr>
        <w:numPr>
          <w:ilvl w:val="1"/>
          <w:numId w:val="30"/>
        </w:numPr>
        <w:tabs>
          <w:tab w:val="left" w:pos="1080"/>
        </w:tabs>
        <w:spacing w:before="120" w:after="120" w:line="264" w:lineRule="auto"/>
        <w:ind w:left="1080" w:hanging="1080"/>
        <w:rPr>
          <w:b/>
          <w:szCs w:val="24"/>
          <w:lang w:val="pt-BR"/>
        </w:rPr>
      </w:pPr>
      <w:r w:rsidRPr="00A10C71">
        <w:rPr>
          <w:b/>
          <w:szCs w:val="24"/>
          <w:lang w:val="pt-BR"/>
        </w:rPr>
        <w:t>Bồi thường thiệt hại</w:t>
      </w:r>
    </w:p>
    <w:p w14:paraId="677F664A" w14:textId="77777777" w:rsidR="008857FE" w:rsidRPr="00A10C71" w:rsidRDefault="008857FE" w:rsidP="00D74F25">
      <w:pPr>
        <w:tabs>
          <w:tab w:val="left" w:pos="1080"/>
        </w:tabs>
        <w:spacing w:before="120" w:after="120" w:line="264" w:lineRule="auto"/>
        <w:ind w:left="1080"/>
        <w:rPr>
          <w:szCs w:val="24"/>
          <w:lang w:val="pt-BR"/>
        </w:rPr>
      </w:pPr>
      <w:r w:rsidRPr="00A10C71">
        <w:rPr>
          <w:szCs w:val="24"/>
          <w:lang w:val="pt-BR"/>
        </w:rPr>
        <w:t xml:space="preserve">Trong mọi trường hợp, Bên B vi phạm bất kỳ quy định nào của Hợp Đồng mà gây thiệt hại cho Bên A (bao gồm chi phí pháp lý, chi phí bồi thường thiệt hại, khắc phục hậu quả, chi phí thuê đơn vị thứ ba hoàn tất công việc được quy định tại Hợp Đồng này,...), Bên B phải bồi thường toàn bộ thiệt hại phát sinh cho Bên A. </w:t>
      </w:r>
    </w:p>
    <w:p w14:paraId="1D840910" w14:textId="77777777" w:rsidR="008857FE" w:rsidRPr="00A10C71" w:rsidRDefault="008857FE" w:rsidP="00D74F25">
      <w:pPr>
        <w:numPr>
          <w:ilvl w:val="1"/>
          <w:numId w:val="30"/>
        </w:numPr>
        <w:tabs>
          <w:tab w:val="left" w:pos="1080"/>
        </w:tabs>
        <w:spacing w:before="120" w:after="120" w:line="264" w:lineRule="auto"/>
        <w:ind w:left="1080" w:hanging="1080"/>
        <w:rPr>
          <w:b/>
          <w:szCs w:val="24"/>
          <w:lang w:val="pt-BR"/>
        </w:rPr>
      </w:pPr>
      <w:r w:rsidRPr="00A10C71">
        <w:rPr>
          <w:b/>
          <w:szCs w:val="24"/>
          <w:lang w:val="pt-BR"/>
        </w:rPr>
        <w:t>Phạt vi phạm Hợp đồng</w:t>
      </w:r>
    </w:p>
    <w:p w14:paraId="6AD20E31" w14:textId="77777777" w:rsidR="00784EA7" w:rsidRPr="00A10C71" w:rsidRDefault="00784EA7" w:rsidP="00784EA7">
      <w:pPr>
        <w:numPr>
          <w:ilvl w:val="2"/>
          <w:numId w:val="30"/>
        </w:numPr>
        <w:tabs>
          <w:tab w:val="left" w:pos="1080"/>
        </w:tabs>
        <w:spacing w:before="120" w:after="120" w:line="264" w:lineRule="auto"/>
        <w:ind w:left="1080" w:hanging="1080"/>
        <w:rPr>
          <w:szCs w:val="24"/>
          <w:lang w:val="pt-BR"/>
        </w:rPr>
      </w:pPr>
      <w:r w:rsidRPr="00A10C71">
        <w:rPr>
          <w:szCs w:val="24"/>
          <w:lang w:val="pt-BR"/>
        </w:rPr>
        <w:t xml:space="preserve">Trường hợp Bên B vi phạm tiến độ thực hiện Hợp Đồng thì Bên B bị </w:t>
      </w:r>
      <w:r w:rsidRPr="00A10C71">
        <w:rPr>
          <w:szCs w:val="24"/>
        </w:rPr>
        <w:t xml:space="preserve">phạt 0,1% </w:t>
      </w:r>
      <w:r w:rsidRPr="00A10C71">
        <w:rPr>
          <w:i/>
          <w:szCs w:val="24"/>
        </w:rPr>
        <w:t>(không phẩy một phần trăm)</w:t>
      </w:r>
      <w:r w:rsidRPr="00A10C71">
        <w:rPr>
          <w:szCs w:val="24"/>
        </w:rPr>
        <w:t xml:space="preserve"> Giá trị Hợp đồng cho mỗi ngày chậm tiến độ trong 05 </w:t>
      </w:r>
      <w:r w:rsidRPr="00A10C71">
        <w:rPr>
          <w:i/>
          <w:szCs w:val="24"/>
        </w:rPr>
        <w:t>(năm)</w:t>
      </w:r>
      <w:r w:rsidRPr="00A10C71">
        <w:rPr>
          <w:szCs w:val="24"/>
        </w:rPr>
        <w:t xml:space="preserve"> ngày đầu tiên; </w:t>
      </w:r>
      <w:r w:rsidRPr="00A10C71">
        <w:rPr>
          <w:szCs w:val="24"/>
          <w:lang w:val="pt-BR"/>
        </w:rPr>
        <w:t xml:space="preserve">phạt </w:t>
      </w:r>
      <w:r w:rsidRPr="00A10C71">
        <w:rPr>
          <w:szCs w:val="24"/>
        </w:rPr>
        <w:t xml:space="preserve">0,2% </w:t>
      </w:r>
      <w:r w:rsidRPr="00A10C71">
        <w:rPr>
          <w:i/>
          <w:szCs w:val="24"/>
        </w:rPr>
        <w:t>(không phẩy hai phần trăm)</w:t>
      </w:r>
      <w:r w:rsidRPr="00A10C71">
        <w:rPr>
          <w:szCs w:val="24"/>
        </w:rPr>
        <w:t xml:space="preserve"> Giá trị Hợp đồng cho mỗi ngày chậm tiến độ trong 05 </w:t>
      </w:r>
      <w:r w:rsidRPr="00A10C71">
        <w:rPr>
          <w:i/>
          <w:szCs w:val="24"/>
        </w:rPr>
        <w:t>(năm)</w:t>
      </w:r>
      <w:r w:rsidRPr="00A10C71">
        <w:rPr>
          <w:szCs w:val="24"/>
        </w:rPr>
        <w:t xml:space="preserve"> ngày tiếp theo; phạt </w:t>
      </w:r>
      <w:r w:rsidRPr="00A10C71">
        <w:rPr>
          <w:szCs w:val="24"/>
          <w:lang w:val="pt-BR"/>
        </w:rPr>
        <w:t xml:space="preserve">0,5% </w:t>
      </w:r>
      <w:r w:rsidRPr="00A10C71">
        <w:rPr>
          <w:i/>
          <w:iCs/>
          <w:szCs w:val="24"/>
          <w:lang w:val="pt-BR"/>
        </w:rPr>
        <w:t>(không phẩy năm phần trăm)</w:t>
      </w:r>
      <w:r w:rsidRPr="00A10C71">
        <w:rPr>
          <w:szCs w:val="24"/>
          <w:lang w:val="pt-BR"/>
        </w:rPr>
        <w:t xml:space="preserve"> Giá trị Hợp Đồng cho mỗi ngày chậm tiến độ tiếp theo. Trong trường hợp Bên B chậm tiến độ quá 10 </w:t>
      </w:r>
      <w:r w:rsidRPr="00A10C71">
        <w:rPr>
          <w:i/>
          <w:iCs/>
          <w:szCs w:val="24"/>
          <w:lang w:val="pt-BR"/>
        </w:rPr>
        <w:t>(mười)</w:t>
      </w:r>
      <w:r w:rsidRPr="00A10C71">
        <w:rPr>
          <w:szCs w:val="24"/>
          <w:lang w:val="pt-BR"/>
        </w:rPr>
        <w:t xml:space="preserve"> ngày, Bên A có quyền xem xét chấm dứt Hợp Đồng, đồng thời, Bên B vẫn phải chịu phạt vi phạm tương ứng với thời gian chậm tiến độ. Mọi chi phí từ việc chấm dứt Hợp Đồng do Bên B chịu. </w:t>
      </w:r>
    </w:p>
    <w:p w14:paraId="03E56E61" w14:textId="06390645" w:rsidR="007363C4" w:rsidRPr="00A10C71" w:rsidRDefault="007363C4" w:rsidP="007363C4">
      <w:pPr>
        <w:numPr>
          <w:ilvl w:val="2"/>
          <w:numId w:val="30"/>
        </w:numPr>
        <w:tabs>
          <w:tab w:val="left" w:pos="1080"/>
        </w:tabs>
        <w:spacing w:before="120" w:after="120" w:line="264" w:lineRule="auto"/>
        <w:ind w:left="1080" w:hanging="1080"/>
        <w:rPr>
          <w:szCs w:val="24"/>
          <w:shd w:val="clear" w:color="auto" w:fill="FFFFFF"/>
        </w:rPr>
      </w:pPr>
      <w:r w:rsidRPr="00A10C71">
        <w:rPr>
          <w:szCs w:val="24"/>
          <w:shd w:val="clear" w:color="auto" w:fill="FFFFFF"/>
        </w:rPr>
        <w:t>Trong thời hạn 03 ngày làm việc, kể từ ngày Bên A có yêu cầu, Bên B có nghĩa vụ cung cấp tài liệu cho Bên A để Bên A cung cấp cho nhà thầu tư vấn</w:t>
      </w:r>
      <w:r w:rsidR="003D6452" w:rsidRPr="00A10C71">
        <w:rPr>
          <w:szCs w:val="24"/>
          <w:shd w:val="clear" w:color="auto" w:fill="FFFFFF"/>
        </w:rPr>
        <w:t xml:space="preserve"> PCCC</w:t>
      </w:r>
      <w:r w:rsidRPr="00A10C71">
        <w:rPr>
          <w:szCs w:val="24"/>
          <w:shd w:val="clear" w:color="auto" w:fill="FFFFFF"/>
        </w:rPr>
        <w:t xml:space="preserve">, phục vụ công tác nghiệm thu PCCC cho toàn bộ công trình Trung tâm Dữ liệu FPT Telecom Quận 9. Nếu Bên B không cung cấp hoặc không cung cấp đầy đủ, làm ảnh hưởng đến công tác nghiệm </w:t>
      </w:r>
      <w:r w:rsidRPr="00A10C71">
        <w:rPr>
          <w:szCs w:val="24"/>
          <w:shd w:val="clear" w:color="auto" w:fill="FFFFFF"/>
        </w:rPr>
        <w:lastRenderedPageBreak/>
        <w:t xml:space="preserve">thu PCCC của Bên A, thì Bên A có quyền phạt vi phạm </w:t>
      </w:r>
      <w:r w:rsidRPr="00A10C71">
        <w:rPr>
          <w:szCs w:val="24"/>
          <w:lang w:val="pt-BR"/>
        </w:rPr>
        <w:t xml:space="preserve">12% </w:t>
      </w:r>
      <w:r w:rsidRPr="00A10C71">
        <w:rPr>
          <w:i/>
          <w:iCs/>
          <w:szCs w:val="24"/>
          <w:lang w:val="pt-BR"/>
        </w:rPr>
        <w:t>(mười hai phần trăm)</w:t>
      </w:r>
      <w:r w:rsidRPr="00A10C71">
        <w:rPr>
          <w:szCs w:val="24"/>
          <w:lang w:val="pt-BR"/>
        </w:rPr>
        <w:t xml:space="preserve"> Giá trị Hợp Đồng</w:t>
      </w:r>
      <w:r w:rsidRPr="00A10C71">
        <w:rPr>
          <w:szCs w:val="24"/>
          <w:shd w:val="clear" w:color="auto" w:fill="FFFFFF"/>
        </w:rPr>
        <w:t xml:space="preserve">, tịch thu các bảo lãnh của Bên A và các khoản tiền mà Bên A đã thanh toán cho Bên B. </w:t>
      </w:r>
    </w:p>
    <w:p w14:paraId="1082360B" w14:textId="77777777" w:rsidR="008857FE" w:rsidRPr="00A10C71" w:rsidRDefault="008857FE" w:rsidP="00D74F25">
      <w:pPr>
        <w:numPr>
          <w:ilvl w:val="2"/>
          <w:numId w:val="30"/>
        </w:numPr>
        <w:tabs>
          <w:tab w:val="left" w:pos="1080"/>
        </w:tabs>
        <w:spacing w:before="120" w:after="120" w:line="264" w:lineRule="auto"/>
        <w:ind w:left="1080" w:hanging="1080"/>
        <w:rPr>
          <w:szCs w:val="24"/>
          <w:lang w:val="pt-BR"/>
        </w:rPr>
      </w:pPr>
      <w:r w:rsidRPr="00A10C71">
        <w:rPr>
          <w:szCs w:val="24"/>
          <w:lang w:val="pt-BR"/>
        </w:rPr>
        <w:t xml:space="preserve">Trường hợp Bên B không không đảm bảo chất lượng Hàng hóa, Công trình theo quy định Hợp Đồng, thì Bên B bằng chi phí của mình phải khắc phục, bổ sung, thay thế trong vòng 10 </w:t>
      </w:r>
      <w:r w:rsidRPr="00A10C71">
        <w:rPr>
          <w:i/>
          <w:iCs/>
          <w:szCs w:val="24"/>
          <w:lang w:val="pt-BR"/>
        </w:rPr>
        <w:t>(mười)</w:t>
      </w:r>
      <w:r w:rsidRPr="00A10C71">
        <w:rPr>
          <w:szCs w:val="24"/>
          <w:lang w:val="pt-BR"/>
        </w:rPr>
        <w:t xml:space="preserve"> ngày kể từ ngày nhận được yêu cầu của Bên A. Bên A sẽ ngừng thanh toán tiền cho Bên B cho đến khi nào Bên B khắc phục, bổ sung, thay thế xong đạt chất lượng như thoả thuận trong Hợp Đồng. Nếu Bên B không khắc phục, bổ sung, thay thế trong vòng 10 </w:t>
      </w:r>
      <w:r w:rsidRPr="00A10C71">
        <w:rPr>
          <w:i/>
          <w:iCs/>
          <w:szCs w:val="24"/>
          <w:lang w:val="pt-BR"/>
        </w:rPr>
        <w:t>(mười)</w:t>
      </w:r>
      <w:r w:rsidRPr="00A10C71">
        <w:rPr>
          <w:szCs w:val="24"/>
          <w:lang w:val="pt-BR"/>
        </w:rPr>
        <w:t xml:space="preserve"> ngày kể từ ngày Bên A thông báo, thì Bên A được quyền tự mình hoặc thuê đơn vị khác thực hiện. Mọi chi phí và các thiệt hại phát sinh khác (nếu có) sẽ do Bên B chịu. Bên A có quyền yêu cầu Ngân hàng chi trả các khoản bảo lãnh, hoặc Bên A có quyền yêu cầu và Bên B có nghĩa vụ thanh toán trong vòng 07 </w:t>
      </w:r>
      <w:r w:rsidRPr="00A10C71">
        <w:rPr>
          <w:i/>
          <w:iCs/>
          <w:szCs w:val="24"/>
          <w:lang w:val="pt-BR"/>
        </w:rPr>
        <w:t>(bảy)</w:t>
      </w:r>
      <w:r w:rsidRPr="00A10C71">
        <w:rPr>
          <w:szCs w:val="24"/>
          <w:lang w:val="pt-BR"/>
        </w:rPr>
        <w:t xml:space="preserve"> ngày kể từ ngày Bên A yêu cầu. Ngoài ra, trong trường hợp này, Bên A có quyền phạt vi phạm bằng 12% </w:t>
      </w:r>
      <w:r w:rsidRPr="00A10C71">
        <w:rPr>
          <w:i/>
          <w:iCs/>
          <w:szCs w:val="24"/>
          <w:lang w:val="pt-BR"/>
        </w:rPr>
        <w:t>(mười hai phần trăm)</w:t>
      </w:r>
      <w:r w:rsidRPr="00A10C71">
        <w:rPr>
          <w:szCs w:val="24"/>
          <w:lang w:val="pt-BR"/>
        </w:rPr>
        <w:t xml:space="preserve"> Giá trị Hợp Đồng.</w:t>
      </w:r>
    </w:p>
    <w:p w14:paraId="6E5FF945" w14:textId="77777777" w:rsidR="008857FE" w:rsidRPr="00A10C71" w:rsidRDefault="008857FE" w:rsidP="00D74F25">
      <w:pPr>
        <w:numPr>
          <w:ilvl w:val="2"/>
          <w:numId w:val="30"/>
        </w:numPr>
        <w:tabs>
          <w:tab w:val="left" w:pos="1080"/>
        </w:tabs>
        <w:spacing w:before="120" w:after="120" w:line="264" w:lineRule="auto"/>
        <w:ind w:left="1080" w:hanging="1080"/>
        <w:rPr>
          <w:szCs w:val="24"/>
          <w:lang w:val="pt-BR"/>
        </w:rPr>
      </w:pPr>
      <w:r w:rsidRPr="00A10C71">
        <w:rPr>
          <w:szCs w:val="24"/>
          <w:lang w:val="pt-BR"/>
        </w:rPr>
        <w:t xml:space="preserve">Trường hợp Bên B vi phạm một hoặc các quy định khác của Hợp Đồng, thì phải chịu phạt vi phạm bằng 12% </w:t>
      </w:r>
      <w:r w:rsidRPr="00A10C71">
        <w:rPr>
          <w:i/>
          <w:iCs/>
          <w:szCs w:val="24"/>
          <w:lang w:val="pt-BR"/>
        </w:rPr>
        <w:t>(mười hai phần trăm)</w:t>
      </w:r>
      <w:r w:rsidRPr="00A10C71">
        <w:rPr>
          <w:szCs w:val="24"/>
          <w:lang w:val="pt-BR"/>
        </w:rPr>
        <w:t xml:space="preserve"> Giá trị Hợp Đồng. </w:t>
      </w:r>
    </w:p>
    <w:p w14:paraId="72EAAB86" w14:textId="77777777" w:rsidR="008857FE" w:rsidRPr="00A10C71" w:rsidRDefault="008857FE" w:rsidP="00D74F25">
      <w:pPr>
        <w:numPr>
          <w:ilvl w:val="2"/>
          <w:numId w:val="30"/>
        </w:numPr>
        <w:tabs>
          <w:tab w:val="left" w:pos="1080"/>
        </w:tabs>
        <w:spacing w:before="120" w:after="120" w:line="264" w:lineRule="auto"/>
        <w:ind w:left="1080" w:hanging="1080"/>
        <w:rPr>
          <w:szCs w:val="24"/>
          <w:lang w:val="pt-BR"/>
        </w:rPr>
      </w:pPr>
      <w:r w:rsidRPr="00A10C71">
        <w:rPr>
          <w:szCs w:val="24"/>
          <w:lang w:val="pt-BR"/>
        </w:rPr>
        <w:t>Việc bồi thường thiệt hại và phạt vi phạm không giải phóng quyền và nghĩa vụ của Bên B theo Hợp Đồng này.</w:t>
      </w:r>
    </w:p>
    <w:p w14:paraId="2FC31D68" w14:textId="06E0EA38" w:rsidR="008857FE" w:rsidRPr="00A10C71" w:rsidRDefault="008857FE" w:rsidP="00D74F25">
      <w:pPr>
        <w:numPr>
          <w:ilvl w:val="2"/>
          <w:numId w:val="30"/>
        </w:numPr>
        <w:tabs>
          <w:tab w:val="left" w:pos="1080"/>
        </w:tabs>
        <w:spacing w:before="120" w:after="120" w:line="264" w:lineRule="auto"/>
        <w:ind w:left="1080" w:hanging="1080"/>
        <w:rPr>
          <w:szCs w:val="24"/>
          <w:lang w:val="pt-BR"/>
        </w:rPr>
      </w:pPr>
      <w:r w:rsidRPr="00A10C71">
        <w:rPr>
          <w:szCs w:val="24"/>
          <w:lang w:val="pt-BR"/>
        </w:rPr>
        <w:t>Ngoài các khoản phạt tại Điều này, các Bên còn thống nhất mức phạt vi phạm thi công tại công trường cho Bên B được quy định tại Phụ lục 04 đính kèm Hợp Đồng.</w:t>
      </w:r>
    </w:p>
    <w:p w14:paraId="6B4BDDA5" w14:textId="510180F9" w:rsidR="008857FE" w:rsidRPr="00A10C71" w:rsidRDefault="008857FE" w:rsidP="00D74F25">
      <w:pPr>
        <w:pStyle w:val="Heading1"/>
        <w:tabs>
          <w:tab w:val="left" w:pos="1080"/>
        </w:tabs>
        <w:spacing w:before="120" w:after="120" w:line="264" w:lineRule="auto"/>
        <w:ind w:left="1080" w:hanging="1080"/>
        <w:jc w:val="both"/>
        <w:rPr>
          <w:rFonts w:ascii="Times New Roman" w:hAnsi="Times New Roman"/>
          <w:bCs/>
          <w:smallCaps w:val="0"/>
          <w:sz w:val="24"/>
          <w:lang w:val="it-IT"/>
        </w:rPr>
      </w:pPr>
      <w:bookmarkStart w:id="47" w:name="_Toc216581703"/>
      <w:bookmarkStart w:id="48" w:name="_Toc218997461"/>
      <w:bookmarkStart w:id="49" w:name="_Toc219874456"/>
      <w:bookmarkStart w:id="50" w:name="_Toc224697842"/>
      <w:r w:rsidRPr="00A10C71">
        <w:rPr>
          <w:rFonts w:ascii="Times New Roman" w:hAnsi="Times New Roman"/>
          <w:bCs/>
          <w:smallCaps w:val="0"/>
          <w:sz w:val="24"/>
          <w:lang w:val="it-IT"/>
        </w:rPr>
        <w:t xml:space="preserve">Điều 16. </w:t>
      </w:r>
      <w:r w:rsidRPr="00A10C71">
        <w:rPr>
          <w:rFonts w:ascii="Times New Roman" w:hAnsi="Times New Roman"/>
          <w:bCs/>
          <w:smallCaps w:val="0"/>
          <w:sz w:val="24"/>
          <w:lang w:val="it-IT"/>
        </w:rPr>
        <w:tab/>
        <w:t>Ngôn ngữ và Luật</w:t>
      </w:r>
      <w:bookmarkEnd w:id="47"/>
      <w:bookmarkEnd w:id="48"/>
      <w:bookmarkEnd w:id="49"/>
      <w:bookmarkEnd w:id="50"/>
    </w:p>
    <w:p w14:paraId="5882EBFD" w14:textId="77777777" w:rsidR="008857FE" w:rsidRPr="00A10C71" w:rsidRDefault="008857FE" w:rsidP="00D74F25">
      <w:pPr>
        <w:numPr>
          <w:ilvl w:val="1"/>
          <w:numId w:val="31"/>
        </w:numPr>
        <w:tabs>
          <w:tab w:val="left" w:pos="1080"/>
        </w:tabs>
        <w:spacing w:before="120" w:after="120" w:line="264" w:lineRule="auto"/>
        <w:ind w:left="1080" w:hanging="1080"/>
        <w:rPr>
          <w:szCs w:val="24"/>
          <w:lang w:val="pt-BR"/>
        </w:rPr>
      </w:pPr>
      <w:r w:rsidRPr="00A10C71">
        <w:rPr>
          <w:szCs w:val="24"/>
          <w:lang w:val="pt-BR"/>
        </w:rPr>
        <w:t xml:space="preserve">Ngôn ngữ của Hợp đồng là Tiếng Việt. </w:t>
      </w:r>
    </w:p>
    <w:p w14:paraId="31A43C3A" w14:textId="77777777" w:rsidR="008857FE" w:rsidRPr="00A10C71" w:rsidRDefault="008857FE" w:rsidP="00D74F25">
      <w:pPr>
        <w:numPr>
          <w:ilvl w:val="1"/>
          <w:numId w:val="31"/>
        </w:numPr>
        <w:tabs>
          <w:tab w:val="left" w:pos="1080"/>
        </w:tabs>
        <w:spacing w:before="120" w:after="120" w:line="264" w:lineRule="auto"/>
        <w:ind w:left="1080" w:hanging="1080"/>
        <w:rPr>
          <w:szCs w:val="24"/>
          <w:lang w:val="pt-BR"/>
        </w:rPr>
      </w:pPr>
      <w:r w:rsidRPr="00A10C71">
        <w:rPr>
          <w:szCs w:val="24"/>
          <w:lang w:val="pt-BR"/>
        </w:rPr>
        <w:t>Luật áp dụng là luật pháp nước Cộng hòa xã hội chủ nghĩa Việt Nam.</w:t>
      </w:r>
    </w:p>
    <w:p w14:paraId="04A74574" w14:textId="77777777" w:rsidR="008857FE" w:rsidRPr="00A10C71" w:rsidRDefault="008857FE" w:rsidP="00D74F25">
      <w:pPr>
        <w:pStyle w:val="Heading1"/>
        <w:tabs>
          <w:tab w:val="left" w:pos="1080"/>
        </w:tabs>
        <w:spacing w:before="120" w:after="120" w:line="264" w:lineRule="auto"/>
        <w:ind w:left="1080" w:hanging="1080"/>
        <w:jc w:val="both"/>
        <w:rPr>
          <w:rFonts w:ascii="Times New Roman" w:hAnsi="Times New Roman"/>
          <w:bCs/>
          <w:smallCaps w:val="0"/>
          <w:sz w:val="24"/>
          <w:lang w:val="it-IT"/>
        </w:rPr>
      </w:pPr>
      <w:r w:rsidRPr="00A10C71">
        <w:rPr>
          <w:rFonts w:ascii="Times New Roman" w:hAnsi="Times New Roman"/>
          <w:bCs/>
          <w:smallCaps w:val="0"/>
          <w:sz w:val="24"/>
          <w:lang w:val="it-IT"/>
        </w:rPr>
        <w:t xml:space="preserve">Điều 17. </w:t>
      </w:r>
      <w:r w:rsidRPr="00A10C71">
        <w:rPr>
          <w:rFonts w:ascii="Times New Roman" w:hAnsi="Times New Roman"/>
          <w:bCs/>
          <w:smallCaps w:val="0"/>
          <w:sz w:val="24"/>
          <w:lang w:val="it-IT"/>
        </w:rPr>
        <w:tab/>
        <w:t>Bảo mật thông tin</w:t>
      </w:r>
    </w:p>
    <w:p w14:paraId="2D205397" w14:textId="0BA39232" w:rsidR="00876E90" w:rsidRPr="00A10C71" w:rsidRDefault="008857FE" w:rsidP="00D74F25">
      <w:pPr>
        <w:numPr>
          <w:ilvl w:val="1"/>
          <w:numId w:val="32"/>
        </w:numPr>
        <w:tabs>
          <w:tab w:val="left" w:pos="1080"/>
        </w:tabs>
        <w:spacing w:before="120" w:after="120" w:line="264" w:lineRule="auto"/>
        <w:ind w:left="1080" w:hanging="1080"/>
        <w:rPr>
          <w:kern w:val="32"/>
          <w:szCs w:val="24"/>
          <w:lang w:val="nl-NL"/>
        </w:rPr>
      </w:pPr>
      <w:r w:rsidRPr="00A10C71">
        <w:rPr>
          <w:kern w:val="32"/>
          <w:szCs w:val="24"/>
          <w:lang w:val="nl-NL"/>
        </w:rPr>
        <w:t>Toàn bộ thông tin (bằng lời nói hoặc bằng văn bản) và tài liệu (dưới bất kỳ hình thức nào) liên quan tới Hợp Đồng này, và/hoặc các thông tin do Bên A cung cấp tại bất kỳ thời điểm nào, và/hoặc các thông tin phát sinh, khởi tạo từ việc thực hiện Hợp Đồng, hoặc theo bất kỳ hình thức nào khác mà Bên B có thể có được, hoặc biết được thông qua việc thực hiện Hợp Đồng đều phải được Bên B (bao gồm nhưng không giới hạn cả các nhân viên của Bên B, người được ủy quyền, người có thẩm quyền của Bên B) cam kết bảo mật.</w:t>
      </w:r>
    </w:p>
    <w:p w14:paraId="321F520B" w14:textId="1D2C4F33" w:rsidR="00876E90" w:rsidRPr="00A10C71" w:rsidRDefault="008857FE" w:rsidP="00D74F25">
      <w:pPr>
        <w:numPr>
          <w:ilvl w:val="1"/>
          <w:numId w:val="32"/>
        </w:numPr>
        <w:tabs>
          <w:tab w:val="left" w:pos="1080"/>
        </w:tabs>
        <w:spacing w:before="120" w:after="120" w:line="264" w:lineRule="auto"/>
        <w:ind w:left="1080" w:hanging="1080"/>
        <w:rPr>
          <w:kern w:val="32"/>
          <w:szCs w:val="24"/>
          <w:lang w:val="nl-NL"/>
        </w:rPr>
      </w:pPr>
      <w:r w:rsidRPr="00A10C71">
        <w:rPr>
          <w:kern w:val="32"/>
          <w:szCs w:val="24"/>
          <w:lang w:val="nl-NL"/>
        </w:rPr>
        <w:t xml:space="preserve">Bên B cam kết không trực tiếp hoặc gián tiếp tiết lộ thông tin, tài liệu, hình ảnh cho bất kỳ bên thứ ba nào, hoặc sử dụng bất kỳ thông tin, tài liệu, hình ảnh nào mà Bên B có được hoặc thu thập được ngoài mục đích quy định của Hợp Đồng này, trừ </w:t>
      </w:r>
      <w:r w:rsidR="00E22203" w:rsidRPr="00A10C71">
        <w:rPr>
          <w:kern w:val="32"/>
          <w:szCs w:val="24"/>
          <w:lang w:val="nl-NL"/>
        </w:rPr>
        <w:t>(</w:t>
      </w:r>
      <w:r w:rsidR="00E22203" w:rsidRPr="00A10C71">
        <w:rPr>
          <w:b/>
          <w:kern w:val="32"/>
          <w:szCs w:val="24"/>
          <w:lang w:val="nl-NL"/>
        </w:rPr>
        <w:t>i)</w:t>
      </w:r>
      <w:r w:rsidR="00E22203" w:rsidRPr="00A10C71">
        <w:rPr>
          <w:kern w:val="32"/>
          <w:szCs w:val="24"/>
          <w:lang w:val="nl-NL"/>
        </w:rPr>
        <w:t xml:space="preserve"> việc cung cấp cho ngân hàng để thực hiện các bảo lãnh</w:t>
      </w:r>
      <w:r w:rsidR="0026045C" w:rsidRPr="00A10C71">
        <w:rPr>
          <w:kern w:val="32"/>
          <w:szCs w:val="24"/>
          <w:lang w:val="nl-NL"/>
        </w:rPr>
        <w:t xml:space="preserve"> </w:t>
      </w:r>
      <w:r w:rsidR="00E22203" w:rsidRPr="00A10C71">
        <w:rPr>
          <w:kern w:val="32"/>
          <w:szCs w:val="24"/>
          <w:lang w:val="nl-NL"/>
        </w:rPr>
        <w:t>nhằm mục đích thực hiện hợp đồng này; để chứng minh năng lực nhà thầu khi tham gia đấu thầu (</w:t>
      </w:r>
      <w:r w:rsidR="00E22203" w:rsidRPr="00A10C71">
        <w:rPr>
          <w:i/>
          <w:kern w:val="32"/>
          <w:szCs w:val="24"/>
          <w:lang w:val="nl-NL"/>
        </w:rPr>
        <w:t>không tiết lộ các tiêu chí kỹ thuật tại Phụ lục 01 Hợp Đồng, các diễn giải chi tiết, nhãn hiệu, xuất xứ của Hàng Hoá tại Phụ lục 02 Hợp Đồng</w:t>
      </w:r>
      <w:r w:rsidR="00E22203" w:rsidRPr="00A10C71">
        <w:rPr>
          <w:kern w:val="32"/>
          <w:szCs w:val="24"/>
          <w:lang w:val="nl-NL"/>
        </w:rPr>
        <w:t xml:space="preserve">), hoặc </w:t>
      </w:r>
      <w:r w:rsidR="00E22203" w:rsidRPr="00A10C71">
        <w:rPr>
          <w:b/>
          <w:kern w:val="32"/>
          <w:szCs w:val="24"/>
          <w:lang w:val="nl-NL"/>
        </w:rPr>
        <w:t>(ii)</w:t>
      </w:r>
      <w:r w:rsidR="00E22203" w:rsidRPr="00A10C71">
        <w:rPr>
          <w:kern w:val="32"/>
          <w:szCs w:val="24"/>
          <w:lang w:val="nl-NL"/>
        </w:rPr>
        <w:t xml:space="preserve"> khi được Bên A đồng ý việc công bố thông tin, tài liệu đó bằng văn bản, hoặc </w:t>
      </w:r>
      <w:r w:rsidR="00E22203" w:rsidRPr="00A10C71">
        <w:rPr>
          <w:b/>
          <w:kern w:val="32"/>
          <w:szCs w:val="24"/>
          <w:lang w:val="nl-NL"/>
        </w:rPr>
        <w:t>(iii)</w:t>
      </w:r>
      <w:r w:rsidR="00E22203" w:rsidRPr="00A10C71">
        <w:rPr>
          <w:kern w:val="32"/>
          <w:szCs w:val="24"/>
          <w:lang w:val="nl-NL"/>
        </w:rPr>
        <w:t xml:space="preserve"> Bên B phải cung cấp cho cơ quan nhà nước có thẩm quyền sau khi đã thông báo cho Bên A biết.</w:t>
      </w:r>
    </w:p>
    <w:p w14:paraId="36EDF6E8" w14:textId="06389E75" w:rsidR="008857FE" w:rsidRPr="00A10C71" w:rsidRDefault="008857FE" w:rsidP="00D74F25">
      <w:pPr>
        <w:numPr>
          <w:ilvl w:val="1"/>
          <w:numId w:val="32"/>
        </w:numPr>
        <w:tabs>
          <w:tab w:val="left" w:pos="1080"/>
        </w:tabs>
        <w:spacing w:before="120" w:after="120" w:line="264" w:lineRule="auto"/>
        <w:ind w:left="1080" w:hanging="1080"/>
        <w:rPr>
          <w:kern w:val="32"/>
          <w:szCs w:val="24"/>
          <w:lang w:val="nl-NL"/>
        </w:rPr>
      </w:pPr>
      <w:r w:rsidRPr="00A10C71">
        <w:rPr>
          <w:kern w:val="32"/>
          <w:szCs w:val="24"/>
          <w:lang w:val="nl-NL"/>
        </w:rPr>
        <w:t>Nghĩa vụ bảo mật theo các quy định nêu trên sẽ vẫn tiếp tục có hiệu lực và ràng buộc Bên B khi Hợp Đồng này hoặc bất kỳ phần nào của Hợp đồng này đã chấm dứt, vô hiệu hoặc không có giá trị thi hành.</w:t>
      </w:r>
    </w:p>
    <w:p w14:paraId="6225FCF1" w14:textId="71C9DEFA" w:rsidR="008857FE" w:rsidRPr="00A10C71" w:rsidRDefault="008857FE" w:rsidP="00D74F25">
      <w:pPr>
        <w:pStyle w:val="Heading1"/>
        <w:tabs>
          <w:tab w:val="left" w:pos="1080"/>
        </w:tabs>
        <w:spacing w:before="120" w:after="120" w:line="264" w:lineRule="auto"/>
        <w:ind w:left="1080" w:hanging="1080"/>
        <w:jc w:val="both"/>
        <w:rPr>
          <w:rFonts w:ascii="Times New Roman" w:hAnsi="Times New Roman"/>
          <w:bCs/>
          <w:smallCaps w:val="0"/>
          <w:sz w:val="24"/>
          <w:lang w:val="it-IT"/>
        </w:rPr>
      </w:pPr>
      <w:bookmarkStart w:id="51" w:name="_Toc216581704"/>
      <w:bookmarkStart w:id="52" w:name="_Toc218997462"/>
      <w:bookmarkStart w:id="53" w:name="_Toc219874457"/>
      <w:bookmarkStart w:id="54" w:name="_Toc224697843"/>
      <w:r w:rsidRPr="00A10C71">
        <w:rPr>
          <w:rFonts w:ascii="Times New Roman" w:hAnsi="Times New Roman"/>
          <w:bCs/>
          <w:smallCaps w:val="0"/>
          <w:sz w:val="24"/>
          <w:lang w:val="it-IT"/>
        </w:rPr>
        <w:t xml:space="preserve">Điều 18. </w:t>
      </w:r>
      <w:r w:rsidRPr="00A10C71">
        <w:rPr>
          <w:rFonts w:ascii="Times New Roman" w:hAnsi="Times New Roman"/>
          <w:bCs/>
          <w:smallCaps w:val="0"/>
          <w:sz w:val="24"/>
          <w:lang w:val="it-IT"/>
        </w:rPr>
        <w:tab/>
        <w:t>Điều khoản chung</w:t>
      </w:r>
      <w:bookmarkEnd w:id="51"/>
      <w:bookmarkEnd w:id="52"/>
      <w:bookmarkEnd w:id="53"/>
      <w:bookmarkEnd w:id="54"/>
    </w:p>
    <w:p w14:paraId="6665A182" w14:textId="77777777" w:rsidR="008857FE" w:rsidRPr="00A10C71" w:rsidRDefault="008857FE" w:rsidP="00D74F25">
      <w:pPr>
        <w:numPr>
          <w:ilvl w:val="1"/>
          <w:numId w:val="33"/>
        </w:numPr>
        <w:tabs>
          <w:tab w:val="left" w:pos="1080"/>
        </w:tabs>
        <w:spacing w:before="120" w:after="120" w:line="264" w:lineRule="auto"/>
        <w:ind w:left="1080" w:hanging="1080"/>
        <w:rPr>
          <w:szCs w:val="24"/>
          <w:lang w:val="pt-BR"/>
        </w:rPr>
      </w:pPr>
      <w:r w:rsidRPr="00A10C71">
        <w:rPr>
          <w:szCs w:val="24"/>
          <w:lang w:val="pt-BR"/>
        </w:rPr>
        <w:lastRenderedPageBreak/>
        <w:t>Thành phần Hợp đồng và thứ tự ưu tiên về mặt pháp lý như sau:</w:t>
      </w:r>
    </w:p>
    <w:p w14:paraId="63F1F102" w14:textId="77777777" w:rsidR="008857FE" w:rsidRPr="00A10C71" w:rsidRDefault="008857FE" w:rsidP="00D74F25">
      <w:pPr>
        <w:numPr>
          <w:ilvl w:val="2"/>
          <w:numId w:val="33"/>
        </w:numPr>
        <w:tabs>
          <w:tab w:val="left" w:pos="1080"/>
        </w:tabs>
        <w:spacing w:before="120" w:after="120" w:line="264" w:lineRule="auto"/>
        <w:ind w:left="1080" w:hanging="1080"/>
        <w:rPr>
          <w:szCs w:val="24"/>
          <w:lang w:val="pt-BR"/>
        </w:rPr>
      </w:pPr>
      <w:r w:rsidRPr="00A10C71">
        <w:rPr>
          <w:szCs w:val="24"/>
          <w:lang w:val="pt-BR"/>
        </w:rPr>
        <w:t>Văn bản Hợp đồng và các Phụ lục kèm theo;</w:t>
      </w:r>
    </w:p>
    <w:p w14:paraId="53B7D26F" w14:textId="77777777" w:rsidR="008857FE" w:rsidRPr="00A10C71" w:rsidRDefault="008857FE" w:rsidP="00D74F25">
      <w:pPr>
        <w:numPr>
          <w:ilvl w:val="2"/>
          <w:numId w:val="33"/>
        </w:numPr>
        <w:tabs>
          <w:tab w:val="left" w:pos="1080"/>
        </w:tabs>
        <w:spacing w:before="120" w:after="120" w:line="264" w:lineRule="auto"/>
        <w:ind w:left="1080" w:hanging="1080"/>
        <w:rPr>
          <w:szCs w:val="24"/>
          <w:lang w:val="pt-BR"/>
        </w:rPr>
      </w:pPr>
      <w:r w:rsidRPr="00A10C71">
        <w:rPr>
          <w:szCs w:val="24"/>
          <w:lang w:val="pt-BR"/>
        </w:rPr>
        <w:t>Các thiết kế đã được Bên A phê duyệt;</w:t>
      </w:r>
    </w:p>
    <w:p w14:paraId="4E10DE11" w14:textId="77777777" w:rsidR="008857FE" w:rsidRPr="00A10C71" w:rsidRDefault="008857FE" w:rsidP="00D74F25">
      <w:pPr>
        <w:numPr>
          <w:ilvl w:val="2"/>
          <w:numId w:val="33"/>
        </w:numPr>
        <w:tabs>
          <w:tab w:val="left" w:pos="1080"/>
        </w:tabs>
        <w:spacing w:before="120" w:after="120" w:line="264" w:lineRule="auto"/>
        <w:ind w:left="1080" w:hanging="1080"/>
        <w:rPr>
          <w:szCs w:val="24"/>
          <w:lang w:val="pt-BR"/>
        </w:rPr>
      </w:pPr>
      <w:r w:rsidRPr="00A10C71">
        <w:rPr>
          <w:szCs w:val="24"/>
          <w:lang w:val="pt-BR"/>
        </w:rPr>
        <w:t>Biên bản thương thảo Hợp đồng;</w:t>
      </w:r>
    </w:p>
    <w:p w14:paraId="782401AC" w14:textId="77777777" w:rsidR="008857FE" w:rsidRPr="00A10C71" w:rsidRDefault="008857FE" w:rsidP="00D74F25">
      <w:pPr>
        <w:numPr>
          <w:ilvl w:val="2"/>
          <w:numId w:val="33"/>
        </w:numPr>
        <w:tabs>
          <w:tab w:val="left" w:pos="1080"/>
        </w:tabs>
        <w:spacing w:before="120" w:after="120" w:line="264" w:lineRule="auto"/>
        <w:ind w:left="1080" w:hanging="1080"/>
        <w:rPr>
          <w:szCs w:val="24"/>
          <w:lang w:val="pt-BR"/>
        </w:rPr>
      </w:pPr>
      <w:r w:rsidRPr="00A10C71">
        <w:rPr>
          <w:szCs w:val="24"/>
          <w:lang w:val="pt-BR"/>
        </w:rPr>
        <w:t>Bảo lãnh thực hiện hợp đồng, bảo lãnh bảo hành.</w:t>
      </w:r>
    </w:p>
    <w:p w14:paraId="186118FA" w14:textId="41ACC384" w:rsidR="008857FE" w:rsidRPr="00A10C71" w:rsidRDefault="005B5742" w:rsidP="00D74F25">
      <w:pPr>
        <w:numPr>
          <w:ilvl w:val="2"/>
          <w:numId w:val="33"/>
        </w:numPr>
        <w:tabs>
          <w:tab w:val="left" w:pos="1080"/>
        </w:tabs>
        <w:spacing w:before="120" w:after="120" w:line="264" w:lineRule="auto"/>
        <w:ind w:left="1080" w:hanging="1080"/>
        <w:rPr>
          <w:szCs w:val="24"/>
          <w:lang w:val="pt-BR"/>
        </w:rPr>
      </w:pPr>
      <w:r w:rsidRPr="00A10C71">
        <w:rPr>
          <w:szCs w:val="24"/>
          <w:lang w:val="pt-BR"/>
        </w:rPr>
        <w:t>HSMT</w:t>
      </w:r>
      <w:r w:rsidR="008857FE" w:rsidRPr="00A10C71">
        <w:rPr>
          <w:szCs w:val="24"/>
          <w:lang w:val="pt-BR"/>
        </w:rPr>
        <w:t xml:space="preserve"> của Bên A.</w:t>
      </w:r>
    </w:p>
    <w:p w14:paraId="6007DB1A" w14:textId="36AB15D0" w:rsidR="008857FE" w:rsidRPr="00A10C71" w:rsidRDefault="005B5742" w:rsidP="00D74F25">
      <w:pPr>
        <w:numPr>
          <w:ilvl w:val="2"/>
          <w:numId w:val="33"/>
        </w:numPr>
        <w:tabs>
          <w:tab w:val="left" w:pos="1080"/>
        </w:tabs>
        <w:spacing w:before="120" w:after="120" w:line="264" w:lineRule="auto"/>
        <w:ind w:left="1080" w:hanging="1080"/>
        <w:rPr>
          <w:szCs w:val="24"/>
          <w:lang w:val="pt-BR"/>
        </w:rPr>
      </w:pPr>
      <w:r w:rsidRPr="00A10C71">
        <w:rPr>
          <w:szCs w:val="24"/>
          <w:lang w:val="pt-BR"/>
        </w:rPr>
        <w:t>Hồ sơ dự thầu</w:t>
      </w:r>
      <w:r w:rsidR="008857FE" w:rsidRPr="00A10C71">
        <w:rPr>
          <w:szCs w:val="24"/>
          <w:lang w:val="pt-BR"/>
        </w:rPr>
        <w:t xml:space="preserve"> của Bên B và các hồ sơ, tài liệu đi kèm bổ sung, làm rõ </w:t>
      </w:r>
      <w:r w:rsidRPr="00A10C71">
        <w:rPr>
          <w:szCs w:val="24"/>
          <w:lang w:val="pt-BR"/>
        </w:rPr>
        <w:t>Hồ sơ dự thầu</w:t>
      </w:r>
      <w:r w:rsidR="008857FE" w:rsidRPr="00A10C71">
        <w:rPr>
          <w:szCs w:val="24"/>
          <w:lang w:val="pt-BR"/>
        </w:rPr>
        <w:t xml:space="preserve"> của Bên B.</w:t>
      </w:r>
    </w:p>
    <w:p w14:paraId="286D5BB3" w14:textId="77777777" w:rsidR="008857FE" w:rsidRPr="00A10C71" w:rsidRDefault="008857FE" w:rsidP="00D74F25">
      <w:pPr>
        <w:spacing w:before="120" w:after="120" w:line="264" w:lineRule="auto"/>
        <w:ind w:left="1080"/>
        <w:rPr>
          <w:szCs w:val="24"/>
          <w:lang w:val="pt-BR"/>
        </w:rPr>
      </w:pPr>
      <w:r w:rsidRPr="00A10C71">
        <w:rPr>
          <w:szCs w:val="24"/>
          <w:lang w:val="pt-BR"/>
        </w:rPr>
        <w:t>Nguyên tắc những tài liệu cấu thành nên Hợp Đồng nêu trên là quan hệ thống nhất giải thích cho nhau. Trong trường hợp cùng một nội dung nhưng các tài liệu kèm theo không thống nhất, thì nội dung đó sẽ được hiểu theo tài liệu có thứ tự ưu tiên từ khoản 18.1.1 đến 18.1.6 nêu trên.</w:t>
      </w:r>
    </w:p>
    <w:p w14:paraId="0663A10C" w14:textId="5DDE8973" w:rsidR="008857FE" w:rsidRPr="00A10C71" w:rsidRDefault="008857FE" w:rsidP="00D74F25">
      <w:pPr>
        <w:numPr>
          <w:ilvl w:val="1"/>
          <w:numId w:val="33"/>
        </w:numPr>
        <w:tabs>
          <w:tab w:val="left" w:pos="1080"/>
        </w:tabs>
        <w:spacing w:before="120" w:after="120" w:line="264" w:lineRule="auto"/>
        <w:ind w:left="1080" w:hanging="1080"/>
        <w:rPr>
          <w:szCs w:val="24"/>
          <w:lang w:val="pt-BR"/>
        </w:rPr>
      </w:pPr>
      <w:r w:rsidRPr="00A10C71">
        <w:rPr>
          <w:szCs w:val="24"/>
          <w:lang w:val="pt-BR"/>
        </w:rPr>
        <w:t>Các thông báo, chấp thuận, chứng chỉ, quyết định,... đưa ra phải bằng văn bản và được chuyển đến bên nhận trực tiếp, bằng đường bưu điện, bằng fax, hoặc email theo địa chỉ các bên đã quy định trong Hợp Đồng. Trường hợp bên nào thay đổi địa chỉ liên lạc, thì phải thông báo cho bên kia để đảm bảo việc trao đổi thông tin. Nếu bên thay đổi địa chỉ mà không thông báo cho bên kia</w:t>
      </w:r>
      <w:r w:rsidR="00ED782B" w:rsidRPr="00A10C71">
        <w:rPr>
          <w:szCs w:val="24"/>
          <w:lang w:val="pt-BR"/>
        </w:rPr>
        <w:t>,</w:t>
      </w:r>
      <w:r w:rsidRPr="00A10C71">
        <w:rPr>
          <w:szCs w:val="24"/>
          <w:lang w:val="pt-BR"/>
        </w:rPr>
        <w:t xml:space="preserve"> thì phải chịu mọi hậu quả do việc thay đổi địa chỉ mà không thông báo. </w:t>
      </w:r>
    </w:p>
    <w:p w14:paraId="3725F39F" w14:textId="77777777" w:rsidR="008857FE" w:rsidRPr="00A10C71" w:rsidRDefault="008857FE" w:rsidP="00D74F25">
      <w:pPr>
        <w:numPr>
          <w:ilvl w:val="1"/>
          <w:numId w:val="33"/>
        </w:numPr>
        <w:tabs>
          <w:tab w:val="left" w:pos="1080"/>
        </w:tabs>
        <w:spacing w:before="120" w:after="120" w:line="264" w:lineRule="auto"/>
        <w:ind w:left="1080" w:hanging="1080"/>
        <w:rPr>
          <w:szCs w:val="24"/>
          <w:lang w:val="pt-BR"/>
        </w:rPr>
      </w:pPr>
      <w:r w:rsidRPr="00A10C71">
        <w:rPr>
          <w:szCs w:val="24"/>
          <w:lang w:val="pt-BR"/>
        </w:rPr>
        <w:t xml:space="preserve">Bản quyền tất cả các sản phẩm, tài liệu, hồ sơ được tạo ra bởi Hợp Đồng này bao gồm nhưng không giới hạn các báo cáo, tài liệu, hồ sơ, bản vẽ, thiết kế… sẽ là tài sản của Bên A và Bên A được toàn quyền sở hữu, sử dụng, quyết định mà không phải trả tiền bản quyền cho bất kỳ bên nào. Đồng thời, Bên A sẽ không chịu trách nhiệm hoặc hậu quả nào từ việc khiếu nại đối với các sản phẩm, tài liệu, hồ sơ được tạo ra bởi Hợp Đồng này nhưng đã vi phạm bản quyền hay quyền sở hữu trí tuệ của một cá nhân hay bên thứ ba nào khác. Bên B đảm bảo tuân thủ quy định này và cam kết không thực hiện bất cứ hành vi nào xâm phạm đến quyền sở hữu này của Bên A. </w:t>
      </w:r>
    </w:p>
    <w:p w14:paraId="45FFDF52" w14:textId="77777777" w:rsidR="008857FE" w:rsidRPr="00A10C71" w:rsidRDefault="008857FE" w:rsidP="00D74F25">
      <w:pPr>
        <w:numPr>
          <w:ilvl w:val="1"/>
          <w:numId w:val="33"/>
        </w:numPr>
        <w:tabs>
          <w:tab w:val="left" w:pos="1080"/>
        </w:tabs>
        <w:spacing w:before="120" w:after="120" w:line="264" w:lineRule="auto"/>
        <w:ind w:left="1080" w:hanging="1080"/>
        <w:rPr>
          <w:szCs w:val="24"/>
          <w:lang w:val="pt-BR"/>
        </w:rPr>
      </w:pPr>
      <w:r w:rsidRPr="00A10C71">
        <w:rPr>
          <w:szCs w:val="24"/>
          <w:lang w:val="pt-BR"/>
        </w:rPr>
        <w:t>Bất cứ thay đổi, bổ sung nội dung nào của Hợp Đồng này phải được thể hiện bằng Phụ lục Hợp Đồng hoặc bằng văn bản khác có đủ chữ ký và con dấu của đại diện hợp pháp của các Bên.</w:t>
      </w:r>
    </w:p>
    <w:p w14:paraId="04272E5A" w14:textId="77777777" w:rsidR="008857FE" w:rsidRPr="00A10C71" w:rsidRDefault="008857FE" w:rsidP="00D74F25">
      <w:pPr>
        <w:numPr>
          <w:ilvl w:val="1"/>
          <w:numId w:val="33"/>
        </w:numPr>
        <w:tabs>
          <w:tab w:val="left" w:pos="1080"/>
        </w:tabs>
        <w:spacing w:before="120" w:after="120" w:line="264" w:lineRule="auto"/>
        <w:ind w:left="1080" w:hanging="1080"/>
        <w:rPr>
          <w:szCs w:val="24"/>
          <w:lang w:val="pt-BR"/>
        </w:rPr>
      </w:pPr>
      <w:r w:rsidRPr="00A10C71">
        <w:rPr>
          <w:szCs w:val="24"/>
          <w:lang w:val="pt-BR"/>
        </w:rPr>
        <w:t xml:space="preserve">Hợp Đồng này có hiệu lực kể từ ngày ký, được lập thành 04 </w:t>
      </w:r>
      <w:r w:rsidRPr="00A10C71">
        <w:rPr>
          <w:i/>
          <w:iCs/>
          <w:szCs w:val="24"/>
          <w:lang w:val="pt-BR"/>
        </w:rPr>
        <w:t>(bốn)</w:t>
      </w:r>
      <w:r w:rsidRPr="00A10C71">
        <w:rPr>
          <w:szCs w:val="24"/>
          <w:lang w:val="pt-BR"/>
        </w:rPr>
        <w:t xml:space="preserve"> bản có giá trị pháp lý ngang nhau, mỗi Bên giữ 02 </w:t>
      </w:r>
      <w:r w:rsidRPr="00A10C71">
        <w:rPr>
          <w:i/>
          <w:iCs/>
          <w:szCs w:val="24"/>
          <w:lang w:val="pt-BR"/>
        </w:rPr>
        <w:t>(hai)</w:t>
      </w:r>
      <w:r w:rsidRPr="00A10C71">
        <w:rPr>
          <w:szCs w:val="24"/>
          <w:lang w:val="pt-BR"/>
        </w:rPr>
        <w:t xml:space="preserve"> bản.</w:t>
      </w:r>
    </w:p>
    <w:p w14:paraId="2F582E6B" w14:textId="77777777" w:rsidR="008857FE" w:rsidRPr="00A10C71" w:rsidRDefault="008857FE" w:rsidP="00CA1573">
      <w:pPr>
        <w:tabs>
          <w:tab w:val="num" w:pos="-3480"/>
        </w:tabs>
        <w:spacing w:before="60" w:after="60" w:line="276" w:lineRule="auto"/>
        <w:contextualSpacing/>
        <w:rPr>
          <w:b/>
          <w:szCs w:val="24"/>
          <w:lang w:val="pt-BR"/>
        </w:rPr>
      </w:pPr>
    </w:p>
    <w:p w14:paraId="4432E348" w14:textId="77777777" w:rsidR="00986CB8" w:rsidRPr="00A10C71" w:rsidRDefault="00986CB8" w:rsidP="00CA1573">
      <w:pPr>
        <w:tabs>
          <w:tab w:val="num" w:pos="-3480"/>
        </w:tabs>
        <w:spacing w:before="60" w:after="60" w:line="276" w:lineRule="auto"/>
        <w:contextualSpacing/>
        <w:rPr>
          <w:b/>
          <w:szCs w:val="24"/>
          <w:lang w:val="pt-BR"/>
        </w:rPr>
      </w:pPr>
    </w:p>
    <w:tbl>
      <w:tblPr>
        <w:tblW w:w="5000" w:type="pct"/>
        <w:tblLook w:val="04A0" w:firstRow="1" w:lastRow="0" w:firstColumn="1" w:lastColumn="0" w:noHBand="0" w:noVBand="1"/>
      </w:tblPr>
      <w:tblGrid>
        <w:gridCol w:w="4730"/>
        <w:gridCol w:w="4731"/>
      </w:tblGrid>
      <w:tr w:rsidR="00A10C71" w:rsidRPr="00A10C71" w14:paraId="1F6283BE" w14:textId="77777777" w:rsidTr="00F308F2">
        <w:trPr>
          <w:trHeight w:val="324"/>
        </w:trPr>
        <w:tc>
          <w:tcPr>
            <w:tcW w:w="2500" w:type="pct"/>
            <w:shd w:val="clear" w:color="auto" w:fill="auto"/>
          </w:tcPr>
          <w:p w14:paraId="6F460B8F" w14:textId="77777777" w:rsidR="00986CB8" w:rsidRPr="00A10C71" w:rsidRDefault="00986CB8" w:rsidP="00F308F2">
            <w:pPr>
              <w:tabs>
                <w:tab w:val="left" w:pos="1080"/>
              </w:tabs>
              <w:jc w:val="center"/>
              <w:rPr>
                <w:b/>
                <w:bCs/>
                <w:szCs w:val="24"/>
                <w:lang w:val="pt-BR"/>
              </w:rPr>
            </w:pPr>
            <w:r w:rsidRPr="00A10C71">
              <w:rPr>
                <w:b/>
                <w:bCs/>
                <w:szCs w:val="24"/>
                <w:lang w:val="pt-BR"/>
              </w:rPr>
              <w:t>ĐẠI DIỆN BÊN A</w:t>
            </w:r>
          </w:p>
          <w:p w14:paraId="6D3654F2" w14:textId="77777777" w:rsidR="00986CB8" w:rsidRPr="00A10C71" w:rsidRDefault="00986CB8" w:rsidP="00F308F2">
            <w:pPr>
              <w:tabs>
                <w:tab w:val="left" w:pos="1080"/>
              </w:tabs>
              <w:rPr>
                <w:b/>
                <w:bCs/>
                <w:szCs w:val="24"/>
                <w:lang w:val="pt-BR"/>
              </w:rPr>
            </w:pPr>
          </w:p>
        </w:tc>
        <w:tc>
          <w:tcPr>
            <w:tcW w:w="2500" w:type="pct"/>
            <w:shd w:val="clear" w:color="auto" w:fill="auto"/>
          </w:tcPr>
          <w:p w14:paraId="5865CC9C" w14:textId="77777777" w:rsidR="00986CB8" w:rsidRPr="00A10C71" w:rsidRDefault="00986CB8" w:rsidP="00F308F2">
            <w:pPr>
              <w:tabs>
                <w:tab w:val="left" w:pos="1080"/>
              </w:tabs>
              <w:jc w:val="center"/>
              <w:rPr>
                <w:b/>
                <w:bCs/>
                <w:szCs w:val="24"/>
                <w:lang w:val="pt-BR"/>
              </w:rPr>
            </w:pPr>
            <w:r w:rsidRPr="00A10C71">
              <w:rPr>
                <w:b/>
                <w:bCs/>
                <w:szCs w:val="24"/>
                <w:lang w:val="pt-BR"/>
              </w:rPr>
              <w:t>ĐẠI DIỆN BÊN B</w:t>
            </w:r>
          </w:p>
          <w:p w14:paraId="546770E2" w14:textId="77777777" w:rsidR="00986CB8" w:rsidRPr="00A10C71" w:rsidRDefault="00986CB8" w:rsidP="00F308F2">
            <w:pPr>
              <w:tabs>
                <w:tab w:val="left" w:pos="1080"/>
              </w:tabs>
              <w:jc w:val="center"/>
              <w:rPr>
                <w:b/>
                <w:bCs/>
                <w:szCs w:val="24"/>
                <w:lang w:val="pt-BR"/>
              </w:rPr>
            </w:pPr>
          </w:p>
        </w:tc>
      </w:tr>
      <w:tr w:rsidR="00A10C71" w:rsidRPr="00A10C71" w14:paraId="1388C689" w14:textId="77777777" w:rsidTr="00F308F2">
        <w:trPr>
          <w:trHeight w:val="1241"/>
        </w:trPr>
        <w:tc>
          <w:tcPr>
            <w:tcW w:w="2500" w:type="pct"/>
            <w:shd w:val="clear" w:color="auto" w:fill="auto"/>
          </w:tcPr>
          <w:p w14:paraId="2164CA3F" w14:textId="77777777" w:rsidR="00986CB8" w:rsidRPr="00A10C71" w:rsidRDefault="00986CB8" w:rsidP="00F308F2">
            <w:pPr>
              <w:tabs>
                <w:tab w:val="left" w:pos="1080"/>
              </w:tabs>
              <w:jc w:val="center"/>
              <w:rPr>
                <w:b/>
                <w:bCs/>
                <w:szCs w:val="24"/>
                <w:lang w:val="pt-BR"/>
              </w:rPr>
            </w:pPr>
          </w:p>
        </w:tc>
        <w:tc>
          <w:tcPr>
            <w:tcW w:w="2500" w:type="pct"/>
            <w:shd w:val="clear" w:color="auto" w:fill="auto"/>
          </w:tcPr>
          <w:p w14:paraId="32AF8B89" w14:textId="77777777" w:rsidR="00986CB8" w:rsidRPr="00A10C71" w:rsidRDefault="00986CB8" w:rsidP="00F308F2">
            <w:pPr>
              <w:tabs>
                <w:tab w:val="left" w:pos="1080"/>
              </w:tabs>
              <w:jc w:val="center"/>
              <w:rPr>
                <w:b/>
                <w:bCs/>
                <w:szCs w:val="24"/>
                <w:lang w:val="pt-BR"/>
              </w:rPr>
            </w:pPr>
          </w:p>
        </w:tc>
      </w:tr>
      <w:tr w:rsidR="00A10C71" w:rsidRPr="00A10C71" w14:paraId="1C2A7817" w14:textId="77777777" w:rsidTr="00F308F2">
        <w:trPr>
          <w:trHeight w:val="350"/>
        </w:trPr>
        <w:tc>
          <w:tcPr>
            <w:tcW w:w="2500" w:type="pct"/>
            <w:shd w:val="clear" w:color="auto" w:fill="auto"/>
          </w:tcPr>
          <w:p w14:paraId="01353F5A" w14:textId="77777777" w:rsidR="00986CB8" w:rsidRPr="00A10C71" w:rsidRDefault="00986CB8" w:rsidP="00F308F2">
            <w:pPr>
              <w:tabs>
                <w:tab w:val="left" w:pos="1080"/>
              </w:tabs>
              <w:jc w:val="center"/>
              <w:rPr>
                <w:b/>
                <w:bCs/>
                <w:szCs w:val="24"/>
                <w:lang w:val="pt-BR"/>
              </w:rPr>
            </w:pPr>
            <w:r w:rsidRPr="00A10C71">
              <w:rPr>
                <w:b/>
                <w:szCs w:val="24"/>
              </w:rPr>
              <w:t>NGUYỄN HOÀNG LINH</w:t>
            </w:r>
          </w:p>
        </w:tc>
        <w:tc>
          <w:tcPr>
            <w:tcW w:w="2500" w:type="pct"/>
            <w:shd w:val="clear" w:color="auto" w:fill="auto"/>
          </w:tcPr>
          <w:p w14:paraId="72CC2168" w14:textId="5D19AF71" w:rsidR="00986CB8" w:rsidRPr="00A10C71" w:rsidRDefault="00986CB8" w:rsidP="00F308F2">
            <w:pPr>
              <w:tabs>
                <w:tab w:val="left" w:pos="1080"/>
              </w:tabs>
              <w:jc w:val="center"/>
              <w:rPr>
                <w:b/>
                <w:bCs/>
                <w:szCs w:val="24"/>
                <w:lang w:val="pt-BR"/>
              </w:rPr>
            </w:pPr>
            <w:r w:rsidRPr="00A10C71">
              <w:rPr>
                <w:b/>
                <w:bCs/>
                <w:szCs w:val="24"/>
                <w:lang w:val="pt-BR"/>
              </w:rPr>
              <w:t>[...]</w:t>
            </w:r>
          </w:p>
        </w:tc>
      </w:tr>
    </w:tbl>
    <w:p w14:paraId="398BDF6B" w14:textId="53FA4B98" w:rsidR="00986CB8" w:rsidRPr="00A10C71" w:rsidRDefault="00986CB8" w:rsidP="00CA1573">
      <w:pPr>
        <w:tabs>
          <w:tab w:val="num" w:pos="-3480"/>
        </w:tabs>
        <w:spacing w:before="60" w:after="60" w:line="276" w:lineRule="auto"/>
        <w:contextualSpacing/>
        <w:rPr>
          <w:b/>
          <w:szCs w:val="24"/>
          <w:lang w:val="pt-BR"/>
        </w:rPr>
        <w:sectPr w:rsidR="00986CB8" w:rsidRPr="00A10C71" w:rsidSect="003F1E8B">
          <w:footerReference w:type="even" r:id="rId11"/>
          <w:footerReference w:type="default" r:id="rId12"/>
          <w:endnotePr>
            <w:numFmt w:val="decimal"/>
          </w:endnotePr>
          <w:pgSz w:w="11909" w:h="16834"/>
          <w:pgMar w:top="1008" w:right="1008" w:bottom="1008" w:left="1440" w:header="720" w:footer="720" w:gutter="0"/>
          <w:cols w:space="720"/>
          <w:docGrid w:linePitch="326"/>
        </w:sectPr>
      </w:pPr>
    </w:p>
    <w:p w14:paraId="4606EDE1" w14:textId="77777777" w:rsidR="008857FE" w:rsidRPr="00A10C71" w:rsidRDefault="008857FE" w:rsidP="008857FE">
      <w:pPr>
        <w:spacing w:before="60" w:after="60" w:line="276" w:lineRule="auto"/>
        <w:contextualSpacing/>
        <w:jc w:val="center"/>
        <w:rPr>
          <w:b/>
          <w:sz w:val="32"/>
          <w:szCs w:val="32"/>
          <w:lang w:val="sv-SE"/>
        </w:rPr>
      </w:pPr>
      <w:r w:rsidRPr="00A10C71">
        <w:rPr>
          <w:b/>
          <w:sz w:val="32"/>
          <w:szCs w:val="32"/>
          <w:lang w:val="sv-SE"/>
        </w:rPr>
        <w:lastRenderedPageBreak/>
        <w:t xml:space="preserve">PHỤ LỤC 01 </w:t>
      </w:r>
    </w:p>
    <w:p w14:paraId="12E09AB2" w14:textId="77777777" w:rsidR="008857FE" w:rsidRPr="00A10C71" w:rsidRDefault="008857FE" w:rsidP="00A23E0D">
      <w:pPr>
        <w:spacing w:before="60" w:after="120" w:line="276" w:lineRule="auto"/>
        <w:jc w:val="center"/>
        <w:rPr>
          <w:b/>
          <w:sz w:val="32"/>
          <w:szCs w:val="32"/>
          <w:lang w:val="sv-SE"/>
        </w:rPr>
      </w:pPr>
      <w:r w:rsidRPr="00A10C71">
        <w:rPr>
          <w:b/>
          <w:sz w:val="32"/>
          <w:szCs w:val="32"/>
          <w:lang w:val="sv-SE"/>
        </w:rPr>
        <w:t>YÊU CẦU KỸ THUẬT ĐỐI VỚI HÀNG HÓA</w:t>
      </w:r>
    </w:p>
    <w:p w14:paraId="3E05FF6E" w14:textId="77777777" w:rsidR="002248E1" w:rsidRPr="00A10C71" w:rsidRDefault="002248E1" w:rsidP="00CA1573">
      <w:pPr>
        <w:spacing w:before="60" w:after="600" w:line="276" w:lineRule="auto"/>
        <w:jc w:val="center"/>
        <w:rPr>
          <w:i/>
          <w:szCs w:val="24"/>
          <w:lang w:val="sv-SE"/>
        </w:rPr>
      </w:pPr>
    </w:p>
    <w:p w14:paraId="641F983E" w14:textId="5F50E8F6" w:rsidR="00CA1573" w:rsidRPr="00A10C71" w:rsidRDefault="002248E1" w:rsidP="00CA1573">
      <w:pPr>
        <w:spacing w:before="60" w:after="600" w:line="276" w:lineRule="auto"/>
        <w:jc w:val="center"/>
        <w:rPr>
          <w:szCs w:val="24"/>
          <w:lang w:val="sv-SE"/>
        </w:rPr>
      </w:pPr>
      <w:r w:rsidRPr="00A10C71">
        <w:rPr>
          <w:szCs w:val="24"/>
          <w:lang w:val="sv-SE"/>
        </w:rPr>
        <w:t xml:space="preserve"> </w:t>
      </w:r>
      <w:r w:rsidR="00CA1573" w:rsidRPr="00A10C71">
        <w:rPr>
          <w:szCs w:val="24"/>
          <w:lang w:val="sv-SE"/>
        </w:rPr>
        <w:t>[Nhà thầu vui lòng bổ sung thông tin]</w:t>
      </w:r>
    </w:p>
    <w:p w14:paraId="17809F8D" w14:textId="77777777" w:rsidR="00CA1573" w:rsidRPr="00A10C71" w:rsidRDefault="00CA1573" w:rsidP="002A0D13">
      <w:pPr>
        <w:spacing w:before="60" w:after="600" w:line="276" w:lineRule="auto"/>
        <w:jc w:val="center"/>
        <w:rPr>
          <w:i/>
          <w:szCs w:val="24"/>
          <w:lang w:val="sv-SE"/>
        </w:rPr>
      </w:pPr>
    </w:p>
    <w:p w14:paraId="4D9B5CDB" w14:textId="59617702" w:rsidR="008857FE" w:rsidRPr="00A10C71" w:rsidRDefault="008857FE" w:rsidP="002A0D13">
      <w:pPr>
        <w:rPr>
          <w:lang w:val="sv-SE"/>
        </w:rPr>
      </w:pPr>
    </w:p>
    <w:tbl>
      <w:tblPr>
        <w:tblW w:w="5000" w:type="pct"/>
        <w:tblLook w:val="04A0" w:firstRow="1" w:lastRow="0" w:firstColumn="1" w:lastColumn="0" w:noHBand="0" w:noVBand="1"/>
      </w:tblPr>
      <w:tblGrid>
        <w:gridCol w:w="7562"/>
        <w:gridCol w:w="7562"/>
      </w:tblGrid>
      <w:tr w:rsidR="00A10C71" w:rsidRPr="00A10C71" w14:paraId="3A110600" w14:textId="77777777" w:rsidTr="00F308F2">
        <w:trPr>
          <w:trHeight w:val="324"/>
        </w:trPr>
        <w:tc>
          <w:tcPr>
            <w:tcW w:w="2500" w:type="pct"/>
            <w:shd w:val="clear" w:color="auto" w:fill="auto"/>
          </w:tcPr>
          <w:p w14:paraId="45767A42" w14:textId="77777777" w:rsidR="00A05E5F" w:rsidRPr="00A10C71" w:rsidRDefault="00A05E5F" w:rsidP="00F308F2">
            <w:pPr>
              <w:tabs>
                <w:tab w:val="left" w:pos="1080"/>
              </w:tabs>
              <w:jc w:val="center"/>
              <w:rPr>
                <w:b/>
                <w:bCs/>
                <w:szCs w:val="24"/>
                <w:lang w:val="pt-BR"/>
              </w:rPr>
            </w:pPr>
            <w:r w:rsidRPr="00A10C71">
              <w:rPr>
                <w:b/>
                <w:bCs/>
                <w:szCs w:val="24"/>
                <w:lang w:val="pt-BR"/>
              </w:rPr>
              <w:t>ĐẠI DIỆN BÊN A</w:t>
            </w:r>
          </w:p>
          <w:p w14:paraId="6D3D1116" w14:textId="77777777" w:rsidR="00A05E5F" w:rsidRPr="00A10C71" w:rsidRDefault="00A05E5F" w:rsidP="00F308F2">
            <w:pPr>
              <w:tabs>
                <w:tab w:val="left" w:pos="1080"/>
              </w:tabs>
              <w:rPr>
                <w:b/>
                <w:bCs/>
                <w:szCs w:val="24"/>
                <w:lang w:val="pt-BR"/>
              </w:rPr>
            </w:pPr>
          </w:p>
        </w:tc>
        <w:tc>
          <w:tcPr>
            <w:tcW w:w="2500" w:type="pct"/>
            <w:shd w:val="clear" w:color="auto" w:fill="auto"/>
          </w:tcPr>
          <w:p w14:paraId="5AC57466" w14:textId="77777777" w:rsidR="00A05E5F" w:rsidRPr="00A10C71" w:rsidRDefault="00A05E5F" w:rsidP="00F308F2">
            <w:pPr>
              <w:tabs>
                <w:tab w:val="left" w:pos="1080"/>
              </w:tabs>
              <w:jc w:val="center"/>
              <w:rPr>
                <w:b/>
                <w:bCs/>
                <w:szCs w:val="24"/>
                <w:lang w:val="pt-BR"/>
              </w:rPr>
            </w:pPr>
            <w:r w:rsidRPr="00A10C71">
              <w:rPr>
                <w:b/>
                <w:bCs/>
                <w:szCs w:val="24"/>
                <w:lang w:val="pt-BR"/>
              </w:rPr>
              <w:t>ĐẠI DIỆN BÊN B</w:t>
            </w:r>
          </w:p>
          <w:p w14:paraId="640F4D30" w14:textId="77777777" w:rsidR="00A05E5F" w:rsidRPr="00A10C71" w:rsidRDefault="00A05E5F" w:rsidP="00F308F2">
            <w:pPr>
              <w:tabs>
                <w:tab w:val="left" w:pos="1080"/>
              </w:tabs>
              <w:jc w:val="center"/>
              <w:rPr>
                <w:b/>
                <w:bCs/>
                <w:szCs w:val="24"/>
                <w:lang w:val="pt-BR"/>
              </w:rPr>
            </w:pPr>
          </w:p>
        </w:tc>
      </w:tr>
      <w:tr w:rsidR="00A10C71" w:rsidRPr="00A10C71" w14:paraId="6A39FDA6" w14:textId="77777777" w:rsidTr="00F308F2">
        <w:trPr>
          <w:trHeight w:val="1241"/>
        </w:trPr>
        <w:tc>
          <w:tcPr>
            <w:tcW w:w="2500" w:type="pct"/>
            <w:shd w:val="clear" w:color="auto" w:fill="auto"/>
          </w:tcPr>
          <w:p w14:paraId="3A20067E" w14:textId="77777777" w:rsidR="00A05E5F" w:rsidRPr="00A10C71" w:rsidRDefault="00A05E5F" w:rsidP="00F308F2">
            <w:pPr>
              <w:tabs>
                <w:tab w:val="left" w:pos="1080"/>
              </w:tabs>
              <w:jc w:val="center"/>
              <w:rPr>
                <w:b/>
                <w:bCs/>
                <w:szCs w:val="24"/>
                <w:lang w:val="pt-BR"/>
              </w:rPr>
            </w:pPr>
          </w:p>
        </w:tc>
        <w:tc>
          <w:tcPr>
            <w:tcW w:w="2500" w:type="pct"/>
            <w:shd w:val="clear" w:color="auto" w:fill="auto"/>
          </w:tcPr>
          <w:p w14:paraId="79A5D71A" w14:textId="77777777" w:rsidR="00A05E5F" w:rsidRPr="00A10C71" w:rsidRDefault="00A05E5F" w:rsidP="00F308F2">
            <w:pPr>
              <w:tabs>
                <w:tab w:val="left" w:pos="1080"/>
              </w:tabs>
              <w:jc w:val="center"/>
              <w:rPr>
                <w:b/>
                <w:bCs/>
                <w:szCs w:val="24"/>
                <w:lang w:val="pt-BR"/>
              </w:rPr>
            </w:pPr>
          </w:p>
        </w:tc>
      </w:tr>
      <w:tr w:rsidR="00A05E5F" w:rsidRPr="00A10C71" w14:paraId="74FCD09F" w14:textId="77777777" w:rsidTr="00F308F2">
        <w:trPr>
          <w:trHeight w:val="350"/>
        </w:trPr>
        <w:tc>
          <w:tcPr>
            <w:tcW w:w="2500" w:type="pct"/>
            <w:shd w:val="clear" w:color="auto" w:fill="auto"/>
          </w:tcPr>
          <w:p w14:paraId="4DC4B739" w14:textId="77777777" w:rsidR="00A05E5F" w:rsidRPr="00A10C71" w:rsidRDefault="00A05E5F" w:rsidP="00F308F2">
            <w:pPr>
              <w:tabs>
                <w:tab w:val="left" w:pos="1080"/>
              </w:tabs>
              <w:jc w:val="center"/>
              <w:rPr>
                <w:b/>
                <w:bCs/>
                <w:szCs w:val="24"/>
                <w:lang w:val="pt-BR"/>
              </w:rPr>
            </w:pPr>
            <w:r w:rsidRPr="00A10C71">
              <w:rPr>
                <w:b/>
                <w:szCs w:val="24"/>
              </w:rPr>
              <w:t>NGUYỄN HOÀNG LINH</w:t>
            </w:r>
          </w:p>
        </w:tc>
        <w:tc>
          <w:tcPr>
            <w:tcW w:w="2500" w:type="pct"/>
            <w:shd w:val="clear" w:color="auto" w:fill="auto"/>
          </w:tcPr>
          <w:p w14:paraId="0EB5F175" w14:textId="77777777" w:rsidR="00A05E5F" w:rsidRPr="00A10C71" w:rsidRDefault="00A05E5F" w:rsidP="00F308F2">
            <w:pPr>
              <w:tabs>
                <w:tab w:val="left" w:pos="1080"/>
              </w:tabs>
              <w:jc w:val="center"/>
              <w:rPr>
                <w:b/>
                <w:bCs/>
                <w:szCs w:val="24"/>
                <w:lang w:val="pt-BR"/>
              </w:rPr>
            </w:pPr>
            <w:r w:rsidRPr="00A10C71">
              <w:rPr>
                <w:b/>
                <w:bCs/>
                <w:szCs w:val="24"/>
                <w:lang w:val="pt-BR"/>
              </w:rPr>
              <w:t>[...]</w:t>
            </w:r>
          </w:p>
        </w:tc>
      </w:tr>
    </w:tbl>
    <w:p w14:paraId="36EF2F3B" w14:textId="423886F2" w:rsidR="00B86E2F" w:rsidRPr="00A10C71" w:rsidRDefault="00B86E2F" w:rsidP="00B86E2F">
      <w:pPr>
        <w:spacing w:before="60" w:after="60" w:line="276" w:lineRule="auto"/>
        <w:contextualSpacing/>
        <w:rPr>
          <w:iCs/>
          <w:szCs w:val="24"/>
          <w:lang w:val="sv-SE"/>
        </w:rPr>
      </w:pPr>
    </w:p>
    <w:p w14:paraId="40EF06A9" w14:textId="77777777" w:rsidR="00B86E2F" w:rsidRPr="00A10C71" w:rsidRDefault="00B86E2F" w:rsidP="00B86E2F">
      <w:pPr>
        <w:spacing w:before="60" w:after="60" w:line="276" w:lineRule="auto"/>
        <w:contextualSpacing/>
        <w:rPr>
          <w:i/>
          <w:szCs w:val="24"/>
          <w:lang w:val="sv-SE"/>
        </w:rPr>
      </w:pPr>
    </w:p>
    <w:p w14:paraId="648727DA" w14:textId="53F19E55" w:rsidR="008857FE" w:rsidRPr="00A10C71" w:rsidRDefault="008857FE" w:rsidP="008857FE">
      <w:pPr>
        <w:tabs>
          <w:tab w:val="left" w:pos="3587"/>
        </w:tabs>
        <w:rPr>
          <w:szCs w:val="24"/>
          <w:lang w:val="sv-SE"/>
        </w:rPr>
        <w:sectPr w:rsidR="008857FE" w:rsidRPr="00A10C71" w:rsidSect="003F1E8B">
          <w:endnotePr>
            <w:numFmt w:val="decimal"/>
          </w:endnotePr>
          <w:pgSz w:w="16834" w:h="11909" w:orient="landscape"/>
          <w:pgMar w:top="1440" w:right="576" w:bottom="929" w:left="1134" w:header="720" w:footer="720" w:gutter="0"/>
          <w:cols w:space="720"/>
          <w:docGrid w:linePitch="354"/>
        </w:sectPr>
      </w:pPr>
    </w:p>
    <w:p w14:paraId="100C6398" w14:textId="77777777" w:rsidR="008857FE" w:rsidRPr="00A10C71" w:rsidRDefault="008857FE" w:rsidP="001E5722">
      <w:pPr>
        <w:tabs>
          <w:tab w:val="left" w:pos="2409"/>
        </w:tabs>
        <w:jc w:val="center"/>
        <w:rPr>
          <w:b/>
          <w:sz w:val="32"/>
          <w:szCs w:val="32"/>
          <w:lang w:val="sv-SE"/>
        </w:rPr>
      </w:pPr>
      <w:r w:rsidRPr="00A10C71">
        <w:rPr>
          <w:b/>
          <w:sz w:val="32"/>
          <w:szCs w:val="32"/>
          <w:lang w:val="sv-SE"/>
        </w:rPr>
        <w:lastRenderedPageBreak/>
        <w:t>PHỤ LỤC 02</w:t>
      </w:r>
    </w:p>
    <w:p w14:paraId="46557225" w14:textId="77777777" w:rsidR="008857FE" w:rsidRPr="00A10C71" w:rsidRDefault="008857FE" w:rsidP="00E30B8F">
      <w:pPr>
        <w:spacing w:before="60" w:after="120" w:line="276" w:lineRule="auto"/>
        <w:jc w:val="center"/>
        <w:rPr>
          <w:b/>
          <w:sz w:val="32"/>
          <w:szCs w:val="32"/>
          <w:lang w:val="sv-SE"/>
        </w:rPr>
      </w:pPr>
      <w:r w:rsidRPr="00A10C71">
        <w:rPr>
          <w:b/>
          <w:sz w:val="32"/>
          <w:szCs w:val="32"/>
          <w:lang w:val="sv-SE"/>
        </w:rPr>
        <w:t>ĐƠN GIÁ VÀ HÀNG HÓA</w:t>
      </w:r>
    </w:p>
    <w:p w14:paraId="12E08E3D" w14:textId="77777777" w:rsidR="00CA1573" w:rsidRPr="00A10C71" w:rsidRDefault="00CA1573" w:rsidP="004647F5">
      <w:pPr>
        <w:spacing w:before="60" w:after="600" w:line="276" w:lineRule="auto"/>
        <w:jc w:val="center"/>
        <w:rPr>
          <w:szCs w:val="24"/>
          <w:lang w:val="sv-SE"/>
        </w:rPr>
      </w:pPr>
    </w:p>
    <w:p w14:paraId="31F0034F" w14:textId="091F5A86" w:rsidR="00CA1573" w:rsidRPr="00A10C71" w:rsidRDefault="00CA1573" w:rsidP="004647F5">
      <w:pPr>
        <w:spacing w:before="60" w:after="600" w:line="276" w:lineRule="auto"/>
        <w:jc w:val="center"/>
        <w:rPr>
          <w:szCs w:val="24"/>
          <w:lang w:val="sv-SE"/>
        </w:rPr>
      </w:pPr>
      <w:r w:rsidRPr="00A10C71">
        <w:rPr>
          <w:szCs w:val="24"/>
          <w:lang w:val="sv-SE"/>
        </w:rPr>
        <w:t>[Nhà thầu vui lòng bổ sung thông tin]</w:t>
      </w:r>
    </w:p>
    <w:tbl>
      <w:tblPr>
        <w:tblW w:w="5000" w:type="pct"/>
        <w:tblLook w:val="04A0" w:firstRow="1" w:lastRow="0" w:firstColumn="1" w:lastColumn="0" w:noHBand="0" w:noVBand="1"/>
      </w:tblPr>
      <w:tblGrid>
        <w:gridCol w:w="7441"/>
        <w:gridCol w:w="7442"/>
      </w:tblGrid>
      <w:tr w:rsidR="00A10C71" w:rsidRPr="00A10C71" w14:paraId="797BC00B" w14:textId="77777777" w:rsidTr="00F308F2">
        <w:trPr>
          <w:trHeight w:val="324"/>
        </w:trPr>
        <w:tc>
          <w:tcPr>
            <w:tcW w:w="2500" w:type="pct"/>
            <w:shd w:val="clear" w:color="auto" w:fill="auto"/>
          </w:tcPr>
          <w:p w14:paraId="223B4194" w14:textId="77777777" w:rsidR="00A05E5F" w:rsidRPr="00A10C71" w:rsidRDefault="00A05E5F" w:rsidP="00F308F2">
            <w:pPr>
              <w:tabs>
                <w:tab w:val="left" w:pos="1080"/>
              </w:tabs>
              <w:jc w:val="center"/>
              <w:rPr>
                <w:b/>
                <w:bCs/>
                <w:szCs w:val="24"/>
                <w:lang w:val="pt-BR"/>
              </w:rPr>
            </w:pPr>
            <w:bookmarkStart w:id="55" w:name="_Hlk534724730"/>
            <w:r w:rsidRPr="00A10C71">
              <w:rPr>
                <w:b/>
                <w:bCs/>
                <w:szCs w:val="24"/>
                <w:lang w:val="pt-BR"/>
              </w:rPr>
              <w:t>ĐẠI DIỆN BÊN A</w:t>
            </w:r>
          </w:p>
          <w:p w14:paraId="564F94DE" w14:textId="77777777" w:rsidR="00A05E5F" w:rsidRPr="00A10C71" w:rsidRDefault="00A05E5F" w:rsidP="00F308F2">
            <w:pPr>
              <w:tabs>
                <w:tab w:val="left" w:pos="1080"/>
              </w:tabs>
              <w:rPr>
                <w:b/>
                <w:bCs/>
                <w:szCs w:val="24"/>
                <w:lang w:val="pt-BR"/>
              </w:rPr>
            </w:pPr>
          </w:p>
        </w:tc>
        <w:tc>
          <w:tcPr>
            <w:tcW w:w="2500" w:type="pct"/>
            <w:shd w:val="clear" w:color="auto" w:fill="auto"/>
          </w:tcPr>
          <w:p w14:paraId="460EFB24" w14:textId="77777777" w:rsidR="00A05E5F" w:rsidRPr="00A10C71" w:rsidRDefault="00A05E5F" w:rsidP="00F308F2">
            <w:pPr>
              <w:tabs>
                <w:tab w:val="left" w:pos="1080"/>
              </w:tabs>
              <w:jc w:val="center"/>
              <w:rPr>
                <w:b/>
                <w:bCs/>
                <w:szCs w:val="24"/>
                <w:lang w:val="pt-BR"/>
              </w:rPr>
            </w:pPr>
            <w:r w:rsidRPr="00A10C71">
              <w:rPr>
                <w:b/>
                <w:bCs/>
                <w:szCs w:val="24"/>
                <w:lang w:val="pt-BR"/>
              </w:rPr>
              <w:t>ĐẠI DIỆN BÊN B</w:t>
            </w:r>
          </w:p>
          <w:p w14:paraId="47C55C89" w14:textId="77777777" w:rsidR="00A05E5F" w:rsidRPr="00A10C71" w:rsidRDefault="00A05E5F" w:rsidP="00F308F2">
            <w:pPr>
              <w:tabs>
                <w:tab w:val="left" w:pos="1080"/>
              </w:tabs>
              <w:jc w:val="center"/>
              <w:rPr>
                <w:b/>
                <w:bCs/>
                <w:szCs w:val="24"/>
                <w:lang w:val="pt-BR"/>
              </w:rPr>
            </w:pPr>
          </w:p>
        </w:tc>
      </w:tr>
      <w:tr w:rsidR="00A10C71" w:rsidRPr="00A10C71" w14:paraId="60DC4AD1" w14:textId="77777777" w:rsidTr="00F308F2">
        <w:trPr>
          <w:trHeight w:val="1241"/>
        </w:trPr>
        <w:tc>
          <w:tcPr>
            <w:tcW w:w="2500" w:type="pct"/>
            <w:shd w:val="clear" w:color="auto" w:fill="auto"/>
          </w:tcPr>
          <w:p w14:paraId="1B8362C1" w14:textId="77777777" w:rsidR="00A05E5F" w:rsidRPr="00A10C71" w:rsidRDefault="00A05E5F" w:rsidP="00F308F2">
            <w:pPr>
              <w:tabs>
                <w:tab w:val="left" w:pos="1080"/>
              </w:tabs>
              <w:jc w:val="center"/>
              <w:rPr>
                <w:b/>
                <w:bCs/>
                <w:szCs w:val="24"/>
                <w:lang w:val="pt-BR"/>
              </w:rPr>
            </w:pPr>
          </w:p>
        </w:tc>
        <w:tc>
          <w:tcPr>
            <w:tcW w:w="2500" w:type="pct"/>
            <w:shd w:val="clear" w:color="auto" w:fill="auto"/>
          </w:tcPr>
          <w:p w14:paraId="1A704A3A" w14:textId="77777777" w:rsidR="00A05E5F" w:rsidRPr="00A10C71" w:rsidRDefault="00A05E5F" w:rsidP="00F308F2">
            <w:pPr>
              <w:tabs>
                <w:tab w:val="left" w:pos="1080"/>
              </w:tabs>
              <w:jc w:val="center"/>
              <w:rPr>
                <w:b/>
                <w:bCs/>
                <w:szCs w:val="24"/>
                <w:lang w:val="pt-BR"/>
              </w:rPr>
            </w:pPr>
          </w:p>
        </w:tc>
      </w:tr>
      <w:tr w:rsidR="00A10C71" w:rsidRPr="00A10C71" w14:paraId="42F9D80B" w14:textId="77777777" w:rsidTr="00F308F2">
        <w:trPr>
          <w:trHeight w:val="350"/>
        </w:trPr>
        <w:tc>
          <w:tcPr>
            <w:tcW w:w="2500" w:type="pct"/>
            <w:shd w:val="clear" w:color="auto" w:fill="auto"/>
          </w:tcPr>
          <w:p w14:paraId="7E2F1328" w14:textId="77777777" w:rsidR="00A05E5F" w:rsidRPr="00A10C71" w:rsidRDefault="00A05E5F" w:rsidP="00F308F2">
            <w:pPr>
              <w:tabs>
                <w:tab w:val="left" w:pos="1080"/>
              </w:tabs>
              <w:jc w:val="center"/>
              <w:rPr>
                <w:b/>
                <w:bCs/>
                <w:szCs w:val="24"/>
                <w:lang w:val="pt-BR"/>
              </w:rPr>
            </w:pPr>
            <w:r w:rsidRPr="00A10C71">
              <w:rPr>
                <w:b/>
                <w:szCs w:val="24"/>
              </w:rPr>
              <w:t>NGUYỄN HOÀNG LINH</w:t>
            </w:r>
          </w:p>
        </w:tc>
        <w:tc>
          <w:tcPr>
            <w:tcW w:w="2500" w:type="pct"/>
            <w:shd w:val="clear" w:color="auto" w:fill="auto"/>
          </w:tcPr>
          <w:p w14:paraId="6EFEE090" w14:textId="77777777" w:rsidR="00A05E5F" w:rsidRPr="00A10C71" w:rsidRDefault="00A05E5F" w:rsidP="00F308F2">
            <w:pPr>
              <w:tabs>
                <w:tab w:val="left" w:pos="1080"/>
              </w:tabs>
              <w:jc w:val="center"/>
              <w:rPr>
                <w:b/>
                <w:bCs/>
                <w:szCs w:val="24"/>
                <w:lang w:val="pt-BR"/>
              </w:rPr>
            </w:pPr>
            <w:r w:rsidRPr="00A10C71">
              <w:rPr>
                <w:b/>
                <w:bCs/>
                <w:szCs w:val="24"/>
                <w:lang w:val="pt-BR"/>
              </w:rPr>
              <w:t>[...]</w:t>
            </w:r>
          </w:p>
        </w:tc>
      </w:tr>
    </w:tbl>
    <w:p w14:paraId="182B654C" w14:textId="77777777" w:rsidR="008857FE" w:rsidRPr="00A10C71" w:rsidRDefault="008857FE" w:rsidP="008857FE">
      <w:pPr>
        <w:spacing w:line="276" w:lineRule="auto"/>
        <w:rPr>
          <w:i/>
          <w:szCs w:val="24"/>
          <w:lang w:val="sv-SE"/>
        </w:rPr>
        <w:sectPr w:rsidR="008857FE" w:rsidRPr="00A10C71" w:rsidSect="003F1E8B">
          <w:endnotePr>
            <w:numFmt w:val="decimal"/>
          </w:endnotePr>
          <w:pgSz w:w="16834" w:h="11909" w:orient="landscape"/>
          <w:pgMar w:top="1440" w:right="958" w:bottom="929" w:left="993" w:header="720" w:footer="720" w:gutter="0"/>
          <w:cols w:space="720"/>
          <w:docGrid w:linePitch="354"/>
        </w:sectPr>
      </w:pPr>
    </w:p>
    <w:p w14:paraId="53D9CB3B" w14:textId="77777777" w:rsidR="008857FE" w:rsidRPr="00A10C71" w:rsidRDefault="008857FE" w:rsidP="008857FE">
      <w:pPr>
        <w:spacing w:line="276" w:lineRule="auto"/>
        <w:jc w:val="center"/>
        <w:rPr>
          <w:b/>
          <w:sz w:val="32"/>
          <w:szCs w:val="32"/>
          <w:lang w:val="sv-SE"/>
        </w:rPr>
      </w:pPr>
      <w:r w:rsidRPr="00A10C71">
        <w:rPr>
          <w:b/>
          <w:sz w:val="32"/>
          <w:szCs w:val="32"/>
          <w:lang w:val="sv-SE"/>
        </w:rPr>
        <w:lastRenderedPageBreak/>
        <w:t xml:space="preserve">PHỤ LỤC 03 </w:t>
      </w:r>
    </w:p>
    <w:p w14:paraId="6556803B" w14:textId="77777777" w:rsidR="008857FE" w:rsidRPr="00A10C71" w:rsidRDefault="008857FE" w:rsidP="008514AF">
      <w:pPr>
        <w:spacing w:after="120" w:line="276" w:lineRule="auto"/>
        <w:jc w:val="center"/>
        <w:rPr>
          <w:b/>
          <w:sz w:val="30"/>
          <w:szCs w:val="30"/>
          <w:lang w:val="sv-SE"/>
        </w:rPr>
      </w:pPr>
      <w:r w:rsidRPr="00A10C71">
        <w:rPr>
          <w:b/>
          <w:sz w:val="30"/>
          <w:szCs w:val="30"/>
          <w:lang w:val="sv-SE"/>
        </w:rPr>
        <w:t>THÔNG TIN LIÊN LẠC VÀ NHÂN SỰ CÁC BÊN</w:t>
      </w:r>
    </w:p>
    <w:p w14:paraId="794E95CA" w14:textId="77777777" w:rsidR="004647F5" w:rsidRPr="00A10C71" w:rsidRDefault="004647F5" w:rsidP="004647F5">
      <w:pPr>
        <w:spacing w:before="60" w:line="276" w:lineRule="auto"/>
        <w:jc w:val="center"/>
        <w:rPr>
          <w:i/>
          <w:szCs w:val="24"/>
          <w:lang w:val="sv-SE"/>
        </w:rPr>
      </w:pPr>
    </w:p>
    <w:p w14:paraId="68C4D828" w14:textId="44E0CCA7" w:rsidR="008857FE" w:rsidRPr="00A10C71" w:rsidRDefault="008857FE" w:rsidP="007327F9">
      <w:pPr>
        <w:widowControl w:val="0"/>
        <w:numPr>
          <w:ilvl w:val="0"/>
          <w:numId w:val="19"/>
        </w:numPr>
        <w:spacing w:before="60" w:after="120" w:line="276" w:lineRule="auto"/>
        <w:ind w:left="720"/>
        <w:jc w:val="left"/>
        <w:rPr>
          <w:b/>
          <w:szCs w:val="24"/>
          <w:lang w:val="sv-SE"/>
        </w:rPr>
      </w:pPr>
      <w:r w:rsidRPr="00A10C71">
        <w:rPr>
          <w:b/>
          <w:szCs w:val="24"/>
          <w:lang w:val="sv-SE"/>
        </w:rPr>
        <w:t>Danh sách nhân sự của Bên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755"/>
        <w:gridCol w:w="1913"/>
        <w:gridCol w:w="2724"/>
      </w:tblGrid>
      <w:tr w:rsidR="00A10C71" w:rsidRPr="00A10C71" w14:paraId="5FC96320" w14:textId="77777777" w:rsidTr="00E2655A">
        <w:tc>
          <w:tcPr>
            <w:tcW w:w="361" w:type="pct"/>
            <w:shd w:val="clear" w:color="auto" w:fill="auto"/>
          </w:tcPr>
          <w:p w14:paraId="62A55371" w14:textId="77777777" w:rsidR="008857FE" w:rsidRPr="00A10C71" w:rsidRDefault="008857FE" w:rsidP="00D71D03">
            <w:pPr>
              <w:spacing w:before="60" w:after="60" w:line="276" w:lineRule="auto"/>
              <w:jc w:val="center"/>
              <w:rPr>
                <w:b/>
                <w:szCs w:val="24"/>
                <w:lang w:val="sv-SE"/>
              </w:rPr>
            </w:pPr>
            <w:r w:rsidRPr="00A10C71">
              <w:rPr>
                <w:b/>
                <w:szCs w:val="24"/>
                <w:lang w:val="sv-SE"/>
              </w:rPr>
              <w:t>STT</w:t>
            </w:r>
          </w:p>
        </w:tc>
        <w:tc>
          <w:tcPr>
            <w:tcW w:w="2075" w:type="pct"/>
            <w:shd w:val="clear" w:color="auto" w:fill="auto"/>
          </w:tcPr>
          <w:p w14:paraId="7B7EF8E1" w14:textId="3990A910" w:rsidR="008857FE" w:rsidRPr="00A10C71" w:rsidRDefault="00B3289A" w:rsidP="00D71D03">
            <w:pPr>
              <w:spacing w:before="60" w:after="60" w:line="276" w:lineRule="auto"/>
              <w:jc w:val="center"/>
              <w:rPr>
                <w:b/>
                <w:szCs w:val="24"/>
                <w:lang w:val="sv-SE"/>
              </w:rPr>
            </w:pPr>
            <w:r w:rsidRPr="00A10C71">
              <w:rPr>
                <w:b/>
                <w:szCs w:val="24"/>
                <w:lang w:val="sv-SE"/>
              </w:rPr>
              <w:t xml:space="preserve">Họ và </w:t>
            </w:r>
            <w:r w:rsidR="008857FE" w:rsidRPr="00A10C71">
              <w:rPr>
                <w:b/>
                <w:szCs w:val="24"/>
                <w:lang w:val="sv-SE"/>
              </w:rPr>
              <w:t>Tên</w:t>
            </w:r>
          </w:p>
        </w:tc>
        <w:tc>
          <w:tcPr>
            <w:tcW w:w="1058" w:type="pct"/>
            <w:shd w:val="clear" w:color="auto" w:fill="auto"/>
          </w:tcPr>
          <w:p w14:paraId="511EBFFB" w14:textId="77777777" w:rsidR="008857FE" w:rsidRPr="00A10C71" w:rsidRDefault="008857FE" w:rsidP="00D71D03">
            <w:pPr>
              <w:spacing w:before="60" w:after="60" w:line="276" w:lineRule="auto"/>
              <w:jc w:val="center"/>
              <w:rPr>
                <w:b/>
                <w:szCs w:val="24"/>
                <w:lang w:val="sv-SE"/>
              </w:rPr>
            </w:pPr>
            <w:r w:rsidRPr="00A10C71">
              <w:rPr>
                <w:b/>
                <w:szCs w:val="24"/>
                <w:lang w:val="sv-SE"/>
              </w:rPr>
              <w:t>Chức danh</w:t>
            </w:r>
          </w:p>
        </w:tc>
        <w:tc>
          <w:tcPr>
            <w:tcW w:w="1506" w:type="pct"/>
            <w:shd w:val="clear" w:color="auto" w:fill="auto"/>
          </w:tcPr>
          <w:p w14:paraId="23B7DDEC" w14:textId="77777777" w:rsidR="008857FE" w:rsidRPr="00A10C71" w:rsidRDefault="008857FE" w:rsidP="00D71D03">
            <w:pPr>
              <w:spacing w:before="60" w:after="60" w:line="276" w:lineRule="auto"/>
              <w:jc w:val="center"/>
              <w:rPr>
                <w:b/>
                <w:szCs w:val="24"/>
                <w:lang w:val="sv-SE"/>
              </w:rPr>
            </w:pPr>
            <w:r w:rsidRPr="00A10C71">
              <w:rPr>
                <w:b/>
                <w:szCs w:val="24"/>
                <w:lang w:val="sv-SE"/>
              </w:rPr>
              <w:t>Email/Điện thoại</w:t>
            </w:r>
          </w:p>
        </w:tc>
      </w:tr>
      <w:tr w:rsidR="00E2655A" w:rsidRPr="00A10C71" w14:paraId="17413B04" w14:textId="77777777" w:rsidTr="00E2655A">
        <w:tc>
          <w:tcPr>
            <w:tcW w:w="361" w:type="pct"/>
            <w:tcBorders>
              <w:top w:val="single" w:sz="4" w:space="0" w:color="auto"/>
              <w:left w:val="single" w:sz="4" w:space="0" w:color="auto"/>
              <w:bottom w:val="single" w:sz="4" w:space="0" w:color="auto"/>
              <w:right w:val="single" w:sz="4" w:space="0" w:color="auto"/>
            </w:tcBorders>
            <w:hideMark/>
          </w:tcPr>
          <w:p w14:paraId="4BECABE6" w14:textId="77777777" w:rsidR="00E2655A" w:rsidRPr="00A10C71" w:rsidRDefault="00E2655A" w:rsidP="00E2655A">
            <w:pPr>
              <w:spacing w:before="60" w:after="60" w:line="276" w:lineRule="auto"/>
              <w:jc w:val="center"/>
              <w:rPr>
                <w:szCs w:val="24"/>
                <w:lang w:val="sv-SE"/>
              </w:rPr>
            </w:pPr>
            <w:r w:rsidRPr="00A10C71">
              <w:rPr>
                <w:szCs w:val="24"/>
                <w:lang w:val="sv-SE"/>
              </w:rPr>
              <w:t>1</w:t>
            </w:r>
          </w:p>
        </w:tc>
        <w:tc>
          <w:tcPr>
            <w:tcW w:w="2075" w:type="pct"/>
            <w:tcBorders>
              <w:top w:val="single" w:sz="4" w:space="0" w:color="auto"/>
              <w:left w:val="single" w:sz="4" w:space="0" w:color="auto"/>
              <w:bottom w:val="single" w:sz="4" w:space="0" w:color="auto"/>
              <w:right w:val="single" w:sz="4" w:space="0" w:color="auto"/>
            </w:tcBorders>
          </w:tcPr>
          <w:p w14:paraId="518B7843" w14:textId="56D5574C" w:rsidR="00E2655A" w:rsidRPr="00A10C71" w:rsidRDefault="00E2655A" w:rsidP="00E2655A">
            <w:pPr>
              <w:spacing w:before="60" w:after="60" w:line="276" w:lineRule="auto"/>
              <w:rPr>
                <w:szCs w:val="24"/>
                <w:lang w:val="sv-SE"/>
              </w:rPr>
            </w:pPr>
          </w:p>
        </w:tc>
        <w:tc>
          <w:tcPr>
            <w:tcW w:w="1058" w:type="pct"/>
            <w:tcBorders>
              <w:top w:val="single" w:sz="4" w:space="0" w:color="auto"/>
              <w:left w:val="single" w:sz="4" w:space="0" w:color="auto"/>
              <w:bottom w:val="single" w:sz="4" w:space="0" w:color="auto"/>
              <w:right w:val="single" w:sz="4" w:space="0" w:color="auto"/>
            </w:tcBorders>
          </w:tcPr>
          <w:p w14:paraId="6E9176C8" w14:textId="5182F49F" w:rsidR="00E2655A" w:rsidRPr="00A10C71" w:rsidRDefault="00E2655A" w:rsidP="00E2655A">
            <w:pPr>
              <w:spacing w:before="60" w:after="60" w:line="276" w:lineRule="auto"/>
              <w:jc w:val="center"/>
              <w:rPr>
                <w:szCs w:val="24"/>
                <w:lang w:val="sv-SE"/>
              </w:rPr>
            </w:pPr>
          </w:p>
        </w:tc>
        <w:tc>
          <w:tcPr>
            <w:tcW w:w="1506" w:type="pct"/>
            <w:tcBorders>
              <w:top w:val="single" w:sz="4" w:space="0" w:color="auto"/>
              <w:left w:val="single" w:sz="4" w:space="0" w:color="auto"/>
              <w:bottom w:val="single" w:sz="4" w:space="0" w:color="auto"/>
              <w:right w:val="single" w:sz="4" w:space="0" w:color="auto"/>
            </w:tcBorders>
          </w:tcPr>
          <w:p w14:paraId="32D3C1F7" w14:textId="27EF54D3" w:rsidR="00E2655A" w:rsidRPr="00A10C71" w:rsidRDefault="00E2655A" w:rsidP="00E2655A">
            <w:pPr>
              <w:spacing w:before="60" w:after="60" w:line="276" w:lineRule="auto"/>
              <w:jc w:val="left"/>
              <w:rPr>
                <w:szCs w:val="24"/>
                <w:lang w:val="sv-SE"/>
              </w:rPr>
            </w:pPr>
            <w:r w:rsidRPr="00A10C71">
              <w:rPr>
                <w:szCs w:val="24"/>
                <w:lang w:val="sv-SE"/>
              </w:rPr>
              <w:t xml:space="preserve">Email: </w:t>
            </w:r>
          </w:p>
          <w:p w14:paraId="5D86CBB1" w14:textId="2395ED0F" w:rsidR="00E2655A" w:rsidRPr="00A10C71" w:rsidRDefault="00E2655A" w:rsidP="00E2655A">
            <w:pPr>
              <w:spacing w:before="60" w:after="60" w:line="276" w:lineRule="auto"/>
              <w:jc w:val="left"/>
              <w:rPr>
                <w:szCs w:val="24"/>
                <w:lang w:val="sv-SE"/>
              </w:rPr>
            </w:pPr>
            <w:r w:rsidRPr="00A10C71">
              <w:rPr>
                <w:szCs w:val="24"/>
                <w:lang w:val="sv-SE"/>
              </w:rPr>
              <w:t xml:space="preserve">Điện thoại: </w:t>
            </w:r>
          </w:p>
        </w:tc>
      </w:tr>
    </w:tbl>
    <w:p w14:paraId="1040E995" w14:textId="6B4A5DEA" w:rsidR="008857FE" w:rsidRPr="00A10C71" w:rsidRDefault="008857FE" w:rsidP="008857FE">
      <w:pPr>
        <w:spacing w:before="60" w:after="60" w:line="276" w:lineRule="auto"/>
        <w:ind w:left="1080"/>
        <w:contextualSpacing/>
        <w:rPr>
          <w:szCs w:val="24"/>
          <w:lang w:val="sv-SE"/>
        </w:rPr>
      </w:pPr>
    </w:p>
    <w:p w14:paraId="254DA7D0" w14:textId="7F1807D1" w:rsidR="008857FE" w:rsidRPr="00A10C71" w:rsidRDefault="008857FE" w:rsidP="007327F9">
      <w:pPr>
        <w:widowControl w:val="0"/>
        <w:numPr>
          <w:ilvl w:val="0"/>
          <w:numId w:val="19"/>
        </w:numPr>
        <w:spacing w:before="60" w:after="120" w:line="276" w:lineRule="auto"/>
        <w:ind w:left="720"/>
        <w:jc w:val="left"/>
        <w:rPr>
          <w:b/>
          <w:szCs w:val="24"/>
          <w:lang w:val="sv-SE"/>
        </w:rPr>
      </w:pPr>
      <w:r w:rsidRPr="00A10C71">
        <w:rPr>
          <w:b/>
          <w:szCs w:val="24"/>
          <w:lang w:val="sv-SE"/>
        </w:rPr>
        <w:t>Thông tin đầu mối Các Bên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134"/>
      </w:tblGrid>
      <w:tr w:rsidR="00A10C71" w:rsidRPr="00A10C71" w14:paraId="7437A5A6" w14:textId="77777777" w:rsidTr="00D71D03">
        <w:tc>
          <w:tcPr>
            <w:tcW w:w="2719" w:type="pct"/>
            <w:shd w:val="clear" w:color="auto" w:fill="auto"/>
          </w:tcPr>
          <w:p w14:paraId="2F2B9042" w14:textId="77777777" w:rsidR="008857FE" w:rsidRPr="00A10C71" w:rsidRDefault="008857FE" w:rsidP="001102B6">
            <w:pPr>
              <w:spacing w:before="60" w:after="60" w:line="276" w:lineRule="auto"/>
              <w:jc w:val="center"/>
              <w:rPr>
                <w:b/>
                <w:szCs w:val="24"/>
                <w:lang w:val="sv-SE"/>
              </w:rPr>
            </w:pPr>
            <w:r w:rsidRPr="00A10C71">
              <w:rPr>
                <w:b/>
                <w:szCs w:val="24"/>
                <w:lang w:val="sv-SE"/>
              </w:rPr>
              <w:t>BÊN A</w:t>
            </w:r>
          </w:p>
        </w:tc>
        <w:tc>
          <w:tcPr>
            <w:tcW w:w="2281" w:type="pct"/>
            <w:shd w:val="clear" w:color="auto" w:fill="auto"/>
          </w:tcPr>
          <w:p w14:paraId="354A0892" w14:textId="77777777" w:rsidR="008857FE" w:rsidRPr="00A10C71" w:rsidRDefault="008857FE" w:rsidP="001102B6">
            <w:pPr>
              <w:spacing w:before="60" w:after="60" w:line="276" w:lineRule="auto"/>
              <w:jc w:val="center"/>
              <w:rPr>
                <w:b/>
                <w:szCs w:val="24"/>
                <w:lang w:val="sv-SE"/>
              </w:rPr>
            </w:pPr>
            <w:r w:rsidRPr="00A10C71">
              <w:rPr>
                <w:b/>
                <w:szCs w:val="24"/>
                <w:lang w:val="sv-SE"/>
              </w:rPr>
              <w:t>BÊN B</w:t>
            </w:r>
          </w:p>
        </w:tc>
      </w:tr>
      <w:tr w:rsidR="00A10C71" w:rsidRPr="00A10C71" w14:paraId="03CFDA91" w14:textId="77777777" w:rsidTr="00D71D03">
        <w:tc>
          <w:tcPr>
            <w:tcW w:w="5000" w:type="pct"/>
            <w:gridSpan w:val="2"/>
            <w:shd w:val="clear" w:color="auto" w:fill="auto"/>
          </w:tcPr>
          <w:p w14:paraId="15DABEA1" w14:textId="3F239467" w:rsidR="008857FE" w:rsidRPr="00A10C71" w:rsidRDefault="004647F5" w:rsidP="001102B6">
            <w:pPr>
              <w:spacing w:before="60" w:after="60" w:line="276" w:lineRule="auto"/>
              <w:rPr>
                <w:b/>
                <w:szCs w:val="24"/>
                <w:lang w:val="sv-SE"/>
              </w:rPr>
            </w:pPr>
            <w:r w:rsidRPr="00A10C71">
              <w:rPr>
                <w:b/>
                <w:szCs w:val="24"/>
                <w:lang w:val="sv-SE"/>
              </w:rPr>
              <w:t>Kiểm tra Hàng Hóa tại điểm điểm lắp đặt</w:t>
            </w:r>
          </w:p>
        </w:tc>
      </w:tr>
      <w:tr w:rsidR="00A10C71" w:rsidRPr="00A10C71" w14:paraId="6F5A6E7D" w14:textId="77777777" w:rsidTr="00D71D03">
        <w:tc>
          <w:tcPr>
            <w:tcW w:w="2719" w:type="pct"/>
            <w:shd w:val="clear" w:color="auto" w:fill="auto"/>
          </w:tcPr>
          <w:p w14:paraId="7C76AF43" w14:textId="27503BE1" w:rsidR="00784EA7" w:rsidRPr="00A10C71" w:rsidRDefault="00A05E5F" w:rsidP="00784EA7">
            <w:pPr>
              <w:spacing w:before="60" w:after="60" w:line="276" w:lineRule="auto"/>
              <w:rPr>
                <w:szCs w:val="24"/>
                <w:lang w:val="sv-SE"/>
              </w:rPr>
            </w:pPr>
            <w:r w:rsidRPr="00A10C71">
              <w:rPr>
                <w:szCs w:val="24"/>
                <w:lang w:val="sv-SE"/>
              </w:rPr>
              <w:t xml:space="preserve">Họ và </w:t>
            </w:r>
            <w:r w:rsidR="00784EA7" w:rsidRPr="00A10C71">
              <w:rPr>
                <w:szCs w:val="24"/>
                <w:lang w:val="sv-SE"/>
              </w:rPr>
              <w:t>Tên: Dương Cao Trí</w:t>
            </w:r>
          </w:p>
          <w:p w14:paraId="702EA808" w14:textId="7BF8A667" w:rsidR="00784EA7" w:rsidRPr="00A10C71" w:rsidRDefault="00784EA7" w:rsidP="00784EA7">
            <w:pPr>
              <w:spacing w:before="60" w:after="60" w:line="276" w:lineRule="auto"/>
              <w:rPr>
                <w:szCs w:val="24"/>
                <w:lang w:val="sv-SE"/>
              </w:rPr>
            </w:pPr>
            <w:r w:rsidRPr="00A10C71">
              <w:rPr>
                <w:szCs w:val="24"/>
                <w:lang w:val="sv-SE"/>
              </w:rPr>
              <w:t>Email: TriDC@fpt.com</w:t>
            </w:r>
            <w:hyperlink r:id="rId13" w:history="1"/>
          </w:p>
          <w:p w14:paraId="751E5D4D" w14:textId="16C147A9" w:rsidR="008857FE" w:rsidRPr="00A10C71" w:rsidRDefault="00784EA7" w:rsidP="00A05E5F">
            <w:pPr>
              <w:spacing w:before="60" w:after="240" w:line="276" w:lineRule="auto"/>
              <w:rPr>
                <w:szCs w:val="24"/>
                <w:lang w:val="sv-SE"/>
              </w:rPr>
            </w:pPr>
            <w:r w:rsidRPr="00A10C71">
              <w:rPr>
                <w:szCs w:val="24"/>
                <w:lang w:val="sv-SE"/>
              </w:rPr>
              <w:t>Số điện thoại: 0907913121</w:t>
            </w:r>
          </w:p>
        </w:tc>
        <w:tc>
          <w:tcPr>
            <w:tcW w:w="2281" w:type="pct"/>
            <w:shd w:val="clear" w:color="auto" w:fill="auto"/>
          </w:tcPr>
          <w:p w14:paraId="0988E331" w14:textId="77777777" w:rsidR="004647F5" w:rsidRPr="00A10C71" w:rsidRDefault="004647F5" w:rsidP="004647F5">
            <w:pPr>
              <w:spacing w:before="60" w:after="60" w:line="276" w:lineRule="auto"/>
              <w:rPr>
                <w:szCs w:val="24"/>
                <w:lang w:val="sv-SE"/>
              </w:rPr>
            </w:pPr>
            <w:r w:rsidRPr="00A10C71">
              <w:rPr>
                <w:szCs w:val="24"/>
                <w:lang w:val="sv-SE"/>
              </w:rPr>
              <w:t xml:space="preserve">Họ và Tên: </w:t>
            </w:r>
            <w:r w:rsidRPr="00A10C71">
              <w:rPr>
                <w:szCs w:val="24"/>
                <w:highlight w:val="yellow"/>
                <w:lang w:val="sv-SE"/>
              </w:rPr>
              <w:t>[...]</w:t>
            </w:r>
          </w:p>
          <w:p w14:paraId="638093BC" w14:textId="77777777" w:rsidR="004647F5" w:rsidRPr="00A10C71" w:rsidRDefault="004647F5" w:rsidP="004647F5">
            <w:pPr>
              <w:spacing w:before="60" w:after="60" w:line="276" w:lineRule="auto"/>
              <w:rPr>
                <w:szCs w:val="24"/>
                <w:lang w:val="sv-SE"/>
              </w:rPr>
            </w:pPr>
            <w:r w:rsidRPr="00A10C71">
              <w:rPr>
                <w:szCs w:val="24"/>
                <w:lang w:val="sv-SE"/>
              </w:rPr>
              <w:t xml:space="preserve">Email: </w:t>
            </w:r>
            <w:r w:rsidRPr="00A10C71">
              <w:rPr>
                <w:szCs w:val="24"/>
                <w:highlight w:val="yellow"/>
                <w:lang w:val="sv-SE"/>
              </w:rPr>
              <w:t>[...]</w:t>
            </w:r>
          </w:p>
          <w:p w14:paraId="02FE42EF" w14:textId="4A28FE2D" w:rsidR="008857FE" w:rsidRPr="00A10C71" w:rsidRDefault="004647F5" w:rsidP="004647F5">
            <w:pPr>
              <w:spacing w:before="60" w:after="60" w:line="276" w:lineRule="auto"/>
              <w:rPr>
                <w:szCs w:val="24"/>
                <w:highlight w:val="yellow"/>
                <w:lang w:val="sv-SE"/>
              </w:rPr>
            </w:pPr>
            <w:r w:rsidRPr="00A10C71">
              <w:rPr>
                <w:szCs w:val="24"/>
                <w:lang w:val="sv-SE"/>
              </w:rPr>
              <w:t xml:space="preserve">Số điện thoại: </w:t>
            </w:r>
            <w:r w:rsidRPr="00A10C71">
              <w:rPr>
                <w:szCs w:val="24"/>
                <w:highlight w:val="yellow"/>
                <w:lang w:val="sv-SE"/>
              </w:rPr>
              <w:t>[...]</w:t>
            </w:r>
            <w:r w:rsidR="004B6189" w:rsidRPr="00A10C71">
              <w:rPr>
                <w:szCs w:val="24"/>
                <w:highlight w:val="yellow"/>
                <w:lang w:val="sv-SE"/>
              </w:rPr>
              <w:t xml:space="preserve"> </w:t>
            </w:r>
          </w:p>
        </w:tc>
      </w:tr>
      <w:tr w:rsidR="00A10C71" w:rsidRPr="00A10C71" w14:paraId="6E02623E" w14:textId="77777777" w:rsidTr="004647F5">
        <w:tc>
          <w:tcPr>
            <w:tcW w:w="5000" w:type="pct"/>
            <w:gridSpan w:val="2"/>
            <w:shd w:val="clear" w:color="auto" w:fill="auto"/>
          </w:tcPr>
          <w:p w14:paraId="7E3262BA" w14:textId="51DA7208" w:rsidR="004647F5" w:rsidRPr="00A10C71" w:rsidRDefault="004647F5" w:rsidP="004647F5">
            <w:pPr>
              <w:spacing w:before="60" w:after="60" w:line="276" w:lineRule="auto"/>
              <w:rPr>
                <w:b/>
                <w:szCs w:val="24"/>
                <w:lang w:val="sv-SE"/>
              </w:rPr>
            </w:pPr>
            <w:r w:rsidRPr="00A10C71">
              <w:rPr>
                <w:b/>
                <w:szCs w:val="24"/>
                <w:lang w:val="sv-SE"/>
              </w:rPr>
              <w:t>Hỗ trợ kỹ thuật Bên B</w:t>
            </w:r>
          </w:p>
        </w:tc>
      </w:tr>
      <w:tr w:rsidR="004647F5" w:rsidRPr="00A10C71" w14:paraId="3C6DA7F0" w14:textId="77777777" w:rsidTr="004647F5">
        <w:tc>
          <w:tcPr>
            <w:tcW w:w="5000" w:type="pct"/>
            <w:gridSpan w:val="2"/>
            <w:shd w:val="clear" w:color="auto" w:fill="auto"/>
          </w:tcPr>
          <w:p w14:paraId="30FD11BF" w14:textId="77777777" w:rsidR="004647F5" w:rsidRPr="00A10C71" w:rsidRDefault="004647F5" w:rsidP="004647F5">
            <w:pPr>
              <w:spacing w:before="60" w:after="60" w:line="276" w:lineRule="auto"/>
              <w:rPr>
                <w:szCs w:val="24"/>
                <w:lang w:val="sv-SE"/>
              </w:rPr>
            </w:pPr>
            <w:r w:rsidRPr="00A10C71">
              <w:rPr>
                <w:szCs w:val="24"/>
                <w:lang w:val="sv-SE"/>
              </w:rPr>
              <w:t xml:space="preserve">Họ và Tên: </w:t>
            </w:r>
            <w:r w:rsidRPr="00A10C71">
              <w:rPr>
                <w:szCs w:val="24"/>
                <w:highlight w:val="yellow"/>
                <w:lang w:val="sv-SE"/>
              </w:rPr>
              <w:t>[...]</w:t>
            </w:r>
          </w:p>
          <w:p w14:paraId="779E8B2C" w14:textId="77777777" w:rsidR="004647F5" w:rsidRPr="00A10C71" w:rsidRDefault="004647F5" w:rsidP="004647F5">
            <w:pPr>
              <w:spacing w:before="60" w:after="60" w:line="276" w:lineRule="auto"/>
              <w:rPr>
                <w:szCs w:val="24"/>
                <w:lang w:val="sv-SE"/>
              </w:rPr>
            </w:pPr>
            <w:r w:rsidRPr="00A10C71">
              <w:rPr>
                <w:szCs w:val="24"/>
                <w:lang w:val="sv-SE"/>
              </w:rPr>
              <w:t xml:space="preserve">Email: </w:t>
            </w:r>
            <w:r w:rsidRPr="00A10C71">
              <w:rPr>
                <w:szCs w:val="24"/>
                <w:highlight w:val="yellow"/>
                <w:lang w:val="sv-SE"/>
              </w:rPr>
              <w:t>[...]</w:t>
            </w:r>
          </w:p>
          <w:p w14:paraId="6B65D372" w14:textId="3DD267AE" w:rsidR="004647F5" w:rsidRPr="00A10C71" w:rsidRDefault="004647F5" w:rsidP="004647F5">
            <w:pPr>
              <w:spacing w:before="60" w:after="60" w:line="276" w:lineRule="auto"/>
              <w:rPr>
                <w:szCs w:val="24"/>
                <w:lang w:val="sv-SE"/>
              </w:rPr>
            </w:pPr>
            <w:r w:rsidRPr="00A10C71">
              <w:rPr>
                <w:szCs w:val="24"/>
                <w:lang w:val="sv-SE"/>
              </w:rPr>
              <w:t xml:space="preserve">Số điện thoại/Hotline: </w:t>
            </w:r>
            <w:r w:rsidRPr="00A10C71">
              <w:rPr>
                <w:szCs w:val="24"/>
                <w:highlight w:val="yellow"/>
                <w:lang w:val="sv-SE"/>
              </w:rPr>
              <w:t>[...]</w:t>
            </w:r>
          </w:p>
        </w:tc>
      </w:tr>
    </w:tbl>
    <w:p w14:paraId="0B6E71BC" w14:textId="77777777" w:rsidR="008857FE" w:rsidRPr="00A10C71" w:rsidRDefault="008857FE" w:rsidP="008857FE">
      <w:pPr>
        <w:spacing w:before="60" w:after="60" w:line="276" w:lineRule="auto"/>
        <w:contextualSpacing/>
        <w:rPr>
          <w:b/>
          <w:szCs w:val="24"/>
          <w:lang w:val="sv-SE"/>
        </w:rPr>
      </w:pPr>
    </w:p>
    <w:p w14:paraId="270DE189" w14:textId="07D662A1" w:rsidR="008857FE" w:rsidRPr="00A10C71" w:rsidRDefault="008857FE" w:rsidP="007327F9">
      <w:pPr>
        <w:widowControl w:val="0"/>
        <w:numPr>
          <w:ilvl w:val="0"/>
          <w:numId w:val="19"/>
        </w:numPr>
        <w:spacing w:before="60" w:after="120" w:line="276" w:lineRule="auto"/>
        <w:ind w:left="720" w:hanging="810"/>
        <w:jc w:val="left"/>
        <w:rPr>
          <w:b/>
          <w:szCs w:val="24"/>
          <w:lang w:val="sv-SE"/>
        </w:rPr>
      </w:pPr>
      <w:r w:rsidRPr="00A10C71">
        <w:rPr>
          <w:b/>
          <w:szCs w:val="24"/>
          <w:lang w:val="sv-SE"/>
        </w:rPr>
        <w:t>Thay đổi thông tin</w:t>
      </w:r>
    </w:p>
    <w:p w14:paraId="67ED617F" w14:textId="469261FA" w:rsidR="00D71D03" w:rsidRPr="00A10C71" w:rsidRDefault="008857FE" w:rsidP="007327F9">
      <w:pPr>
        <w:pStyle w:val="ListParagraph"/>
        <w:widowControl w:val="0"/>
        <w:numPr>
          <w:ilvl w:val="1"/>
          <w:numId w:val="19"/>
        </w:numPr>
        <w:spacing w:before="60" w:after="120" w:line="276" w:lineRule="auto"/>
        <w:ind w:hanging="720"/>
        <w:contextualSpacing w:val="0"/>
        <w:rPr>
          <w:szCs w:val="24"/>
          <w:lang w:val="sv-SE"/>
        </w:rPr>
      </w:pPr>
      <w:r w:rsidRPr="00A10C71">
        <w:rPr>
          <w:szCs w:val="24"/>
          <w:lang w:val="sv-SE"/>
        </w:rPr>
        <w:t>Trường hợp Các Bên có sự thay đổi thông tin về Nhân sự được quy định tại Phụ lục này phải thông báo cho Bên còn lại bằng văn bản/email bởi đại diện có thẩm quyền trước ít nhất 05 (năm) ngày làm việc để cập nhật.</w:t>
      </w:r>
    </w:p>
    <w:p w14:paraId="300996BD" w14:textId="77777777" w:rsidR="008857FE" w:rsidRPr="00A10C71" w:rsidRDefault="008857FE" w:rsidP="001E1CB6">
      <w:pPr>
        <w:pStyle w:val="ListParagraph"/>
        <w:widowControl w:val="0"/>
        <w:numPr>
          <w:ilvl w:val="1"/>
          <w:numId w:val="19"/>
        </w:numPr>
        <w:spacing w:before="60" w:after="160" w:line="276" w:lineRule="auto"/>
        <w:ind w:hanging="720"/>
        <w:contextualSpacing w:val="0"/>
        <w:rPr>
          <w:szCs w:val="24"/>
          <w:lang w:val="sv-SE"/>
        </w:rPr>
      </w:pPr>
      <w:r w:rsidRPr="00A10C71">
        <w:rPr>
          <w:szCs w:val="24"/>
          <w:lang w:val="sv-SE"/>
        </w:rPr>
        <w:t>Các nhân sự của Bên B chỉ được ra vào Dự án của Bên A khi đã thông báo cho Bên A và được sự chấp thuận của Bên A.</w:t>
      </w:r>
    </w:p>
    <w:tbl>
      <w:tblPr>
        <w:tblW w:w="5000" w:type="pct"/>
        <w:tblLook w:val="04A0" w:firstRow="1" w:lastRow="0" w:firstColumn="1" w:lastColumn="0" w:noHBand="0" w:noVBand="1"/>
      </w:tblPr>
      <w:tblGrid>
        <w:gridCol w:w="4536"/>
        <w:gridCol w:w="4536"/>
      </w:tblGrid>
      <w:tr w:rsidR="00A10C71" w:rsidRPr="00A10C71" w14:paraId="5FC0FF38" w14:textId="77777777" w:rsidTr="00F308F2">
        <w:trPr>
          <w:trHeight w:val="324"/>
        </w:trPr>
        <w:tc>
          <w:tcPr>
            <w:tcW w:w="2500" w:type="pct"/>
            <w:shd w:val="clear" w:color="auto" w:fill="auto"/>
          </w:tcPr>
          <w:bookmarkEnd w:id="55"/>
          <w:p w14:paraId="3AB479C9" w14:textId="77777777" w:rsidR="00FD1E0E" w:rsidRPr="00A10C71" w:rsidRDefault="00FD1E0E" w:rsidP="00F308F2">
            <w:pPr>
              <w:tabs>
                <w:tab w:val="left" w:pos="1080"/>
              </w:tabs>
              <w:jc w:val="center"/>
              <w:rPr>
                <w:b/>
                <w:bCs/>
                <w:szCs w:val="24"/>
                <w:lang w:val="pt-BR"/>
              </w:rPr>
            </w:pPr>
            <w:r w:rsidRPr="00A10C71">
              <w:rPr>
                <w:b/>
                <w:bCs/>
                <w:szCs w:val="24"/>
                <w:lang w:val="pt-BR"/>
              </w:rPr>
              <w:t>ĐẠI DIỆN BÊN A</w:t>
            </w:r>
          </w:p>
          <w:p w14:paraId="38B0DB80" w14:textId="77777777" w:rsidR="00FD1E0E" w:rsidRPr="00A10C71" w:rsidRDefault="00FD1E0E" w:rsidP="00F308F2">
            <w:pPr>
              <w:tabs>
                <w:tab w:val="left" w:pos="1080"/>
              </w:tabs>
              <w:rPr>
                <w:b/>
                <w:bCs/>
                <w:szCs w:val="24"/>
                <w:lang w:val="pt-BR"/>
              </w:rPr>
            </w:pPr>
          </w:p>
        </w:tc>
        <w:tc>
          <w:tcPr>
            <w:tcW w:w="2500" w:type="pct"/>
            <w:shd w:val="clear" w:color="auto" w:fill="auto"/>
          </w:tcPr>
          <w:p w14:paraId="73E1A247" w14:textId="77777777" w:rsidR="00FD1E0E" w:rsidRPr="00A10C71" w:rsidRDefault="00FD1E0E" w:rsidP="00F308F2">
            <w:pPr>
              <w:tabs>
                <w:tab w:val="left" w:pos="1080"/>
              </w:tabs>
              <w:jc w:val="center"/>
              <w:rPr>
                <w:b/>
                <w:bCs/>
                <w:szCs w:val="24"/>
                <w:lang w:val="pt-BR"/>
              </w:rPr>
            </w:pPr>
            <w:r w:rsidRPr="00A10C71">
              <w:rPr>
                <w:b/>
                <w:bCs/>
                <w:szCs w:val="24"/>
                <w:lang w:val="pt-BR"/>
              </w:rPr>
              <w:t>ĐẠI DIỆN BÊN B</w:t>
            </w:r>
          </w:p>
          <w:p w14:paraId="321B6366" w14:textId="77777777" w:rsidR="00FD1E0E" w:rsidRPr="00A10C71" w:rsidRDefault="00FD1E0E" w:rsidP="00F308F2">
            <w:pPr>
              <w:tabs>
                <w:tab w:val="left" w:pos="1080"/>
              </w:tabs>
              <w:jc w:val="center"/>
              <w:rPr>
                <w:b/>
                <w:bCs/>
                <w:szCs w:val="24"/>
                <w:lang w:val="pt-BR"/>
              </w:rPr>
            </w:pPr>
          </w:p>
        </w:tc>
      </w:tr>
      <w:tr w:rsidR="00A10C71" w:rsidRPr="00A10C71" w14:paraId="0ECD1CE4" w14:textId="77777777" w:rsidTr="00F308F2">
        <w:trPr>
          <w:trHeight w:val="1241"/>
        </w:trPr>
        <w:tc>
          <w:tcPr>
            <w:tcW w:w="2500" w:type="pct"/>
            <w:shd w:val="clear" w:color="auto" w:fill="auto"/>
          </w:tcPr>
          <w:p w14:paraId="0A0BE5E8" w14:textId="77777777" w:rsidR="00FD1E0E" w:rsidRPr="00A10C71" w:rsidRDefault="00FD1E0E" w:rsidP="00F308F2">
            <w:pPr>
              <w:tabs>
                <w:tab w:val="left" w:pos="1080"/>
              </w:tabs>
              <w:jc w:val="center"/>
              <w:rPr>
                <w:b/>
                <w:bCs/>
                <w:szCs w:val="24"/>
                <w:lang w:val="pt-BR"/>
              </w:rPr>
            </w:pPr>
          </w:p>
        </w:tc>
        <w:tc>
          <w:tcPr>
            <w:tcW w:w="2500" w:type="pct"/>
            <w:shd w:val="clear" w:color="auto" w:fill="auto"/>
          </w:tcPr>
          <w:p w14:paraId="057FB19A" w14:textId="77777777" w:rsidR="00FD1E0E" w:rsidRPr="00A10C71" w:rsidRDefault="00FD1E0E" w:rsidP="00F308F2">
            <w:pPr>
              <w:tabs>
                <w:tab w:val="left" w:pos="1080"/>
              </w:tabs>
              <w:jc w:val="center"/>
              <w:rPr>
                <w:b/>
                <w:bCs/>
                <w:szCs w:val="24"/>
                <w:lang w:val="pt-BR"/>
              </w:rPr>
            </w:pPr>
          </w:p>
        </w:tc>
      </w:tr>
      <w:tr w:rsidR="00A10C71" w:rsidRPr="00A10C71" w14:paraId="31D668C6" w14:textId="77777777" w:rsidTr="00F308F2">
        <w:trPr>
          <w:trHeight w:val="350"/>
        </w:trPr>
        <w:tc>
          <w:tcPr>
            <w:tcW w:w="2500" w:type="pct"/>
            <w:shd w:val="clear" w:color="auto" w:fill="auto"/>
          </w:tcPr>
          <w:p w14:paraId="6DDA164A" w14:textId="77777777" w:rsidR="00FD1E0E" w:rsidRPr="00A10C71" w:rsidRDefault="00FD1E0E" w:rsidP="00F308F2">
            <w:pPr>
              <w:tabs>
                <w:tab w:val="left" w:pos="1080"/>
              </w:tabs>
              <w:jc w:val="center"/>
              <w:rPr>
                <w:b/>
                <w:bCs/>
                <w:szCs w:val="24"/>
                <w:lang w:val="pt-BR"/>
              </w:rPr>
            </w:pPr>
            <w:r w:rsidRPr="00A10C71">
              <w:rPr>
                <w:b/>
                <w:szCs w:val="24"/>
              </w:rPr>
              <w:t>NGUYỄN HOÀNG LINH</w:t>
            </w:r>
          </w:p>
        </w:tc>
        <w:tc>
          <w:tcPr>
            <w:tcW w:w="2500" w:type="pct"/>
            <w:shd w:val="clear" w:color="auto" w:fill="auto"/>
          </w:tcPr>
          <w:p w14:paraId="62960F50" w14:textId="77777777" w:rsidR="00FD1E0E" w:rsidRPr="00A10C71" w:rsidRDefault="00FD1E0E" w:rsidP="00F308F2">
            <w:pPr>
              <w:tabs>
                <w:tab w:val="left" w:pos="1080"/>
              </w:tabs>
              <w:jc w:val="center"/>
              <w:rPr>
                <w:b/>
                <w:bCs/>
                <w:szCs w:val="24"/>
                <w:lang w:val="pt-BR"/>
              </w:rPr>
            </w:pPr>
            <w:r w:rsidRPr="00A10C71">
              <w:rPr>
                <w:b/>
                <w:bCs/>
                <w:szCs w:val="24"/>
                <w:lang w:val="pt-BR"/>
              </w:rPr>
              <w:t>[...]</w:t>
            </w:r>
          </w:p>
        </w:tc>
      </w:tr>
    </w:tbl>
    <w:p w14:paraId="07CA5C6C" w14:textId="77777777" w:rsidR="008857FE" w:rsidRPr="00A10C71" w:rsidRDefault="008857FE" w:rsidP="008857FE">
      <w:pPr>
        <w:spacing w:before="60" w:after="60" w:line="276" w:lineRule="auto"/>
        <w:contextualSpacing/>
        <w:jc w:val="center"/>
        <w:rPr>
          <w:b/>
          <w:sz w:val="32"/>
          <w:szCs w:val="32"/>
          <w:lang w:val="sv-SE"/>
        </w:rPr>
      </w:pPr>
      <w:r w:rsidRPr="00A10C71">
        <w:rPr>
          <w:i/>
          <w:szCs w:val="24"/>
          <w:lang w:val="sv-SE"/>
        </w:rPr>
        <w:br w:type="page"/>
      </w:r>
      <w:r w:rsidRPr="00A10C71">
        <w:rPr>
          <w:b/>
          <w:sz w:val="32"/>
          <w:szCs w:val="32"/>
          <w:lang w:val="sv-SE"/>
        </w:rPr>
        <w:lastRenderedPageBreak/>
        <w:t xml:space="preserve">PHỤ LỤC 04 </w:t>
      </w:r>
    </w:p>
    <w:p w14:paraId="4473720F" w14:textId="748CEDCA" w:rsidR="004647F5" w:rsidRPr="00A10C71" w:rsidRDefault="008857FE" w:rsidP="002248E1">
      <w:pPr>
        <w:spacing w:before="60" w:after="120" w:line="276" w:lineRule="auto"/>
        <w:jc w:val="center"/>
        <w:rPr>
          <w:b/>
          <w:sz w:val="30"/>
          <w:szCs w:val="30"/>
          <w:lang w:val="sv-SE"/>
        </w:rPr>
      </w:pPr>
      <w:r w:rsidRPr="00A10C71">
        <w:rPr>
          <w:b/>
          <w:sz w:val="32"/>
          <w:szCs w:val="32"/>
          <w:lang w:val="sv-SE"/>
        </w:rPr>
        <w:t xml:space="preserve"> </w:t>
      </w:r>
      <w:r w:rsidRPr="00A10C71">
        <w:rPr>
          <w:b/>
          <w:sz w:val="30"/>
          <w:szCs w:val="30"/>
          <w:lang w:val="sv-SE"/>
        </w:rPr>
        <w:t xml:space="preserve">CÁC MỨC PHẠT </w:t>
      </w:r>
      <w:r w:rsidR="00CF142B" w:rsidRPr="00A10C71">
        <w:rPr>
          <w:b/>
          <w:sz w:val="30"/>
          <w:szCs w:val="30"/>
          <w:lang w:val="sv-SE"/>
        </w:rPr>
        <w:t xml:space="preserve">VI PHẠM </w:t>
      </w:r>
      <w:r w:rsidRPr="00A10C71">
        <w:rPr>
          <w:b/>
          <w:sz w:val="30"/>
          <w:szCs w:val="30"/>
          <w:lang w:val="sv-SE"/>
        </w:rPr>
        <w:t>TRÊN CÔNG TRƯỜNG</w:t>
      </w:r>
    </w:p>
    <w:p w14:paraId="6A83143C" w14:textId="77777777" w:rsidR="00FD1E0E" w:rsidRPr="00A10C71" w:rsidRDefault="00FD1E0E" w:rsidP="008857FE">
      <w:pPr>
        <w:pStyle w:val="ListParagraph"/>
        <w:spacing w:line="276" w:lineRule="auto"/>
        <w:ind w:left="0"/>
        <w:rPr>
          <w:iCs/>
          <w:szCs w:val="24"/>
          <w:lang w:val="it-IT"/>
        </w:rPr>
      </w:pPr>
    </w:p>
    <w:p w14:paraId="5F5C6948" w14:textId="2C9BA7DA" w:rsidR="008857FE" w:rsidRPr="00A10C71" w:rsidRDefault="008857FE" w:rsidP="008857FE">
      <w:pPr>
        <w:pStyle w:val="ListParagraph"/>
        <w:spacing w:line="276" w:lineRule="auto"/>
        <w:ind w:left="0"/>
        <w:rPr>
          <w:iCs/>
          <w:szCs w:val="24"/>
          <w:lang w:val="it-IT"/>
        </w:rPr>
      </w:pPr>
      <w:r w:rsidRPr="00A10C71">
        <w:rPr>
          <w:iCs/>
          <w:szCs w:val="24"/>
          <w:lang w:val="it-IT"/>
        </w:rPr>
        <w:t xml:space="preserve">Hai Bên thống nhất ký kết Phụ lục Hợp Đồng về việc quy định cụ thể </w:t>
      </w:r>
      <w:r w:rsidRPr="00A10C71">
        <w:rPr>
          <w:szCs w:val="24"/>
          <w:lang w:val="it-IT"/>
        </w:rPr>
        <w:t>các vi phạm và mức xử phạt khi vi phạm trên công trường áp dụng cho Bên B</w:t>
      </w:r>
      <w:r w:rsidRPr="00A10C71">
        <w:rPr>
          <w:iCs/>
          <w:szCs w:val="24"/>
          <w:lang w:val="it-IT"/>
        </w:rPr>
        <w:t xml:space="preserve"> </w:t>
      </w:r>
      <w:r w:rsidR="004647F5" w:rsidRPr="00A10C71">
        <w:rPr>
          <w:iCs/>
          <w:szCs w:val="24"/>
          <w:lang w:val="it-IT"/>
        </w:rPr>
        <w:t xml:space="preserve">cho mỗi lần vi phạm </w:t>
      </w:r>
      <w:r w:rsidRPr="00A10C71">
        <w:rPr>
          <w:iCs/>
          <w:szCs w:val="24"/>
          <w:lang w:val="it-IT"/>
        </w:rPr>
        <w:t>như sau:</w:t>
      </w:r>
    </w:p>
    <w:p w14:paraId="09B4F5DD" w14:textId="56E18500" w:rsidR="004647F5" w:rsidRPr="00A10C71" w:rsidRDefault="004647F5" w:rsidP="008857FE">
      <w:pPr>
        <w:pStyle w:val="ListParagraph"/>
        <w:spacing w:line="276" w:lineRule="auto"/>
        <w:ind w:left="0"/>
        <w:rPr>
          <w:iCs/>
          <w:szCs w:val="24"/>
          <w:lang w:val="it-IT"/>
        </w:rPr>
      </w:pPr>
    </w:p>
    <w:tbl>
      <w:tblPr>
        <w:tblW w:w="1017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7375"/>
        <w:gridCol w:w="2110"/>
      </w:tblGrid>
      <w:tr w:rsidR="00A10C71" w:rsidRPr="00A10C71" w14:paraId="01E200D8" w14:textId="77777777" w:rsidTr="00DB26E8">
        <w:trPr>
          <w:trHeight w:val="454"/>
          <w:tblHeader/>
        </w:trPr>
        <w:tc>
          <w:tcPr>
            <w:tcW w:w="685" w:type="dxa"/>
            <w:vAlign w:val="center"/>
          </w:tcPr>
          <w:p w14:paraId="3FEE16A6" w14:textId="77777777" w:rsidR="00006E34" w:rsidRPr="00A10C71" w:rsidRDefault="00006E34" w:rsidP="00DB26E8">
            <w:pPr>
              <w:pStyle w:val="ListParagraph"/>
              <w:spacing w:before="60" w:after="60"/>
              <w:ind w:left="0" w:right="15"/>
              <w:contextualSpacing w:val="0"/>
              <w:jc w:val="center"/>
              <w:rPr>
                <w:b/>
                <w:iCs/>
                <w:sz w:val="21"/>
                <w:szCs w:val="21"/>
                <w:lang w:val="it-IT"/>
              </w:rPr>
            </w:pPr>
            <w:r w:rsidRPr="00A10C71">
              <w:rPr>
                <w:b/>
                <w:iCs/>
                <w:sz w:val="21"/>
                <w:szCs w:val="21"/>
                <w:lang w:val="it-IT"/>
              </w:rPr>
              <w:t>STT</w:t>
            </w:r>
          </w:p>
        </w:tc>
        <w:tc>
          <w:tcPr>
            <w:tcW w:w="7375" w:type="dxa"/>
            <w:vAlign w:val="center"/>
          </w:tcPr>
          <w:p w14:paraId="2BE7C748" w14:textId="77777777" w:rsidR="00006E34" w:rsidRPr="00A10C71" w:rsidRDefault="00006E34" w:rsidP="00DB26E8">
            <w:pPr>
              <w:pStyle w:val="ListParagraph"/>
              <w:spacing w:before="60" w:after="60"/>
              <w:ind w:left="0"/>
              <w:contextualSpacing w:val="0"/>
              <w:jc w:val="center"/>
              <w:rPr>
                <w:b/>
                <w:iCs/>
                <w:sz w:val="21"/>
                <w:szCs w:val="21"/>
                <w:lang w:val="it-IT"/>
              </w:rPr>
            </w:pPr>
            <w:r w:rsidRPr="00A10C71">
              <w:rPr>
                <w:b/>
                <w:iCs/>
                <w:sz w:val="21"/>
                <w:szCs w:val="21"/>
                <w:lang w:val="it-IT"/>
              </w:rPr>
              <w:t>Hạng mục</w:t>
            </w:r>
          </w:p>
        </w:tc>
        <w:tc>
          <w:tcPr>
            <w:tcW w:w="2110" w:type="dxa"/>
            <w:vAlign w:val="center"/>
          </w:tcPr>
          <w:p w14:paraId="75D4DAFD" w14:textId="77777777" w:rsidR="00006E34" w:rsidRPr="00A10C71" w:rsidRDefault="00006E34" w:rsidP="00DB26E8">
            <w:pPr>
              <w:pStyle w:val="ListParagraph"/>
              <w:spacing w:before="60" w:after="60"/>
              <w:ind w:left="0"/>
              <w:contextualSpacing w:val="0"/>
              <w:jc w:val="center"/>
              <w:rPr>
                <w:b/>
                <w:iCs/>
                <w:sz w:val="21"/>
                <w:szCs w:val="21"/>
                <w:lang w:val="it-IT"/>
              </w:rPr>
            </w:pPr>
            <w:r w:rsidRPr="00A10C71">
              <w:rPr>
                <w:b/>
                <w:iCs/>
                <w:sz w:val="21"/>
                <w:szCs w:val="21"/>
                <w:lang w:val="it-IT"/>
              </w:rPr>
              <w:t>Số tiền phạt (VNĐ)</w:t>
            </w:r>
          </w:p>
        </w:tc>
      </w:tr>
      <w:tr w:rsidR="00A10C71" w:rsidRPr="00A10C71" w14:paraId="7DA55850" w14:textId="77777777" w:rsidTr="00DB26E8">
        <w:trPr>
          <w:trHeight w:val="454"/>
        </w:trPr>
        <w:tc>
          <w:tcPr>
            <w:tcW w:w="10170" w:type="dxa"/>
            <w:gridSpan w:val="3"/>
          </w:tcPr>
          <w:p w14:paraId="5647055B" w14:textId="77777777" w:rsidR="00006E34" w:rsidRPr="00A10C71" w:rsidRDefault="00006E34" w:rsidP="00DB26E8">
            <w:pPr>
              <w:pStyle w:val="ListParagraph"/>
              <w:spacing w:before="60" w:after="60"/>
              <w:ind w:left="0"/>
              <w:contextualSpacing w:val="0"/>
              <w:rPr>
                <w:b/>
                <w:sz w:val="21"/>
                <w:szCs w:val="21"/>
              </w:rPr>
            </w:pPr>
            <w:r w:rsidRPr="00A10C71">
              <w:rPr>
                <w:b/>
                <w:sz w:val="21"/>
                <w:szCs w:val="21"/>
              </w:rPr>
              <w:t>VẮNG MẶT/THAY ĐỔI NHÂN SỰ CHỦ CHỐT</w:t>
            </w:r>
          </w:p>
        </w:tc>
      </w:tr>
      <w:tr w:rsidR="00A10C71" w:rsidRPr="00A10C71" w14:paraId="04399004" w14:textId="77777777" w:rsidTr="00DB26E8">
        <w:trPr>
          <w:trHeight w:val="454"/>
        </w:trPr>
        <w:tc>
          <w:tcPr>
            <w:tcW w:w="685" w:type="dxa"/>
          </w:tcPr>
          <w:p w14:paraId="4B39E741" w14:textId="77777777" w:rsidR="00006E34" w:rsidRPr="00A10C71" w:rsidRDefault="00006E34" w:rsidP="00DB26E8">
            <w:pPr>
              <w:pStyle w:val="ListParagraph"/>
              <w:numPr>
                <w:ilvl w:val="0"/>
                <w:numId w:val="41"/>
              </w:numPr>
              <w:spacing w:before="60" w:after="60"/>
              <w:ind w:left="337"/>
              <w:contextualSpacing w:val="0"/>
              <w:jc w:val="center"/>
              <w:rPr>
                <w:sz w:val="21"/>
                <w:szCs w:val="21"/>
              </w:rPr>
            </w:pPr>
          </w:p>
        </w:tc>
        <w:tc>
          <w:tcPr>
            <w:tcW w:w="7375" w:type="dxa"/>
          </w:tcPr>
          <w:p w14:paraId="07697B90" w14:textId="77777777" w:rsidR="00006E34" w:rsidRPr="00A10C71" w:rsidRDefault="00006E34" w:rsidP="00DB26E8">
            <w:pPr>
              <w:pStyle w:val="ListParagraph"/>
              <w:spacing w:before="60" w:after="60"/>
              <w:ind w:left="0"/>
              <w:contextualSpacing w:val="0"/>
              <w:rPr>
                <w:sz w:val="21"/>
                <w:szCs w:val="21"/>
              </w:rPr>
            </w:pPr>
            <w:r w:rsidRPr="00A10C71">
              <w:rPr>
                <w:sz w:val="21"/>
                <w:szCs w:val="21"/>
              </w:rPr>
              <w:t>Vắng mặt Chỉ huy trưởng/Người quản lý công tác lắp đặt tại công trường</w:t>
            </w:r>
          </w:p>
        </w:tc>
        <w:tc>
          <w:tcPr>
            <w:tcW w:w="2110" w:type="dxa"/>
          </w:tcPr>
          <w:p w14:paraId="74B5F9B5"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3.000.000</w:t>
            </w:r>
          </w:p>
        </w:tc>
      </w:tr>
      <w:tr w:rsidR="00A10C71" w:rsidRPr="00A10C71" w14:paraId="1D3A4792" w14:textId="77777777" w:rsidTr="00DB26E8">
        <w:trPr>
          <w:trHeight w:val="454"/>
        </w:trPr>
        <w:tc>
          <w:tcPr>
            <w:tcW w:w="685" w:type="dxa"/>
          </w:tcPr>
          <w:p w14:paraId="2F56954A" w14:textId="77777777" w:rsidR="00006E34" w:rsidRPr="00A10C71" w:rsidRDefault="00006E34" w:rsidP="00DB26E8">
            <w:pPr>
              <w:pStyle w:val="ListParagraph"/>
              <w:numPr>
                <w:ilvl w:val="0"/>
                <w:numId w:val="41"/>
              </w:numPr>
              <w:spacing w:before="60" w:after="60"/>
              <w:ind w:left="337"/>
              <w:contextualSpacing w:val="0"/>
              <w:jc w:val="center"/>
              <w:rPr>
                <w:sz w:val="21"/>
                <w:szCs w:val="21"/>
              </w:rPr>
            </w:pPr>
          </w:p>
        </w:tc>
        <w:tc>
          <w:tcPr>
            <w:tcW w:w="7375" w:type="dxa"/>
          </w:tcPr>
          <w:p w14:paraId="27A9F553" w14:textId="77777777" w:rsidR="00006E34" w:rsidRPr="00A10C71" w:rsidRDefault="00006E34" w:rsidP="00DB26E8">
            <w:pPr>
              <w:pStyle w:val="ListParagraph"/>
              <w:spacing w:before="60" w:after="60"/>
              <w:ind w:left="0"/>
              <w:contextualSpacing w:val="0"/>
              <w:rPr>
                <w:sz w:val="21"/>
                <w:szCs w:val="21"/>
              </w:rPr>
            </w:pPr>
            <w:r w:rsidRPr="00A10C71">
              <w:rPr>
                <w:sz w:val="21"/>
                <w:szCs w:val="21"/>
              </w:rPr>
              <w:t>Vắng mặt các nhân sự chủ chốt khác</w:t>
            </w:r>
          </w:p>
        </w:tc>
        <w:tc>
          <w:tcPr>
            <w:tcW w:w="2110" w:type="dxa"/>
          </w:tcPr>
          <w:p w14:paraId="3E3548E5"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2.000.000</w:t>
            </w:r>
          </w:p>
        </w:tc>
      </w:tr>
      <w:tr w:rsidR="00A10C71" w:rsidRPr="00A10C71" w14:paraId="233998C6" w14:textId="77777777" w:rsidTr="00DB26E8">
        <w:trPr>
          <w:trHeight w:val="454"/>
        </w:trPr>
        <w:tc>
          <w:tcPr>
            <w:tcW w:w="685" w:type="dxa"/>
          </w:tcPr>
          <w:p w14:paraId="5FD85F5D" w14:textId="77777777" w:rsidR="00006E34" w:rsidRPr="00A10C71" w:rsidRDefault="00006E34" w:rsidP="00DB26E8">
            <w:pPr>
              <w:pStyle w:val="ListParagraph"/>
              <w:numPr>
                <w:ilvl w:val="0"/>
                <w:numId w:val="41"/>
              </w:numPr>
              <w:spacing w:before="60" w:after="60"/>
              <w:ind w:left="337"/>
              <w:contextualSpacing w:val="0"/>
              <w:jc w:val="center"/>
              <w:rPr>
                <w:sz w:val="21"/>
                <w:szCs w:val="21"/>
              </w:rPr>
            </w:pPr>
          </w:p>
        </w:tc>
        <w:tc>
          <w:tcPr>
            <w:tcW w:w="7375" w:type="dxa"/>
          </w:tcPr>
          <w:p w14:paraId="0ACF5CE3" w14:textId="77777777" w:rsidR="00006E34" w:rsidRPr="00A10C71" w:rsidRDefault="00006E34" w:rsidP="00DB26E8">
            <w:pPr>
              <w:pStyle w:val="ListParagraph"/>
              <w:spacing w:before="60" w:after="60"/>
              <w:ind w:left="0"/>
              <w:contextualSpacing w:val="0"/>
              <w:rPr>
                <w:sz w:val="21"/>
                <w:szCs w:val="21"/>
              </w:rPr>
            </w:pPr>
            <w:r w:rsidRPr="00A10C71">
              <w:rPr>
                <w:sz w:val="21"/>
                <w:szCs w:val="21"/>
              </w:rPr>
              <w:t>Nhà thầu chậm trễ trong việc thay đổi nhân sự vi phạm theo yêu cầu của CĐT</w:t>
            </w:r>
          </w:p>
        </w:tc>
        <w:tc>
          <w:tcPr>
            <w:tcW w:w="2110" w:type="dxa"/>
          </w:tcPr>
          <w:p w14:paraId="502B2BBC"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 xml:space="preserve">2.000.000/ngày </w:t>
            </w:r>
          </w:p>
        </w:tc>
      </w:tr>
      <w:tr w:rsidR="00A10C71" w:rsidRPr="00A10C71" w14:paraId="4C0A6563" w14:textId="77777777" w:rsidTr="00DB26E8">
        <w:trPr>
          <w:trHeight w:val="454"/>
        </w:trPr>
        <w:tc>
          <w:tcPr>
            <w:tcW w:w="685" w:type="dxa"/>
          </w:tcPr>
          <w:p w14:paraId="73A6B6B9" w14:textId="77777777" w:rsidR="00006E34" w:rsidRPr="00A10C71" w:rsidRDefault="00006E34" w:rsidP="00DB26E8">
            <w:pPr>
              <w:pStyle w:val="ListParagraph"/>
              <w:numPr>
                <w:ilvl w:val="0"/>
                <w:numId w:val="41"/>
              </w:numPr>
              <w:spacing w:before="60" w:after="60"/>
              <w:ind w:left="337"/>
              <w:contextualSpacing w:val="0"/>
              <w:jc w:val="center"/>
              <w:rPr>
                <w:sz w:val="21"/>
                <w:szCs w:val="21"/>
              </w:rPr>
            </w:pPr>
          </w:p>
        </w:tc>
        <w:tc>
          <w:tcPr>
            <w:tcW w:w="7375" w:type="dxa"/>
          </w:tcPr>
          <w:p w14:paraId="5DBCCC65" w14:textId="77777777" w:rsidR="00006E34" w:rsidRPr="00A10C71" w:rsidRDefault="00006E34" w:rsidP="00DB26E8">
            <w:pPr>
              <w:pStyle w:val="ListParagraph"/>
              <w:spacing w:before="60" w:after="60"/>
              <w:ind w:left="0"/>
              <w:contextualSpacing w:val="0"/>
              <w:rPr>
                <w:sz w:val="21"/>
                <w:szCs w:val="21"/>
              </w:rPr>
            </w:pPr>
            <w:r w:rsidRPr="00A10C71">
              <w:rPr>
                <w:sz w:val="21"/>
                <w:szCs w:val="21"/>
              </w:rPr>
              <w:t>Nhà thầu trình hồ sơ năng lực của nhân sự đến lần thứ 2 nhưng vẫn chưa đáp ứng yêu cầu (phạt trên mỗi lần đệ trình không đáp ứng, kể từ lần thứ 3 trở đi)</w:t>
            </w:r>
          </w:p>
        </w:tc>
        <w:tc>
          <w:tcPr>
            <w:tcW w:w="2110" w:type="dxa"/>
          </w:tcPr>
          <w:p w14:paraId="2EFA1BD4"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 xml:space="preserve">5.000.000 </w:t>
            </w:r>
          </w:p>
        </w:tc>
      </w:tr>
      <w:tr w:rsidR="00A10C71" w:rsidRPr="00A10C71" w14:paraId="2AEC0ACC" w14:textId="77777777" w:rsidTr="00DB26E8">
        <w:trPr>
          <w:trHeight w:val="454"/>
        </w:trPr>
        <w:tc>
          <w:tcPr>
            <w:tcW w:w="685" w:type="dxa"/>
          </w:tcPr>
          <w:p w14:paraId="45E06AD8" w14:textId="77777777" w:rsidR="00006E34" w:rsidRPr="00A10C71" w:rsidRDefault="00006E34" w:rsidP="00DB26E8">
            <w:pPr>
              <w:pStyle w:val="ListParagraph"/>
              <w:numPr>
                <w:ilvl w:val="0"/>
                <w:numId w:val="41"/>
              </w:numPr>
              <w:spacing w:before="60" w:after="60"/>
              <w:ind w:left="337"/>
              <w:contextualSpacing w:val="0"/>
              <w:jc w:val="center"/>
              <w:rPr>
                <w:sz w:val="21"/>
                <w:szCs w:val="21"/>
              </w:rPr>
            </w:pPr>
          </w:p>
        </w:tc>
        <w:tc>
          <w:tcPr>
            <w:tcW w:w="7375" w:type="dxa"/>
          </w:tcPr>
          <w:p w14:paraId="4D6FBF2D" w14:textId="77777777" w:rsidR="00006E34" w:rsidRPr="00A10C71" w:rsidRDefault="00006E34" w:rsidP="00DB26E8">
            <w:pPr>
              <w:pStyle w:val="ListParagraph"/>
              <w:spacing w:before="60" w:after="60"/>
              <w:ind w:left="0"/>
              <w:contextualSpacing w:val="0"/>
              <w:rPr>
                <w:sz w:val="21"/>
                <w:szCs w:val="21"/>
              </w:rPr>
            </w:pPr>
            <w:r w:rsidRPr="00A10C71">
              <w:rPr>
                <w:sz w:val="21"/>
                <w:szCs w:val="21"/>
              </w:rPr>
              <w:t>Nhà thầu tự ý thay đổi nhân sự chủ chốt khi chưa được CĐT phê duyệt bằng văn bản</w:t>
            </w:r>
          </w:p>
        </w:tc>
        <w:tc>
          <w:tcPr>
            <w:tcW w:w="2110" w:type="dxa"/>
          </w:tcPr>
          <w:p w14:paraId="530611F7"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20.000.000 - 50.000.000</w:t>
            </w:r>
          </w:p>
        </w:tc>
      </w:tr>
      <w:tr w:rsidR="00A10C71" w:rsidRPr="00A10C71" w14:paraId="026C3401" w14:textId="77777777" w:rsidTr="00DB26E8">
        <w:trPr>
          <w:trHeight w:val="454"/>
        </w:trPr>
        <w:tc>
          <w:tcPr>
            <w:tcW w:w="685" w:type="dxa"/>
          </w:tcPr>
          <w:p w14:paraId="3C66F453" w14:textId="77777777" w:rsidR="00006E34" w:rsidRPr="00A10C71" w:rsidRDefault="00006E34" w:rsidP="00DB26E8">
            <w:pPr>
              <w:pStyle w:val="ListParagraph"/>
              <w:numPr>
                <w:ilvl w:val="0"/>
                <w:numId w:val="41"/>
              </w:numPr>
              <w:spacing w:before="60" w:after="60"/>
              <w:ind w:left="337"/>
              <w:contextualSpacing w:val="0"/>
              <w:jc w:val="center"/>
              <w:rPr>
                <w:sz w:val="21"/>
                <w:szCs w:val="21"/>
              </w:rPr>
            </w:pPr>
          </w:p>
        </w:tc>
        <w:tc>
          <w:tcPr>
            <w:tcW w:w="7375" w:type="dxa"/>
          </w:tcPr>
          <w:p w14:paraId="54B7E12D" w14:textId="77777777" w:rsidR="00006E34" w:rsidRPr="00A10C71" w:rsidRDefault="00006E34" w:rsidP="00DB26E8">
            <w:pPr>
              <w:pStyle w:val="ListParagraph"/>
              <w:spacing w:before="60" w:after="60"/>
              <w:ind w:left="0"/>
              <w:contextualSpacing w:val="0"/>
              <w:rPr>
                <w:sz w:val="21"/>
                <w:szCs w:val="21"/>
              </w:rPr>
            </w:pPr>
            <w:r w:rsidRPr="00A10C71">
              <w:rPr>
                <w:sz w:val="21"/>
                <w:szCs w:val="21"/>
              </w:rPr>
              <w:t>Cung cấp thông tin, tài liệu sai lệch, không đúng sự thật</w:t>
            </w:r>
          </w:p>
        </w:tc>
        <w:tc>
          <w:tcPr>
            <w:tcW w:w="2110" w:type="dxa"/>
          </w:tcPr>
          <w:p w14:paraId="2D467110"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20.000.000</w:t>
            </w:r>
          </w:p>
        </w:tc>
      </w:tr>
      <w:tr w:rsidR="00A10C71" w:rsidRPr="00A10C71" w14:paraId="6C8EF0F7" w14:textId="77777777" w:rsidTr="00DB26E8">
        <w:trPr>
          <w:trHeight w:val="454"/>
        </w:trPr>
        <w:tc>
          <w:tcPr>
            <w:tcW w:w="10170" w:type="dxa"/>
            <w:gridSpan w:val="3"/>
          </w:tcPr>
          <w:p w14:paraId="0C13BEE4"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ĐỔ BẢO HỘ LAO ĐỘNG (Yêu cầu làm theo điều 01-TCVN 5308/91)</w:t>
            </w:r>
          </w:p>
        </w:tc>
      </w:tr>
      <w:tr w:rsidR="00A10C71" w:rsidRPr="00A10C71" w14:paraId="77135208" w14:textId="77777777" w:rsidTr="00DB26E8">
        <w:trPr>
          <w:trHeight w:val="454"/>
        </w:trPr>
        <w:tc>
          <w:tcPr>
            <w:tcW w:w="685" w:type="dxa"/>
            <w:vAlign w:val="center"/>
          </w:tcPr>
          <w:p w14:paraId="42BF3725"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CB3681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mang đổ BHLĐ như nón an toàn, giầy an toàn, áo phản quang.</w:t>
            </w:r>
          </w:p>
        </w:tc>
        <w:tc>
          <w:tcPr>
            <w:tcW w:w="2110" w:type="dxa"/>
            <w:vAlign w:val="center"/>
          </w:tcPr>
          <w:p w14:paraId="49AC6E61"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3D67FF7E" w14:textId="77777777" w:rsidTr="00DB26E8">
        <w:trPr>
          <w:trHeight w:val="454"/>
        </w:trPr>
        <w:tc>
          <w:tcPr>
            <w:tcW w:w="685" w:type="dxa"/>
            <w:vAlign w:val="center"/>
          </w:tcPr>
          <w:p w14:paraId="3B3EF218"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8DA5FDA"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sử dụng/ không móc dây an toàn khi làm việc trên cao, những nơi có khã năng té ngã.</w:t>
            </w:r>
          </w:p>
        </w:tc>
        <w:tc>
          <w:tcPr>
            <w:tcW w:w="2110" w:type="dxa"/>
            <w:vAlign w:val="center"/>
          </w:tcPr>
          <w:p w14:paraId="6C9C25E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26C447F3" w14:textId="77777777" w:rsidTr="00DB26E8">
        <w:trPr>
          <w:trHeight w:val="454"/>
        </w:trPr>
        <w:tc>
          <w:tcPr>
            <w:tcW w:w="685" w:type="dxa"/>
            <w:vAlign w:val="center"/>
          </w:tcPr>
          <w:p w14:paraId="59C14B2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76C2054"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bảo quản thiết bị BHLĐ.</w:t>
            </w:r>
          </w:p>
        </w:tc>
        <w:tc>
          <w:tcPr>
            <w:tcW w:w="2110" w:type="dxa"/>
            <w:vAlign w:val="center"/>
          </w:tcPr>
          <w:p w14:paraId="3A213392"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w:t>
            </w:r>
          </w:p>
        </w:tc>
      </w:tr>
      <w:tr w:rsidR="00A10C71" w:rsidRPr="00A10C71" w14:paraId="1A93C348" w14:textId="77777777" w:rsidTr="00DB26E8">
        <w:trPr>
          <w:trHeight w:val="454"/>
        </w:trPr>
        <w:tc>
          <w:tcPr>
            <w:tcW w:w="685" w:type="dxa"/>
            <w:vAlign w:val="center"/>
          </w:tcPr>
          <w:p w14:paraId="5308FBE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AB5E4A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mang đồ bảo hộ lao động đúng khi thực hiện các công việc có yêu cầu phải mang các đồ bảo hộ này, ví dụ: mặt nạ bảo vệ khi mài, cắt, kính hàn, bịt tai, v.v.</w:t>
            </w:r>
          </w:p>
        </w:tc>
        <w:tc>
          <w:tcPr>
            <w:tcW w:w="2110" w:type="dxa"/>
            <w:vAlign w:val="center"/>
          </w:tcPr>
          <w:p w14:paraId="4F12AD6B"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61FA13BA" w14:textId="77777777" w:rsidTr="00DB26E8">
        <w:trPr>
          <w:trHeight w:val="454"/>
        </w:trPr>
        <w:tc>
          <w:tcPr>
            <w:tcW w:w="10170" w:type="dxa"/>
            <w:gridSpan w:val="3"/>
          </w:tcPr>
          <w:p w14:paraId="31B759BA"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CÔNG TÁC ĐÀO ĐẤT (Yêu cầu làm theo điều 12-TCVN 5308/91)</w:t>
            </w:r>
          </w:p>
        </w:tc>
      </w:tr>
      <w:tr w:rsidR="00A10C71" w:rsidRPr="00A10C71" w14:paraId="69820C9E" w14:textId="77777777" w:rsidTr="00DB26E8">
        <w:trPr>
          <w:trHeight w:val="454"/>
        </w:trPr>
        <w:tc>
          <w:tcPr>
            <w:tcW w:w="685" w:type="dxa"/>
            <w:vAlign w:val="center"/>
          </w:tcPr>
          <w:p w14:paraId="51D3BAA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2ABC08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có giấy phép đào đất và công nhân chưa hiểu rõ nội dung công việc trong giấy phép.</w:t>
            </w:r>
          </w:p>
        </w:tc>
        <w:tc>
          <w:tcPr>
            <w:tcW w:w="2110" w:type="dxa"/>
            <w:vAlign w:val="center"/>
          </w:tcPr>
          <w:p w14:paraId="5206CA0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2.000.000</w:t>
            </w:r>
          </w:p>
        </w:tc>
      </w:tr>
      <w:tr w:rsidR="00A10C71" w:rsidRPr="00A10C71" w14:paraId="03BB281C" w14:textId="77777777" w:rsidTr="00DB26E8">
        <w:trPr>
          <w:trHeight w:val="454"/>
        </w:trPr>
        <w:tc>
          <w:tcPr>
            <w:tcW w:w="685" w:type="dxa"/>
            <w:vAlign w:val="center"/>
          </w:tcPr>
          <w:p w14:paraId="3D2AF69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4420B78"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rào chắn, đặt các biển báo và đèn đỏ báo hiệu ban đêm.</w:t>
            </w:r>
          </w:p>
        </w:tc>
        <w:tc>
          <w:tcPr>
            <w:tcW w:w="2110" w:type="dxa"/>
            <w:vAlign w:val="center"/>
          </w:tcPr>
          <w:p w14:paraId="64BEB88F"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23E0EA93" w14:textId="77777777" w:rsidTr="00DB26E8">
        <w:trPr>
          <w:trHeight w:val="454"/>
        </w:trPr>
        <w:tc>
          <w:tcPr>
            <w:tcW w:w="685" w:type="dxa"/>
            <w:vAlign w:val="center"/>
          </w:tcPr>
          <w:p w14:paraId="3DFE6BB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4768E56"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đặt hệ chống đỡ theo bản vẽ được chấp nhận.</w:t>
            </w:r>
          </w:p>
        </w:tc>
        <w:tc>
          <w:tcPr>
            <w:tcW w:w="2110" w:type="dxa"/>
            <w:vAlign w:val="center"/>
          </w:tcPr>
          <w:p w14:paraId="333F710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3D0DD619" w14:textId="77777777" w:rsidTr="00DB26E8">
        <w:trPr>
          <w:trHeight w:val="454"/>
        </w:trPr>
        <w:tc>
          <w:tcPr>
            <w:tcW w:w="685" w:type="dxa"/>
            <w:vAlign w:val="center"/>
          </w:tcPr>
          <w:p w14:paraId="0693BDA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CDE941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đặt/ sử dụng lối đi an toàn để đào hố, mương hoặc khu vực làm việc.</w:t>
            </w:r>
          </w:p>
        </w:tc>
        <w:tc>
          <w:tcPr>
            <w:tcW w:w="2110" w:type="dxa"/>
            <w:vAlign w:val="center"/>
          </w:tcPr>
          <w:p w14:paraId="31E51971"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6A15B376" w14:textId="77777777" w:rsidTr="00DB26E8">
        <w:trPr>
          <w:trHeight w:val="454"/>
        </w:trPr>
        <w:tc>
          <w:tcPr>
            <w:tcW w:w="685" w:type="dxa"/>
            <w:vAlign w:val="center"/>
          </w:tcPr>
          <w:p w14:paraId="56DB52F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70A144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đặt vật liệu cách xa hố đào 2,0 m.</w:t>
            </w:r>
          </w:p>
        </w:tc>
        <w:tc>
          <w:tcPr>
            <w:tcW w:w="2110" w:type="dxa"/>
            <w:vAlign w:val="center"/>
          </w:tcPr>
          <w:p w14:paraId="18B81BF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618255D7" w14:textId="77777777" w:rsidTr="00DB26E8">
        <w:trPr>
          <w:trHeight w:val="454"/>
        </w:trPr>
        <w:tc>
          <w:tcPr>
            <w:tcW w:w="685" w:type="dxa"/>
            <w:vAlign w:val="center"/>
          </w:tcPr>
          <w:p w14:paraId="5D92A2D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D7CE372"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tháo nước ra khỏi các hố đào.</w:t>
            </w:r>
          </w:p>
        </w:tc>
        <w:tc>
          <w:tcPr>
            <w:tcW w:w="2110" w:type="dxa"/>
            <w:vAlign w:val="center"/>
          </w:tcPr>
          <w:p w14:paraId="1B2E7D1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5F7690B6" w14:textId="77777777" w:rsidTr="00DB26E8">
        <w:trPr>
          <w:trHeight w:val="454"/>
        </w:trPr>
        <w:tc>
          <w:tcPr>
            <w:tcW w:w="10170" w:type="dxa"/>
            <w:gridSpan w:val="3"/>
            <w:vAlign w:val="center"/>
          </w:tcPr>
          <w:p w14:paraId="6023FB8F"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CÔNG TÁC ĐIỆN ( Yêu cầu làm việc theo điểu 03&amp;22-TCVN 5308/91)</w:t>
            </w:r>
          </w:p>
        </w:tc>
      </w:tr>
      <w:tr w:rsidR="00A10C71" w:rsidRPr="00A10C71" w14:paraId="5D79A548" w14:textId="77777777" w:rsidTr="00DB26E8">
        <w:trPr>
          <w:trHeight w:val="454"/>
        </w:trPr>
        <w:tc>
          <w:tcPr>
            <w:tcW w:w="685" w:type="dxa"/>
            <w:vAlign w:val="center"/>
          </w:tcPr>
          <w:p w14:paraId="629A884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D6C11A5"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sử dụng phích cấm công nghiệp.</w:t>
            </w:r>
          </w:p>
        </w:tc>
        <w:tc>
          <w:tcPr>
            <w:tcW w:w="2110" w:type="dxa"/>
            <w:vAlign w:val="center"/>
          </w:tcPr>
          <w:p w14:paraId="15EDC3B5"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1B8E7F84" w14:textId="77777777" w:rsidTr="00DB26E8">
        <w:trPr>
          <w:trHeight w:val="454"/>
        </w:trPr>
        <w:tc>
          <w:tcPr>
            <w:tcW w:w="685" w:type="dxa"/>
            <w:vAlign w:val="center"/>
          </w:tcPr>
          <w:p w14:paraId="1EC6B3A5"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7E6776A"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Sử dụng/ cung cấp các thiết bị điện bị hư hỏng.</w:t>
            </w:r>
          </w:p>
        </w:tc>
        <w:tc>
          <w:tcPr>
            <w:tcW w:w="2110" w:type="dxa"/>
            <w:vAlign w:val="center"/>
          </w:tcPr>
          <w:p w14:paraId="6F7FF95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6E0CAD13" w14:textId="77777777" w:rsidTr="00DB26E8">
        <w:trPr>
          <w:trHeight w:val="454"/>
        </w:trPr>
        <w:tc>
          <w:tcPr>
            <w:tcW w:w="685" w:type="dxa"/>
            <w:vAlign w:val="center"/>
          </w:tcPr>
          <w:p w14:paraId="44BEA1E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054EDAF"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Để dây dẫn điện trên nền đất hoặc dây có một lớp cách điện.</w:t>
            </w:r>
          </w:p>
        </w:tc>
        <w:tc>
          <w:tcPr>
            <w:tcW w:w="2110" w:type="dxa"/>
            <w:vAlign w:val="center"/>
          </w:tcPr>
          <w:p w14:paraId="352F2E3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10917AA8" w14:textId="77777777" w:rsidTr="00DB26E8">
        <w:trPr>
          <w:trHeight w:val="454"/>
        </w:trPr>
        <w:tc>
          <w:tcPr>
            <w:tcW w:w="685" w:type="dxa"/>
            <w:vAlign w:val="center"/>
          </w:tcPr>
          <w:p w14:paraId="77589B7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D516E9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tiếp đất/ cô lập/ khóa/ lắp biển báo các thiết bị điện và tên  người có trách nhiệm.</w:t>
            </w:r>
          </w:p>
        </w:tc>
        <w:tc>
          <w:tcPr>
            <w:tcW w:w="2110" w:type="dxa"/>
            <w:vAlign w:val="center"/>
          </w:tcPr>
          <w:p w14:paraId="580D480A"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AAA22E8" w14:textId="77777777" w:rsidTr="00DB26E8">
        <w:trPr>
          <w:trHeight w:val="454"/>
        </w:trPr>
        <w:tc>
          <w:tcPr>
            <w:tcW w:w="685" w:type="dxa"/>
            <w:vAlign w:val="center"/>
          </w:tcPr>
          <w:p w14:paraId="381B3C66"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7E8E5D5"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Các tủ điện, ổ cấm điện quá tải, thiếu tấm chắn và ELCB, MCB (bảo vệ chống dòng rò).</w:t>
            </w:r>
          </w:p>
        </w:tc>
        <w:tc>
          <w:tcPr>
            <w:tcW w:w="2110" w:type="dxa"/>
            <w:vAlign w:val="center"/>
          </w:tcPr>
          <w:p w14:paraId="0CC5C88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FD699FF" w14:textId="77777777" w:rsidTr="00DB26E8">
        <w:trPr>
          <w:trHeight w:val="454"/>
        </w:trPr>
        <w:tc>
          <w:tcPr>
            <w:tcW w:w="685" w:type="dxa"/>
            <w:vAlign w:val="center"/>
          </w:tcPr>
          <w:p w14:paraId="0C09E58B"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2B7AF01"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có biện pháp ngăn ngừa dây điện tiếp xúc với vật dẫn điện.</w:t>
            </w:r>
          </w:p>
        </w:tc>
        <w:tc>
          <w:tcPr>
            <w:tcW w:w="2110" w:type="dxa"/>
            <w:vAlign w:val="center"/>
          </w:tcPr>
          <w:p w14:paraId="0BC1AB55"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241506CD" w14:textId="77777777" w:rsidTr="00DB26E8">
        <w:trPr>
          <w:trHeight w:val="454"/>
        </w:trPr>
        <w:tc>
          <w:tcPr>
            <w:tcW w:w="10170" w:type="dxa"/>
            <w:gridSpan w:val="3"/>
            <w:vAlign w:val="center"/>
          </w:tcPr>
          <w:p w14:paraId="06DE955F"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AN TOÀN MÁY MÓC, THIẾT BỊ (Yều cầu làm việc theo điều 06-TCVN-5308/91)</w:t>
            </w:r>
          </w:p>
        </w:tc>
      </w:tr>
      <w:tr w:rsidR="00A10C71" w:rsidRPr="00A10C71" w14:paraId="600A8E10" w14:textId="77777777" w:rsidTr="00DB26E8">
        <w:trPr>
          <w:trHeight w:val="454"/>
        </w:trPr>
        <w:tc>
          <w:tcPr>
            <w:tcW w:w="685" w:type="dxa"/>
            <w:vAlign w:val="center"/>
          </w:tcPr>
          <w:p w14:paraId="55B29D2B"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0446B6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thiết bị che chắn các bộ phận nguy hiểm của máy, ví dụ máy cắt, v.v</w:t>
            </w:r>
          </w:p>
        </w:tc>
        <w:tc>
          <w:tcPr>
            <w:tcW w:w="2110" w:type="dxa"/>
            <w:vAlign w:val="center"/>
          </w:tcPr>
          <w:p w14:paraId="1BD89CF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7F3AD708" w14:textId="77777777" w:rsidTr="00DB26E8">
        <w:trPr>
          <w:trHeight w:val="454"/>
        </w:trPr>
        <w:tc>
          <w:tcPr>
            <w:tcW w:w="685" w:type="dxa"/>
            <w:vAlign w:val="center"/>
          </w:tcPr>
          <w:p w14:paraId="0FF8EFF4"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C1A2BF2"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các thiết bị che chắn các bánh răng, ròng rọc, dây cu-roa và các thiết bị truyền động khác của máy.</w:t>
            </w:r>
          </w:p>
        </w:tc>
        <w:tc>
          <w:tcPr>
            <w:tcW w:w="2110" w:type="dxa"/>
            <w:vAlign w:val="center"/>
          </w:tcPr>
          <w:p w14:paraId="7314C79D"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61D90F35" w14:textId="77777777" w:rsidTr="00DB26E8">
        <w:trPr>
          <w:trHeight w:val="454"/>
        </w:trPr>
        <w:tc>
          <w:tcPr>
            <w:tcW w:w="685" w:type="dxa"/>
            <w:vAlign w:val="center"/>
          </w:tcPr>
          <w:p w14:paraId="0F5837A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65B00B7"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Người vận hành các thiêt bị cơ giới như xe cuốc, xe cẩu... mà không có bằng lái xe, bằng nghề hoặc các chứng chỉ phù hợp.</w:t>
            </w:r>
          </w:p>
        </w:tc>
        <w:tc>
          <w:tcPr>
            <w:tcW w:w="2110" w:type="dxa"/>
            <w:vAlign w:val="center"/>
          </w:tcPr>
          <w:p w14:paraId="2C37558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3.000.000</w:t>
            </w:r>
          </w:p>
        </w:tc>
      </w:tr>
      <w:tr w:rsidR="00A10C71" w:rsidRPr="00A10C71" w14:paraId="6AFF54ED" w14:textId="77777777" w:rsidTr="00DB26E8">
        <w:trPr>
          <w:trHeight w:val="454"/>
        </w:trPr>
        <w:tc>
          <w:tcPr>
            <w:tcW w:w="685" w:type="dxa"/>
            <w:vAlign w:val="center"/>
          </w:tcPr>
          <w:p w14:paraId="5F29450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D4B445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Vận hành thiết bị cơ giới không đúng hướng dẫn nhà sàn xuất vá qui định an toàn / chở người quá số lượng qui định.</w:t>
            </w:r>
          </w:p>
        </w:tc>
        <w:tc>
          <w:tcPr>
            <w:tcW w:w="2110" w:type="dxa"/>
            <w:vAlign w:val="center"/>
          </w:tcPr>
          <w:p w14:paraId="5B8A7D8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0B2D7F3A" w14:textId="77777777" w:rsidTr="00DB26E8">
        <w:trPr>
          <w:trHeight w:val="454"/>
        </w:trPr>
        <w:tc>
          <w:tcPr>
            <w:tcW w:w="685" w:type="dxa"/>
            <w:vAlign w:val="center"/>
          </w:tcPr>
          <w:p w14:paraId="6069E59B"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99A5F85"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Vận hành không an toàn các loại xe cơ giới, máy móc ...</w:t>
            </w:r>
          </w:p>
        </w:tc>
        <w:tc>
          <w:tcPr>
            <w:tcW w:w="2110" w:type="dxa"/>
            <w:vAlign w:val="center"/>
          </w:tcPr>
          <w:p w14:paraId="124F66F5"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355BBF32" w14:textId="77777777" w:rsidTr="00DB26E8">
        <w:trPr>
          <w:trHeight w:val="454"/>
        </w:trPr>
        <w:tc>
          <w:tcPr>
            <w:tcW w:w="685" w:type="dxa"/>
            <w:vAlign w:val="center"/>
          </w:tcPr>
          <w:p w14:paraId="6B768CB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E012E9C"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Sử dụng thiết bị máy móc chưa có giấy kiểm định của cơ quan chức năng (bộ phân an toàn), thiết bị hư hỏng, không có nhãn thiết bị.</w:t>
            </w:r>
          </w:p>
        </w:tc>
        <w:tc>
          <w:tcPr>
            <w:tcW w:w="2110" w:type="dxa"/>
            <w:vAlign w:val="center"/>
          </w:tcPr>
          <w:p w14:paraId="4E65E053"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3.000.000</w:t>
            </w:r>
          </w:p>
        </w:tc>
      </w:tr>
      <w:tr w:rsidR="00A10C71" w:rsidRPr="00A10C71" w14:paraId="19A69A5D" w14:textId="77777777" w:rsidTr="00DB26E8">
        <w:trPr>
          <w:trHeight w:val="454"/>
        </w:trPr>
        <w:tc>
          <w:tcPr>
            <w:tcW w:w="10170" w:type="dxa"/>
            <w:gridSpan w:val="3"/>
            <w:vAlign w:val="center"/>
          </w:tcPr>
          <w:p w14:paraId="1BC2C259"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AN TOÀN GIÀN GIÁO (Yêu cầu làm theo điều 08-TCVN 5308/91)</w:t>
            </w:r>
          </w:p>
        </w:tc>
      </w:tr>
      <w:tr w:rsidR="00A10C71" w:rsidRPr="00A10C71" w14:paraId="24CB6DD7" w14:textId="77777777" w:rsidTr="00DB26E8">
        <w:trPr>
          <w:trHeight w:val="454"/>
        </w:trPr>
        <w:tc>
          <w:tcPr>
            <w:tcW w:w="685" w:type="dxa"/>
            <w:vAlign w:val="center"/>
          </w:tcPr>
          <w:p w14:paraId="277CA6F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41D5E7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mang dây an toàn toàn thân khi làm việc trên giàn giáo.</w:t>
            </w:r>
          </w:p>
        </w:tc>
        <w:tc>
          <w:tcPr>
            <w:tcW w:w="2110" w:type="dxa"/>
            <w:vAlign w:val="center"/>
          </w:tcPr>
          <w:p w14:paraId="25BED3A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ECC5A20" w14:textId="77777777" w:rsidTr="00DB26E8">
        <w:trPr>
          <w:trHeight w:val="454"/>
        </w:trPr>
        <w:tc>
          <w:tcPr>
            <w:tcW w:w="685" w:type="dxa"/>
            <w:vAlign w:val="center"/>
          </w:tcPr>
          <w:p w14:paraId="2B418A5A"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C656FD9"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Giàn giáo chưa gắn thẻ xanh (Thẻ làm việc màu đỏ hoặc chưa có).</w:t>
            </w:r>
          </w:p>
        </w:tc>
        <w:tc>
          <w:tcPr>
            <w:tcW w:w="2110" w:type="dxa"/>
            <w:vAlign w:val="center"/>
          </w:tcPr>
          <w:p w14:paraId="2A808072"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59710BB5" w14:textId="77777777" w:rsidTr="00DB26E8">
        <w:trPr>
          <w:trHeight w:val="454"/>
        </w:trPr>
        <w:tc>
          <w:tcPr>
            <w:tcW w:w="685" w:type="dxa"/>
            <w:vAlign w:val="center"/>
          </w:tcPr>
          <w:p w14:paraId="20AA46C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F693EB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Lắp dựng/ sử dụng giàn giáo không theo bản vẽ thiết kế đã được chấp thuận.</w:t>
            </w:r>
          </w:p>
        </w:tc>
        <w:tc>
          <w:tcPr>
            <w:tcW w:w="2110" w:type="dxa"/>
            <w:vAlign w:val="center"/>
          </w:tcPr>
          <w:p w14:paraId="4398D6B1"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00BF7152" w14:textId="77777777" w:rsidTr="00DB26E8">
        <w:trPr>
          <w:trHeight w:val="454"/>
        </w:trPr>
        <w:tc>
          <w:tcPr>
            <w:tcW w:w="685" w:type="dxa"/>
            <w:vAlign w:val="center"/>
          </w:tcPr>
          <w:p w14:paraId="60DAFC9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C180A09"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Lắp dựng/ tháo dỡ giàn giáo không có giám sát an toàn.</w:t>
            </w:r>
          </w:p>
        </w:tc>
        <w:tc>
          <w:tcPr>
            <w:tcW w:w="2110" w:type="dxa"/>
            <w:vAlign w:val="center"/>
          </w:tcPr>
          <w:p w14:paraId="5145E06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0E941304" w14:textId="77777777" w:rsidTr="00DB26E8">
        <w:trPr>
          <w:trHeight w:val="454"/>
        </w:trPr>
        <w:tc>
          <w:tcPr>
            <w:tcW w:w="685" w:type="dxa"/>
            <w:vAlign w:val="center"/>
          </w:tcPr>
          <w:p w14:paraId="4B6B015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31F93C4"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Lắp dựng/ sử dụng giàn giáo hư hỏng không an toàn hoặc chưa được chấp nhận/ thiếu lối lên xuống, giằng, chéo.</w:t>
            </w:r>
          </w:p>
        </w:tc>
        <w:tc>
          <w:tcPr>
            <w:tcW w:w="2110" w:type="dxa"/>
            <w:vAlign w:val="center"/>
          </w:tcPr>
          <w:p w14:paraId="4D74A2BD"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78B79BD1" w14:textId="77777777" w:rsidTr="00DB26E8">
        <w:trPr>
          <w:trHeight w:val="454"/>
        </w:trPr>
        <w:tc>
          <w:tcPr>
            <w:tcW w:w="685" w:type="dxa"/>
            <w:vAlign w:val="center"/>
          </w:tcPr>
          <w:p w14:paraId="61AA389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A493B1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Lắp dựng/ tháo dỡ giàn giáo không an toàn, không tuân theo biện pháp thi công.</w:t>
            </w:r>
          </w:p>
        </w:tc>
        <w:tc>
          <w:tcPr>
            <w:tcW w:w="2110" w:type="dxa"/>
            <w:vAlign w:val="center"/>
          </w:tcPr>
          <w:p w14:paraId="466DADF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3FF2D0E" w14:textId="77777777" w:rsidTr="00DB26E8">
        <w:trPr>
          <w:trHeight w:val="454"/>
        </w:trPr>
        <w:tc>
          <w:tcPr>
            <w:tcW w:w="685" w:type="dxa"/>
            <w:vAlign w:val="center"/>
          </w:tcPr>
          <w:p w14:paraId="36E19EE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899049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Tháo dỡ các thành phần giàn giáo như giằng, chéo, cùm....</w:t>
            </w:r>
          </w:p>
        </w:tc>
        <w:tc>
          <w:tcPr>
            <w:tcW w:w="2110" w:type="dxa"/>
            <w:vAlign w:val="center"/>
          </w:tcPr>
          <w:p w14:paraId="7152E3EF"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073660C8" w14:textId="77777777" w:rsidTr="00DB26E8">
        <w:trPr>
          <w:trHeight w:val="454"/>
        </w:trPr>
        <w:tc>
          <w:tcPr>
            <w:tcW w:w="685" w:type="dxa"/>
            <w:vAlign w:val="center"/>
          </w:tcPr>
          <w:p w14:paraId="3F7034D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EA83C9A"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Hàng tuần không kiểm tra giàn giáo.</w:t>
            </w:r>
          </w:p>
        </w:tc>
        <w:tc>
          <w:tcPr>
            <w:tcW w:w="2110" w:type="dxa"/>
            <w:vAlign w:val="center"/>
          </w:tcPr>
          <w:p w14:paraId="2729BCA2"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52387E88" w14:textId="77777777" w:rsidTr="00DB26E8">
        <w:trPr>
          <w:trHeight w:val="454"/>
        </w:trPr>
        <w:tc>
          <w:tcPr>
            <w:tcW w:w="685" w:type="dxa"/>
            <w:vAlign w:val="center"/>
          </w:tcPr>
          <w:p w14:paraId="4C2B888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D21CC3B"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các bảng cảnh báo giới hạn, cho phép/ hoặc các bảng an toàn khác trên giàn giáo.</w:t>
            </w:r>
          </w:p>
        </w:tc>
        <w:tc>
          <w:tcPr>
            <w:tcW w:w="2110" w:type="dxa"/>
            <w:vAlign w:val="center"/>
          </w:tcPr>
          <w:p w14:paraId="54A4D2D1"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79D0BDE2" w14:textId="77777777" w:rsidTr="00DB26E8">
        <w:trPr>
          <w:trHeight w:val="454"/>
        </w:trPr>
        <w:tc>
          <w:tcPr>
            <w:tcW w:w="685" w:type="dxa"/>
            <w:vAlign w:val="center"/>
          </w:tcPr>
          <w:p w14:paraId="5C5B02B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A851CF9"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Công nhân lắp dựng giàn giáo không mang dây an toàn.</w:t>
            </w:r>
          </w:p>
        </w:tc>
        <w:tc>
          <w:tcPr>
            <w:tcW w:w="2110" w:type="dxa"/>
            <w:vAlign w:val="center"/>
          </w:tcPr>
          <w:p w14:paraId="4FB55027"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04C9A4EE" w14:textId="77777777" w:rsidTr="00DB26E8">
        <w:trPr>
          <w:trHeight w:val="454"/>
        </w:trPr>
        <w:tc>
          <w:tcPr>
            <w:tcW w:w="685" w:type="dxa"/>
            <w:vAlign w:val="center"/>
          </w:tcPr>
          <w:p w14:paraId="58117F8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2559A89"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cô lập khu vực lắp dựng / tháo dỡ giàn giáo.</w:t>
            </w:r>
          </w:p>
        </w:tc>
        <w:tc>
          <w:tcPr>
            <w:tcW w:w="2110" w:type="dxa"/>
            <w:vAlign w:val="center"/>
          </w:tcPr>
          <w:p w14:paraId="19163A5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DD7D8F5" w14:textId="77777777" w:rsidTr="00DB26E8">
        <w:trPr>
          <w:trHeight w:val="454"/>
        </w:trPr>
        <w:tc>
          <w:tcPr>
            <w:tcW w:w="685" w:type="dxa"/>
            <w:vAlign w:val="center"/>
          </w:tcPr>
          <w:p w14:paraId="46C8F934"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70D2951"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Di chuyển giàn giáo di động khi có người trên giàn giáo mà giàn giáo không an toàn.</w:t>
            </w:r>
          </w:p>
        </w:tc>
        <w:tc>
          <w:tcPr>
            <w:tcW w:w="2110" w:type="dxa"/>
            <w:vAlign w:val="center"/>
          </w:tcPr>
          <w:p w14:paraId="3EF6D1B5"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04087B82" w14:textId="77777777" w:rsidTr="00DB26E8">
        <w:trPr>
          <w:trHeight w:val="454"/>
        </w:trPr>
        <w:tc>
          <w:tcPr>
            <w:tcW w:w="685" w:type="dxa"/>
            <w:vAlign w:val="center"/>
          </w:tcPr>
          <w:p w14:paraId="7CAAFE6D"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6EF8A1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khóa bánh xe khi sử dụng giàn giáo di động.</w:t>
            </w:r>
          </w:p>
        </w:tc>
        <w:tc>
          <w:tcPr>
            <w:tcW w:w="2110" w:type="dxa"/>
            <w:vAlign w:val="center"/>
          </w:tcPr>
          <w:p w14:paraId="6E9277BD"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70CD80EB" w14:textId="77777777" w:rsidTr="00DB26E8">
        <w:trPr>
          <w:trHeight w:val="454"/>
        </w:trPr>
        <w:tc>
          <w:tcPr>
            <w:tcW w:w="10170" w:type="dxa"/>
            <w:gridSpan w:val="3"/>
            <w:vAlign w:val="center"/>
          </w:tcPr>
          <w:p w14:paraId="5476E8CA"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SÀN LÀM VIỆC (Yêu cầu làm theo điều 08-TCVN 5308/91)</w:t>
            </w:r>
          </w:p>
        </w:tc>
      </w:tr>
      <w:tr w:rsidR="00A10C71" w:rsidRPr="00A10C71" w14:paraId="07F47CB1" w14:textId="77777777" w:rsidTr="00DB26E8">
        <w:trPr>
          <w:trHeight w:val="454"/>
        </w:trPr>
        <w:tc>
          <w:tcPr>
            <w:tcW w:w="685" w:type="dxa"/>
            <w:vAlign w:val="center"/>
          </w:tcPr>
          <w:p w14:paraId="16D7BB06"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D2E8E3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Sử dụng sàn làm việc không đảm bảo an toàn hoặc thang hư.</w:t>
            </w:r>
          </w:p>
        </w:tc>
        <w:tc>
          <w:tcPr>
            <w:tcW w:w="2110" w:type="dxa"/>
            <w:vAlign w:val="center"/>
          </w:tcPr>
          <w:p w14:paraId="2E121D22"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17AE6C16" w14:textId="77777777" w:rsidTr="00DB26E8">
        <w:trPr>
          <w:trHeight w:val="454"/>
        </w:trPr>
        <w:tc>
          <w:tcPr>
            <w:tcW w:w="685" w:type="dxa"/>
            <w:vAlign w:val="center"/>
          </w:tcPr>
          <w:p w14:paraId="496055E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FCBB92A"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Sàn làm việc không đủ rộng cho công nhân làm việc trên cao (ít nhất 1000mm hoặc hai mâm thang).</w:t>
            </w:r>
          </w:p>
        </w:tc>
        <w:tc>
          <w:tcPr>
            <w:tcW w:w="2110" w:type="dxa"/>
            <w:vAlign w:val="center"/>
          </w:tcPr>
          <w:p w14:paraId="158B2F9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61088A32" w14:textId="77777777" w:rsidTr="00DB26E8">
        <w:trPr>
          <w:trHeight w:val="454"/>
        </w:trPr>
        <w:tc>
          <w:tcPr>
            <w:tcW w:w="685" w:type="dxa"/>
            <w:vAlign w:val="center"/>
          </w:tcPr>
          <w:p w14:paraId="1975378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0DEE31F"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Tấm ván/ tấm kim loại/ sàn làm việc/ vật tư/ rác để trên giàn giáo.</w:t>
            </w:r>
          </w:p>
        </w:tc>
        <w:tc>
          <w:tcPr>
            <w:tcW w:w="2110" w:type="dxa"/>
            <w:vAlign w:val="center"/>
          </w:tcPr>
          <w:p w14:paraId="41BBE9E3"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07A94954" w14:textId="77777777" w:rsidTr="00DB26E8">
        <w:trPr>
          <w:trHeight w:val="454"/>
        </w:trPr>
        <w:tc>
          <w:tcPr>
            <w:tcW w:w="685" w:type="dxa"/>
            <w:vAlign w:val="center"/>
          </w:tcPr>
          <w:p w14:paraId="1FAA8D1D"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CF4490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buộc chặt sàn giàn giáo, tấm chặn vật rơi.</w:t>
            </w:r>
          </w:p>
        </w:tc>
        <w:tc>
          <w:tcPr>
            <w:tcW w:w="2110" w:type="dxa"/>
            <w:vAlign w:val="center"/>
          </w:tcPr>
          <w:p w14:paraId="72A38EC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7FFC0E14" w14:textId="77777777" w:rsidTr="00DB26E8">
        <w:trPr>
          <w:trHeight w:val="454"/>
        </w:trPr>
        <w:tc>
          <w:tcPr>
            <w:tcW w:w="685" w:type="dxa"/>
            <w:vAlign w:val="center"/>
          </w:tcPr>
          <w:p w14:paraId="046ED7B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B5528F2"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lối đi lại, sàn, thang lên xuống.</w:t>
            </w:r>
          </w:p>
        </w:tc>
        <w:tc>
          <w:tcPr>
            <w:tcW w:w="2110" w:type="dxa"/>
            <w:vAlign w:val="center"/>
          </w:tcPr>
          <w:p w14:paraId="7D10939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07484F37" w14:textId="77777777" w:rsidTr="00DB26E8">
        <w:trPr>
          <w:trHeight w:val="454"/>
        </w:trPr>
        <w:tc>
          <w:tcPr>
            <w:tcW w:w="685" w:type="dxa"/>
            <w:vAlign w:val="center"/>
          </w:tcPr>
          <w:p w14:paraId="03B514D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4EE6F60"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tấm chặn vật rơi.</w:t>
            </w:r>
          </w:p>
        </w:tc>
        <w:tc>
          <w:tcPr>
            <w:tcW w:w="2110" w:type="dxa"/>
            <w:vAlign w:val="center"/>
          </w:tcPr>
          <w:p w14:paraId="5A3390D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AC3B538" w14:textId="77777777" w:rsidTr="00DB26E8">
        <w:trPr>
          <w:trHeight w:val="454"/>
        </w:trPr>
        <w:tc>
          <w:tcPr>
            <w:tcW w:w="10170" w:type="dxa"/>
            <w:gridSpan w:val="3"/>
            <w:vAlign w:val="center"/>
          </w:tcPr>
          <w:p w14:paraId="7C13B2EA"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AN TOÀN CÔNG TÁC NÂNG (Yêu cầu làm theo TCVN 4244/2005)</w:t>
            </w:r>
          </w:p>
        </w:tc>
      </w:tr>
      <w:tr w:rsidR="00A10C71" w:rsidRPr="00A10C71" w14:paraId="3D3BE278" w14:textId="77777777" w:rsidTr="00DB26E8">
        <w:trPr>
          <w:trHeight w:val="454"/>
        </w:trPr>
        <w:tc>
          <w:tcPr>
            <w:tcW w:w="685" w:type="dxa"/>
            <w:vAlign w:val="center"/>
          </w:tcPr>
          <w:p w14:paraId="610BE2B5"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00530E4"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Sử dụng thiết bị nâng hạ chưa có giấy kiểm định của cơ quan chức năng, thiết bị hư hỏng, không có nhãn thiết bị.</w:t>
            </w:r>
          </w:p>
        </w:tc>
        <w:tc>
          <w:tcPr>
            <w:tcW w:w="2110" w:type="dxa"/>
            <w:vAlign w:val="center"/>
          </w:tcPr>
          <w:p w14:paraId="02316D5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3.000.000</w:t>
            </w:r>
          </w:p>
        </w:tc>
      </w:tr>
      <w:tr w:rsidR="00A10C71" w:rsidRPr="00A10C71" w14:paraId="7557EAEA" w14:textId="77777777" w:rsidTr="00DB26E8">
        <w:trPr>
          <w:trHeight w:val="454"/>
        </w:trPr>
        <w:tc>
          <w:tcPr>
            <w:tcW w:w="685" w:type="dxa"/>
            <w:vAlign w:val="center"/>
          </w:tcPr>
          <w:p w14:paraId="3D6BDCDA"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E047E12"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Nâng hạ không an toàn, có nguy cơ ngã đổ.</w:t>
            </w:r>
          </w:p>
        </w:tc>
        <w:tc>
          <w:tcPr>
            <w:tcW w:w="2110" w:type="dxa"/>
            <w:vAlign w:val="center"/>
          </w:tcPr>
          <w:p w14:paraId="3D656170"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706DD0C7" w14:textId="77777777" w:rsidTr="00DB26E8">
        <w:trPr>
          <w:trHeight w:val="454"/>
        </w:trPr>
        <w:tc>
          <w:tcPr>
            <w:tcW w:w="685" w:type="dxa"/>
            <w:vAlign w:val="center"/>
          </w:tcPr>
          <w:p w14:paraId="48DBFC0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A619867"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tránh xa tải đang treo/ đưa tải tránh xa các khu vực khác.</w:t>
            </w:r>
          </w:p>
        </w:tc>
        <w:tc>
          <w:tcPr>
            <w:tcW w:w="2110" w:type="dxa"/>
            <w:vAlign w:val="center"/>
          </w:tcPr>
          <w:p w14:paraId="4D206FC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5B2931E7" w14:textId="77777777" w:rsidTr="00DB26E8">
        <w:trPr>
          <w:trHeight w:val="454"/>
        </w:trPr>
        <w:tc>
          <w:tcPr>
            <w:tcW w:w="685" w:type="dxa"/>
            <w:vAlign w:val="center"/>
          </w:tcPr>
          <w:p w14:paraId="3FEF632C"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DBC52A5"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có người ra tín hiệu khi đang tiến hành công tác nâng hạ.</w:t>
            </w:r>
          </w:p>
        </w:tc>
        <w:tc>
          <w:tcPr>
            <w:tcW w:w="2110" w:type="dxa"/>
            <w:vAlign w:val="center"/>
          </w:tcPr>
          <w:p w14:paraId="1CBB5E9B"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32058722" w14:textId="77777777" w:rsidTr="00DB26E8">
        <w:trPr>
          <w:trHeight w:val="454"/>
        </w:trPr>
        <w:tc>
          <w:tcPr>
            <w:tcW w:w="685" w:type="dxa"/>
            <w:vAlign w:val="center"/>
          </w:tcPr>
          <w:p w14:paraId="566C63B4"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739C2B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có hồ sơ, giấy phép cần thiết trước khi tiến hành công việc.</w:t>
            </w:r>
          </w:p>
        </w:tc>
        <w:tc>
          <w:tcPr>
            <w:tcW w:w="2110" w:type="dxa"/>
            <w:vAlign w:val="center"/>
          </w:tcPr>
          <w:p w14:paraId="1DF0980A"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6553A88F" w14:textId="77777777" w:rsidTr="00DB26E8">
        <w:trPr>
          <w:trHeight w:val="454"/>
        </w:trPr>
        <w:tc>
          <w:tcPr>
            <w:tcW w:w="685" w:type="dxa"/>
            <w:vAlign w:val="center"/>
          </w:tcPr>
          <w:p w14:paraId="191DF27B"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CEC04F8"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dựng rào chắn, bảng cảnh báo khu vực nâng hạ.</w:t>
            </w:r>
          </w:p>
        </w:tc>
        <w:tc>
          <w:tcPr>
            <w:tcW w:w="2110" w:type="dxa"/>
            <w:vAlign w:val="center"/>
          </w:tcPr>
          <w:p w14:paraId="75875EFB"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3192C9A0" w14:textId="77777777" w:rsidTr="00DB26E8">
        <w:trPr>
          <w:trHeight w:val="454"/>
        </w:trPr>
        <w:tc>
          <w:tcPr>
            <w:tcW w:w="685" w:type="dxa"/>
            <w:vAlign w:val="center"/>
          </w:tcPr>
          <w:p w14:paraId="55766D0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B40D79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bổ nhiệm giám sát nâng, người ra tín hiệu, người vận hành máy.</w:t>
            </w:r>
          </w:p>
        </w:tc>
        <w:tc>
          <w:tcPr>
            <w:tcW w:w="2110" w:type="dxa"/>
            <w:vAlign w:val="center"/>
          </w:tcPr>
          <w:p w14:paraId="419CA5D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78257EFC" w14:textId="77777777" w:rsidTr="00DB26E8">
        <w:trPr>
          <w:trHeight w:val="454"/>
        </w:trPr>
        <w:tc>
          <w:tcPr>
            <w:tcW w:w="685" w:type="dxa"/>
            <w:vAlign w:val="center"/>
          </w:tcPr>
          <w:p w14:paraId="674DD285"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F921887"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Tiến hành công tác nâng trên mặt bằng không thích hợp.</w:t>
            </w:r>
          </w:p>
        </w:tc>
        <w:tc>
          <w:tcPr>
            <w:tcW w:w="2110" w:type="dxa"/>
            <w:vAlign w:val="center"/>
          </w:tcPr>
          <w:p w14:paraId="12C3AF37"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1AC9852D" w14:textId="77777777" w:rsidTr="00DB26E8">
        <w:trPr>
          <w:trHeight w:val="454"/>
        </w:trPr>
        <w:tc>
          <w:tcPr>
            <w:tcW w:w="685" w:type="dxa"/>
            <w:vAlign w:val="center"/>
          </w:tcPr>
          <w:p w14:paraId="5185779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84ABBCC"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đầy đủ dây lèo khi tiến hành công tác nâng hạ.</w:t>
            </w:r>
          </w:p>
        </w:tc>
        <w:tc>
          <w:tcPr>
            <w:tcW w:w="2110" w:type="dxa"/>
            <w:vAlign w:val="center"/>
          </w:tcPr>
          <w:p w14:paraId="36133AF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5D9B13C3" w14:textId="77777777" w:rsidTr="00DB26E8">
        <w:trPr>
          <w:trHeight w:val="454"/>
        </w:trPr>
        <w:tc>
          <w:tcPr>
            <w:tcW w:w="10170" w:type="dxa"/>
            <w:gridSpan w:val="3"/>
            <w:vAlign w:val="center"/>
          </w:tcPr>
          <w:p w14:paraId="4006BD5B"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AN TOÀN TRONG KHU VỰC HÀN, CẮT (Yêu cầu làm theo điều 09-TCVN 5308/91)</w:t>
            </w:r>
          </w:p>
        </w:tc>
      </w:tr>
      <w:tr w:rsidR="00A10C71" w:rsidRPr="00A10C71" w14:paraId="73F2322C" w14:textId="77777777" w:rsidTr="00DB26E8">
        <w:trPr>
          <w:trHeight w:val="454"/>
        </w:trPr>
        <w:tc>
          <w:tcPr>
            <w:tcW w:w="685" w:type="dxa"/>
            <w:vAlign w:val="center"/>
          </w:tcPr>
          <w:p w14:paraId="2152198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5AA02EB"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buột chặt các chai khí oxy/ acetylennee/ LPG ở tư thế thẳng đứng và đặt trong xe đẩy phù hợp.</w:t>
            </w:r>
          </w:p>
        </w:tc>
        <w:tc>
          <w:tcPr>
            <w:tcW w:w="2110" w:type="dxa"/>
            <w:vAlign w:val="center"/>
          </w:tcPr>
          <w:p w14:paraId="463ED80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300.000</w:t>
            </w:r>
          </w:p>
        </w:tc>
      </w:tr>
      <w:tr w:rsidR="00A10C71" w:rsidRPr="00A10C71" w14:paraId="33BC6F26" w14:textId="77777777" w:rsidTr="00DB26E8">
        <w:trPr>
          <w:trHeight w:val="454"/>
        </w:trPr>
        <w:tc>
          <w:tcPr>
            <w:tcW w:w="685" w:type="dxa"/>
            <w:vAlign w:val="center"/>
          </w:tcPr>
          <w:p w14:paraId="2D7BB394"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DA4F65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lắp van 1 chiều, van chống cháy ngược cho các chai khí oxy/ acetylene/ LPG.</w:t>
            </w:r>
          </w:p>
        </w:tc>
        <w:tc>
          <w:tcPr>
            <w:tcW w:w="2110" w:type="dxa"/>
            <w:vAlign w:val="center"/>
          </w:tcPr>
          <w:p w14:paraId="3C8ACBE2" w14:textId="77777777" w:rsidR="00006E34" w:rsidRPr="00A10C71" w:rsidRDefault="00006E34" w:rsidP="00DB26E8">
            <w:pPr>
              <w:spacing w:before="60" w:after="60"/>
              <w:jc w:val="right"/>
              <w:rPr>
                <w:sz w:val="21"/>
                <w:szCs w:val="21"/>
              </w:rPr>
            </w:pPr>
            <w:r w:rsidRPr="00A10C71">
              <w:rPr>
                <w:sz w:val="21"/>
                <w:szCs w:val="21"/>
              </w:rPr>
              <w:t>500.000</w:t>
            </w:r>
          </w:p>
        </w:tc>
      </w:tr>
      <w:tr w:rsidR="00A10C71" w:rsidRPr="00A10C71" w14:paraId="6E54E213" w14:textId="77777777" w:rsidTr="00DB26E8">
        <w:trPr>
          <w:trHeight w:val="454"/>
        </w:trPr>
        <w:tc>
          <w:tcPr>
            <w:tcW w:w="685" w:type="dxa"/>
            <w:vAlign w:val="center"/>
          </w:tcPr>
          <w:p w14:paraId="5F00DAAC"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ED1D878"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bình chữa cháy tại khu vực tiến hành các công việc nóng.</w:t>
            </w:r>
          </w:p>
        </w:tc>
        <w:tc>
          <w:tcPr>
            <w:tcW w:w="2110" w:type="dxa"/>
            <w:vAlign w:val="center"/>
          </w:tcPr>
          <w:p w14:paraId="136A4139"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7B8562CB" w14:textId="77777777" w:rsidTr="00DB26E8">
        <w:trPr>
          <w:trHeight w:val="454"/>
        </w:trPr>
        <w:tc>
          <w:tcPr>
            <w:tcW w:w="685" w:type="dxa"/>
            <w:vAlign w:val="center"/>
          </w:tcPr>
          <w:p w14:paraId="4971DFD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0A565D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bạc chống cháy khi hàn cắt trên cao/ gần vật liệu dễ cháy.</w:t>
            </w:r>
          </w:p>
        </w:tc>
        <w:tc>
          <w:tcPr>
            <w:tcW w:w="2110" w:type="dxa"/>
            <w:vAlign w:val="center"/>
          </w:tcPr>
          <w:p w14:paraId="5441CDEA"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063B5AB3" w14:textId="77777777" w:rsidTr="00DB26E8">
        <w:trPr>
          <w:trHeight w:val="454"/>
        </w:trPr>
        <w:tc>
          <w:tcPr>
            <w:tcW w:w="685" w:type="dxa"/>
            <w:vAlign w:val="center"/>
          </w:tcPr>
          <w:p w14:paraId="472C0F5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0545CCA"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dây dẫn tốt/ bộ điều chỉnh gas, bật phủ....</w:t>
            </w:r>
          </w:p>
        </w:tc>
        <w:tc>
          <w:tcPr>
            <w:tcW w:w="2110" w:type="dxa"/>
            <w:vAlign w:val="center"/>
          </w:tcPr>
          <w:p w14:paraId="3F785400"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2FBC7D72" w14:textId="77777777" w:rsidTr="00DB26E8">
        <w:trPr>
          <w:trHeight w:val="454"/>
        </w:trPr>
        <w:tc>
          <w:tcPr>
            <w:tcW w:w="10170" w:type="dxa"/>
            <w:gridSpan w:val="3"/>
            <w:vAlign w:val="center"/>
          </w:tcPr>
          <w:p w14:paraId="2E132699"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SẮP XẾP VẬT TƯ (Yêu cầu làm theo điều 02-TCVN 5308/91)</w:t>
            </w:r>
          </w:p>
        </w:tc>
      </w:tr>
      <w:tr w:rsidR="00A10C71" w:rsidRPr="00A10C71" w14:paraId="33DE69AA" w14:textId="77777777" w:rsidTr="00DB26E8">
        <w:trPr>
          <w:trHeight w:val="454"/>
        </w:trPr>
        <w:tc>
          <w:tcPr>
            <w:tcW w:w="685" w:type="dxa"/>
            <w:vAlign w:val="center"/>
          </w:tcPr>
          <w:p w14:paraId="6D254B4A"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AC63DA8"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Chất dỡ hàng, vật tư, thiết bị, không an toàn.</w:t>
            </w:r>
          </w:p>
        </w:tc>
        <w:tc>
          <w:tcPr>
            <w:tcW w:w="2110" w:type="dxa"/>
            <w:vAlign w:val="center"/>
          </w:tcPr>
          <w:p w14:paraId="323845E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6C90A0B0" w14:textId="77777777" w:rsidTr="00DB26E8">
        <w:trPr>
          <w:trHeight w:val="454"/>
        </w:trPr>
        <w:tc>
          <w:tcPr>
            <w:tcW w:w="685" w:type="dxa"/>
            <w:vAlign w:val="center"/>
          </w:tcPr>
          <w:p w14:paraId="768861D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91D7E91"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Sắp xếp vật liệu xây dựng không đúng cách.</w:t>
            </w:r>
          </w:p>
        </w:tc>
        <w:tc>
          <w:tcPr>
            <w:tcW w:w="2110" w:type="dxa"/>
            <w:vAlign w:val="center"/>
          </w:tcPr>
          <w:p w14:paraId="2B8D736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5A4EE009" w14:textId="77777777" w:rsidTr="00DB26E8">
        <w:trPr>
          <w:trHeight w:val="454"/>
        </w:trPr>
        <w:tc>
          <w:tcPr>
            <w:tcW w:w="685" w:type="dxa"/>
            <w:vAlign w:val="center"/>
          </w:tcPr>
          <w:p w14:paraId="03716638"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06B239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Đặt vật tư ở rìa cạnh hố đào, tòa nhà.</w:t>
            </w:r>
          </w:p>
        </w:tc>
        <w:tc>
          <w:tcPr>
            <w:tcW w:w="2110" w:type="dxa"/>
            <w:vAlign w:val="center"/>
          </w:tcPr>
          <w:p w14:paraId="19407ED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506C7013" w14:textId="77777777" w:rsidTr="00DB26E8">
        <w:trPr>
          <w:trHeight w:val="454"/>
        </w:trPr>
        <w:tc>
          <w:tcPr>
            <w:tcW w:w="10170" w:type="dxa"/>
            <w:gridSpan w:val="3"/>
            <w:vAlign w:val="center"/>
          </w:tcPr>
          <w:p w14:paraId="1EF5A29F"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RÀO CHẮN (Yêu cầu làm theo điều 01&amp; 08-TCVN 5308/91)</w:t>
            </w:r>
          </w:p>
        </w:tc>
      </w:tr>
      <w:tr w:rsidR="00A10C71" w:rsidRPr="00A10C71" w14:paraId="0278AF6F" w14:textId="77777777" w:rsidTr="00DB26E8">
        <w:trPr>
          <w:trHeight w:val="454"/>
        </w:trPr>
        <w:tc>
          <w:tcPr>
            <w:tcW w:w="685" w:type="dxa"/>
            <w:vAlign w:val="center"/>
          </w:tcPr>
          <w:p w14:paraId="6B14593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6AFD520"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bảo quản rào chắn, lưới hứng vật rơi trên cao.</w:t>
            </w:r>
          </w:p>
        </w:tc>
        <w:tc>
          <w:tcPr>
            <w:tcW w:w="2110" w:type="dxa"/>
            <w:vAlign w:val="center"/>
          </w:tcPr>
          <w:p w14:paraId="228FD20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4929BAE8" w14:textId="77777777" w:rsidTr="00DB26E8">
        <w:trPr>
          <w:trHeight w:val="454"/>
        </w:trPr>
        <w:tc>
          <w:tcPr>
            <w:tcW w:w="685" w:type="dxa"/>
            <w:vAlign w:val="center"/>
          </w:tcPr>
          <w:p w14:paraId="6AEEEFD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B7405F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che đậy/ rào chắn các lỗ hổng (lỗ mở trên sàn).</w:t>
            </w:r>
          </w:p>
        </w:tc>
        <w:tc>
          <w:tcPr>
            <w:tcW w:w="2110" w:type="dxa"/>
            <w:vAlign w:val="center"/>
          </w:tcPr>
          <w:p w14:paraId="5D16A7A1"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464B5E8C" w14:textId="77777777" w:rsidTr="00DB26E8">
        <w:trPr>
          <w:trHeight w:val="454"/>
        </w:trPr>
        <w:tc>
          <w:tcPr>
            <w:tcW w:w="685" w:type="dxa"/>
            <w:vAlign w:val="center"/>
          </w:tcPr>
          <w:p w14:paraId="60F433F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3798057"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Tự ý tháo dỡ rào chắn, tấm che các lỗ hỗng.</w:t>
            </w:r>
          </w:p>
        </w:tc>
        <w:tc>
          <w:tcPr>
            <w:tcW w:w="2110" w:type="dxa"/>
            <w:vAlign w:val="center"/>
          </w:tcPr>
          <w:p w14:paraId="373D50A3"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733499EE" w14:textId="77777777" w:rsidTr="00DB26E8">
        <w:trPr>
          <w:trHeight w:val="454"/>
        </w:trPr>
        <w:tc>
          <w:tcPr>
            <w:tcW w:w="10170" w:type="dxa"/>
            <w:gridSpan w:val="3"/>
            <w:vAlign w:val="center"/>
          </w:tcPr>
          <w:p w14:paraId="5476F8D3"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MÔI TRƯỜNG/ VỆ SINH (Yêu cầu làm theo điều 01&amp; 08-TCVN 5308/91)</w:t>
            </w:r>
          </w:p>
        </w:tc>
      </w:tr>
      <w:tr w:rsidR="00A10C71" w:rsidRPr="00A10C71" w14:paraId="364AF80F" w14:textId="77777777" w:rsidTr="00DB26E8">
        <w:trPr>
          <w:trHeight w:val="454"/>
        </w:trPr>
        <w:tc>
          <w:tcPr>
            <w:tcW w:w="685" w:type="dxa"/>
            <w:vAlign w:val="center"/>
          </w:tcPr>
          <w:p w14:paraId="44023326"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3712407"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Quăng rác, thức ăn bừa bãi.</w:t>
            </w:r>
          </w:p>
        </w:tc>
        <w:tc>
          <w:tcPr>
            <w:tcW w:w="2110" w:type="dxa"/>
            <w:vAlign w:val="center"/>
          </w:tcPr>
          <w:p w14:paraId="467FF79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378DEE10" w14:textId="77777777" w:rsidTr="00DB26E8">
        <w:trPr>
          <w:trHeight w:val="454"/>
        </w:trPr>
        <w:tc>
          <w:tcPr>
            <w:tcW w:w="685" w:type="dxa"/>
            <w:vAlign w:val="center"/>
          </w:tcPr>
          <w:p w14:paraId="751B2FDD"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F08180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Tiểu tiện không đúng nới qui định.</w:t>
            </w:r>
          </w:p>
        </w:tc>
        <w:tc>
          <w:tcPr>
            <w:tcW w:w="2110" w:type="dxa"/>
            <w:vAlign w:val="center"/>
          </w:tcPr>
          <w:p w14:paraId="648E0620"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0E9D7BD9" w14:textId="77777777" w:rsidTr="00DB26E8">
        <w:trPr>
          <w:trHeight w:val="454"/>
        </w:trPr>
        <w:tc>
          <w:tcPr>
            <w:tcW w:w="685" w:type="dxa"/>
            <w:vAlign w:val="center"/>
          </w:tcPr>
          <w:p w14:paraId="5AF2BFF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2DBC477F"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khay đựng các máy móc, thiết bị để tránh rò rỉ ảnh hưởng môi trường.</w:t>
            </w:r>
          </w:p>
        </w:tc>
        <w:tc>
          <w:tcPr>
            <w:tcW w:w="2110" w:type="dxa"/>
            <w:vAlign w:val="center"/>
          </w:tcPr>
          <w:p w14:paraId="2B0F8CE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3EDAD47E" w14:textId="77777777" w:rsidTr="00DB26E8">
        <w:trPr>
          <w:trHeight w:val="454"/>
        </w:trPr>
        <w:tc>
          <w:tcPr>
            <w:tcW w:w="685" w:type="dxa"/>
            <w:vAlign w:val="center"/>
          </w:tcPr>
          <w:p w14:paraId="4AA4E5F5"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316D5B3"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dọn dẹp vệ sinh khu vực làm việc.</w:t>
            </w:r>
          </w:p>
        </w:tc>
        <w:tc>
          <w:tcPr>
            <w:tcW w:w="2110" w:type="dxa"/>
            <w:vAlign w:val="center"/>
          </w:tcPr>
          <w:p w14:paraId="0E110ADF"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416568D3" w14:textId="77777777" w:rsidTr="00DB26E8">
        <w:trPr>
          <w:trHeight w:val="454"/>
        </w:trPr>
        <w:tc>
          <w:tcPr>
            <w:tcW w:w="10170" w:type="dxa"/>
            <w:gridSpan w:val="3"/>
            <w:vAlign w:val="center"/>
          </w:tcPr>
          <w:p w14:paraId="6C16CA8D"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AN NINH (Yêu cầu làm theo điều 02-TCVN 5308/91)</w:t>
            </w:r>
          </w:p>
        </w:tc>
      </w:tr>
      <w:tr w:rsidR="00A10C71" w:rsidRPr="00A10C71" w14:paraId="072ACDB2" w14:textId="77777777" w:rsidTr="00DB26E8">
        <w:trPr>
          <w:trHeight w:val="454"/>
        </w:trPr>
        <w:tc>
          <w:tcPr>
            <w:tcW w:w="685" w:type="dxa"/>
            <w:vAlign w:val="center"/>
          </w:tcPr>
          <w:p w14:paraId="6A734C2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43E5F45"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mang thẻ khi làm việc trên công trường.</w:t>
            </w:r>
          </w:p>
        </w:tc>
        <w:tc>
          <w:tcPr>
            <w:tcW w:w="2110" w:type="dxa"/>
            <w:vAlign w:val="center"/>
          </w:tcPr>
          <w:p w14:paraId="47D9BCBF"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50D8B9D2" w14:textId="77777777" w:rsidTr="00DB26E8">
        <w:trPr>
          <w:trHeight w:val="454"/>
        </w:trPr>
        <w:tc>
          <w:tcPr>
            <w:tcW w:w="685" w:type="dxa"/>
            <w:vAlign w:val="center"/>
          </w:tcPr>
          <w:p w14:paraId="1021E52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F5FF70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Làm mất thẻ hoặc cố ý làm hư thẻ.</w:t>
            </w:r>
          </w:p>
        </w:tc>
        <w:tc>
          <w:tcPr>
            <w:tcW w:w="2110" w:type="dxa"/>
            <w:vAlign w:val="center"/>
          </w:tcPr>
          <w:p w14:paraId="1F95CCA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6526046C" w14:textId="77777777" w:rsidTr="00DB26E8">
        <w:trPr>
          <w:trHeight w:val="454"/>
        </w:trPr>
        <w:tc>
          <w:tcPr>
            <w:tcW w:w="685" w:type="dxa"/>
            <w:vAlign w:val="center"/>
          </w:tcPr>
          <w:p w14:paraId="255D8C0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0D0A642"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báo cáo mất thẻ hoặc thẻ sử dụng quá hạn.</w:t>
            </w:r>
          </w:p>
        </w:tc>
        <w:tc>
          <w:tcPr>
            <w:tcW w:w="2110" w:type="dxa"/>
            <w:vAlign w:val="center"/>
          </w:tcPr>
          <w:p w14:paraId="2F86E5A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2FCD39FD" w14:textId="77777777" w:rsidTr="00DB26E8">
        <w:trPr>
          <w:trHeight w:val="454"/>
        </w:trPr>
        <w:tc>
          <w:tcPr>
            <w:tcW w:w="685" w:type="dxa"/>
            <w:vAlign w:val="center"/>
          </w:tcPr>
          <w:p w14:paraId="7E84969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F934779"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đổi lại thẻ tạm khi có thẻ mới.</w:t>
            </w:r>
          </w:p>
        </w:tc>
        <w:tc>
          <w:tcPr>
            <w:tcW w:w="2110" w:type="dxa"/>
            <w:vAlign w:val="center"/>
          </w:tcPr>
          <w:p w14:paraId="1029D49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762EE6A5" w14:textId="77777777" w:rsidTr="00DB26E8">
        <w:trPr>
          <w:trHeight w:val="454"/>
        </w:trPr>
        <w:tc>
          <w:tcPr>
            <w:tcW w:w="685" w:type="dxa"/>
            <w:vAlign w:val="center"/>
          </w:tcPr>
          <w:p w14:paraId="6F365AED"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34B22E6"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Công nhân làm việc không giấy khám sức khỏe.</w:t>
            </w:r>
          </w:p>
        </w:tc>
        <w:tc>
          <w:tcPr>
            <w:tcW w:w="2110" w:type="dxa"/>
            <w:vAlign w:val="center"/>
          </w:tcPr>
          <w:p w14:paraId="44867B2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2492F605" w14:textId="77777777" w:rsidTr="00DB26E8">
        <w:trPr>
          <w:trHeight w:val="454"/>
        </w:trPr>
        <w:tc>
          <w:tcPr>
            <w:tcW w:w="685" w:type="dxa"/>
            <w:vAlign w:val="center"/>
          </w:tcPr>
          <w:p w14:paraId="00534E9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6FABA12"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danh sách công nhân khi được yêu cầu.</w:t>
            </w:r>
          </w:p>
        </w:tc>
        <w:tc>
          <w:tcPr>
            <w:tcW w:w="2110" w:type="dxa"/>
            <w:vAlign w:val="center"/>
          </w:tcPr>
          <w:p w14:paraId="2BC0F565"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1DADC00A" w14:textId="77777777" w:rsidTr="00DB26E8">
        <w:trPr>
          <w:trHeight w:val="454"/>
        </w:trPr>
        <w:tc>
          <w:tcPr>
            <w:tcW w:w="685" w:type="dxa"/>
            <w:vAlign w:val="center"/>
          </w:tcPr>
          <w:p w14:paraId="34F4F110"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3D0C516"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Đe dọa người khác hoặc đánh nhau trong công trình.</w:t>
            </w:r>
          </w:p>
        </w:tc>
        <w:tc>
          <w:tcPr>
            <w:tcW w:w="2110" w:type="dxa"/>
            <w:vAlign w:val="center"/>
          </w:tcPr>
          <w:p w14:paraId="6B25A16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5.000.000</w:t>
            </w:r>
          </w:p>
        </w:tc>
      </w:tr>
      <w:tr w:rsidR="00A10C71" w:rsidRPr="00A10C71" w14:paraId="3911E4F4" w14:textId="77777777" w:rsidTr="00DB26E8">
        <w:trPr>
          <w:trHeight w:val="454"/>
        </w:trPr>
        <w:tc>
          <w:tcPr>
            <w:tcW w:w="685" w:type="dxa"/>
            <w:vAlign w:val="center"/>
          </w:tcPr>
          <w:p w14:paraId="2DAD0E6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30D9BC4"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Công nhân bất hợp pháp làm việc trên công trường hoặc dưới 18 tuổi.</w:t>
            </w:r>
          </w:p>
        </w:tc>
        <w:tc>
          <w:tcPr>
            <w:tcW w:w="2110" w:type="dxa"/>
            <w:vAlign w:val="center"/>
          </w:tcPr>
          <w:p w14:paraId="1C1DAA10"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5.000.000</w:t>
            </w:r>
          </w:p>
        </w:tc>
      </w:tr>
      <w:tr w:rsidR="00A10C71" w:rsidRPr="00A10C71" w14:paraId="7370B7DE" w14:textId="77777777" w:rsidTr="00DB26E8">
        <w:trPr>
          <w:trHeight w:val="454"/>
        </w:trPr>
        <w:tc>
          <w:tcPr>
            <w:tcW w:w="10170" w:type="dxa"/>
            <w:gridSpan w:val="3"/>
            <w:vAlign w:val="center"/>
          </w:tcPr>
          <w:p w14:paraId="7E8946DE" w14:textId="77777777" w:rsidR="00006E34" w:rsidRPr="00A10C71" w:rsidRDefault="00006E34" w:rsidP="00DB26E8">
            <w:pPr>
              <w:pStyle w:val="ListParagraph"/>
              <w:spacing w:before="60" w:after="60"/>
              <w:ind w:left="0"/>
              <w:contextualSpacing w:val="0"/>
              <w:rPr>
                <w:iCs/>
                <w:sz w:val="21"/>
                <w:szCs w:val="21"/>
                <w:lang w:val="it-IT"/>
              </w:rPr>
            </w:pPr>
            <w:r w:rsidRPr="00A10C71">
              <w:rPr>
                <w:b/>
                <w:sz w:val="21"/>
                <w:szCs w:val="21"/>
              </w:rPr>
              <w:t>CÁC HẠNG MỤC KHÁC</w:t>
            </w:r>
          </w:p>
        </w:tc>
      </w:tr>
      <w:tr w:rsidR="00A10C71" w:rsidRPr="00A10C71" w14:paraId="208370B2" w14:textId="77777777" w:rsidTr="00DB26E8">
        <w:trPr>
          <w:trHeight w:val="454"/>
        </w:trPr>
        <w:tc>
          <w:tcPr>
            <w:tcW w:w="685" w:type="dxa"/>
            <w:vAlign w:val="center"/>
          </w:tcPr>
          <w:p w14:paraId="464ABE5A"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C756287"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Làm cản trở lối thoát hiểm trên công trường.</w:t>
            </w:r>
          </w:p>
        </w:tc>
        <w:tc>
          <w:tcPr>
            <w:tcW w:w="2110" w:type="dxa"/>
            <w:vAlign w:val="center"/>
          </w:tcPr>
          <w:p w14:paraId="7E51BB1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300.000</w:t>
            </w:r>
          </w:p>
        </w:tc>
      </w:tr>
      <w:tr w:rsidR="00A10C71" w:rsidRPr="00A10C71" w14:paraId="276DBE43" w14:textId="77777777" w:rsidTr="00DB26E8">
        <w:trPr>
          <w:trHeight w:val="454"/>
        </w:trPr>
        <w:tc>
          <w:tcPr>
            <w:tcW w:w="685" w:type="dxa"/>
            <w:vAlign w:val="center"/>
          </w:tcPr>
          <w:p w14:paraId="6D87229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44626EF"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Hút thuốc trong khu vực cấm/ đốt lửa trong công trường khi chưa được sự chấp thuận.</w:t>
            </w:r>
          </w:p>
        </w:tc>
        <w:tc>
          <w:tcPr>
            <w:tcW w:w="2110" w:type="dxa"/>
            <w:vAlign w:val="center"/>
          </w:tcPr>
          <w:p w14:paraId="42508E3E"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01B09ED1" w14:textId="77777777" w:rsidTr="00DB26E8">
        <w:trPr>
          <w:trHeight w:val="454"/>
        </w:trPr>
        <w:tc>
          <w:tcPr>
            <w:tcW w:w="685" w:type="dxa"/>
            <w:vAlign w:val="center"/>
          </w:tcPr>
          <w:p w14:paraId="3828CCBC"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0430B36"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Đùa giỡn trong công trường gấy nguy hiểm và tổn thương cho người khác.</w:t>
            </w:r>
          </w:p>
        </w:tc>
        <w:tc>
          <w:tcPr>
            <w:tcW w:w="2110" w:type="dxa"/>
            <w:vAlign w:val="center"/>
          </w:tcPr>
          <w:p w14:paraId="7711D1F5"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5640C6C5" w14:textId="77777777" w:rsidTr="00DB26E8">
        <w:trPr>
          <w:trHeight w:val="454"/>
        </w:trPr>
        <w:tc>
          <w:tcPr>
            <w:tcW w:w="685" w:type="dxa"/>
            <w:vAlign w:val="center"/>
          </w:tcPr>
          <w:p w14:paraId="6FC9604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B80B33C"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cung cấp đầy đủ thông gió hoặc người cảnh báo khi làm việc trong khu vực không gian hạn chế.</w:t>
            </w:r>
          </w:p>
        </w:tc>
        <w:tc>
          <w:tcPr>
            <w:tcW w:w="2110" w:type="dxa"/>
            <w:vAlign w:val="center"/>
          </w:tcPr>
          <w:p w14:paraId="3368CB01"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1.000.000</w:t>
            </w:r>
          </w:p>
        </w:tc>
      </w:tr>
      <w:tr w:rsidR="00A10C71" w:rsidRPr="00A10C71" w14:paraId="16134C6C" w14:textId="77777777" w:rsidTr="00DB26E8">
        <w:trPr>
          <w:trHeight w:val="454"/>
        </w:trPr>
        <w:tc>
          <w:tcPr>
            <w:tcW w:w="685" w:type="dxa"/>
            <w:vAlign w:val="center"/>
          </w:tcPr>
          <w:p w14:paraId="0E16528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967D7AA"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Ném vật tư thừa và vật liệu xây dựng từ trên cao xuống gây nguy hiểm, hư hỏng thiết bị, con người.</w:t>
            </w:r>
          </w:p>
        </w:tc>
        <w:tc>
          <w:tcPr>
            <w:tcW w:w="2110" w:type="dxa"/>
            <w:vAlign w:val="center"/>
          </w:tcPr>
          <w:p w14:paraId="6FC93C18"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2FD74D73" w14:textId="77777777" w:rsidTr="00DB26E8">
        <w:trPr>
          <w:trHeight w:val="454"/>
        </w:trPr>
        <w:tc>
          <w:tcPr>
            <w:tcW w:w="685" w:type="dxa"/>
            <w:vAlign w:val="center"/>
          </w:tcPr>
          <w:p w14:paraId="7D678DB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8B3C3E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có các hồ sơ cần thiết như bảng phân tích nguy cơ tai nạn, biện pháp thi công, giấy phép làm việc trước khi tiến hành công việc. (Áp dụng cho tất cả công việc liên quan trên công trình).</w:t>
            </w:r>
          </w:p>
        </w:tc>
        <w:tc>
          <w:tcPr>
            <w:tcW w:w="2110" w:type="dxa"/>
            <w:vAlign w:val="center"/>
          </w:tcPr>
          <w:p w14:paraId="7370220D"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2.000.000</w:t>
            </w:r>
          </w:p>
        </w:tc>
      </w:tr>
      <w:tr w:rsidR="00A10C71" w:rsidRPr="00A10C71" w14:paraId="5031BAEA" w14:textId="77777777" w:rsidTr="00DB26E8">
        <w:trPr>
          <w:trHeight w:val="454"/>
        </w:trPr>
        <w:tc>
          <w:tcPr>
            <w:tcW w:w="685" w:type="dxa"/>
            <w:vAlign w:val="center"/>
          </w:tcPr>
          <w:p w14:paraId="71C3110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637090EE"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tham dự các buổi họp an toàn/ các hoạt động/ định hướng/ huấn luyện an toàn.</w:t>
            </w:r>
          </w:p>
        </w:tc>
        <w:tc>
          <w:tcPr>
            <w:tcW w:w="2110" w:type="dxa"/>
            <w:vAlign w:val="center"/>
          </w:tcPr>
          <w:p w14:paraId="7074E99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76CDE61F" w14:textId="77777777" w:rsidTr="00DB26E8">
        <w:trPr>
          <w:trHeight w:val="454"/>
        </w:trPr>
        <w:tc>
          <w:tcPr>
            <w:tcW w:w="685" w:type="dxa"/>
            <w:vAlign w:val="center"/>
          </w:tcPr>
          <w:p w14:paraId="1EDC8F6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E77426F"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Chậm trể trong các cuộc họp/ các hoạt động về an toàn.</w:t>
            </w:r>
          </w:p>
        </w:tc>
        <w:tc>
          <w:tcPr>
            <w:tcW w:w="2110" w:type="dxa"/>
            <w:vAlign w:val="center"/>
          </w:tcPr>
          <w:p w14:paraId="103C5D24"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3F83512D" w14:textId="77777777" w:rsidTr="00DB26E8">
        <w:trPr>
          <w:trHeight w:val="454"/>
        </w:trPr>
        <w:tc>
          <w:tcPr>
            <w:tcW w:w="685" w:type="dxa"/>
            <w:vAlign w:val="center"/>
          </w:tcPr>
          <w:p w14:paraId="54022E5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2B9B6C5"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tham gia các buổi tuần tra/ tuần tra an toàn.</w:t>
            </w:r>
          </w:p>
        </w:tc>
        <w:tc>
          <w:tcPr>
            <w:tcW w:w="2110" w:type="dxa"/>
            <w:vAlign w:val="center"/>
          </w:tcPr>
          <w:p w14:paraId="59A58F9D"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4EAC9F4A" w14:textId="77777777" w:rsidTr="00DB26E8">
        <w:trPr>
          <w:trHeight w:val="454"/>
        </w:trPr>
        <w:tc>
          <w:tcPr>
            <w:tcW w:w="685" w:type="dxa"/>
            <w:vAlign w:val="center"/>
          </w:tcPr>
          <w:p w14:paraId="2BCE0EB4"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B16E3B0"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sửa chữa theo yêu cầu, chỉ dẫn của nhân viên an toàn.</w:t>
            </w:r>
          </w:p>
        </w:tc>
        <w:tc>
          <w:tcPr>
            <w:tcW w:w="2110" w:type="dxa"/>
            <w:vAlign w:val="center"/>
          </w:tcPr>
          <w:p w14:paraId="582997AD"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300.000</w:t>
            </w:r>
          </w:p>
        </w:tc>
      </w:tr>
      <w:tr w:rsidR="00A10C71" w:rsidRPr="00A10C71" w14:paraId="0A373395" w14:textId="77777777" w:rsidTr="00DB26E8">
        <w:trPr>
          <w:trHeight w:val="454"/>
        </w:trPr>
        <w:tc>
          <w:tcPr>
            <w:tcW w:w="685" w:type="dxa"/>
            <w:vAlign w:val="center"/>
          </w:tcPr>
          <w:p w14:paraId="4F67B2BF"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841338F"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Không tuân thủ các biển báo trên công trường.</w:t>
            </w:r>
          </w:p>
        </w:tc>
        <w:tc>
          <w:tcPr>
            <w:tcW w:w="2110" w:type="dxa"/>
            <w:vAlign w:val="center"/>
          </w:tcPr>
          <w:p w14:paraId="5863DD8C"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w:t>
            </w:r>
          </w:p>
        </w:tc>
      </w:tr>
      <w:tr w:rsidR="00A10C71" w:rsidRPr="00A10C71" w14:paraId="0B9C51AA" w14:textId="77777777" w:rsidTr="00DB26E8">
        <w:trPr>
          <w:trHeight w:val="454"/>
        </w:trPr>
        <w:tc>
          <w:tcPr>
            <w:tcW w:w="685" w:type="dxa"/>
            <w:vAlign w:val="center"/>
          </w:tcPr>
          <w:p w14:paraId="02C287F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BE5CD7D"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Xe cộ chạy quá tốc độ quy định trên công trường 5 Km/h.</w:t>
            </w:r>
          </w:p>
        </w:tc>
        <w:tc>
          <w:tcPr>
            <w:tcW w:w="2110" w:type="dxa"/>
            <w:vAlign w:val="center"/>
          </w:tcPr>
          <w:p w14:paraId="3A09234F"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500.000</w:t>
            </w:r>
          </w:p>
        </w:tc>
      </w:tr>
      <w:tr w:rsidR="00A10C71" w:rsidRPr="00A10C71" w14:paraId="1F77B49E" w14:textId="77777777" w:rsidTr="00DB26E8">
        <w:trPr>
          <w:trHeight w:val="454"/>
        </w:trPr>
        <w:tc>
          <w:tcPr>
            <w:tcW w:w="685" w:type="dxa"/>
            <w:vAlign w:val="center"/>
          </w:tcPr>
          <w:p w14:paraId="06F59092"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15B7F228" w14:textId="77777777" w:rsidR="00006E34" w:rsidRPr="00A10C71" w:rsidRDefault="00006E34" w:rsidP="00DB26E8">
            <w:pPr>
              <w:pStyle w:val="ListParagraph"/>
              <w:spacing w:before="60" w:after="60"/>
              <w:ind w:left="0"/>
              <w:contextualSpacing w:val="0"/>
              <w:rPr>
                <w:iCs/>
                <w:sz w:val="21"/>
                <w:szCs w:val="21"/>
                <w:lang w:val="it-IT"/>
              </w:rPr>
            </w:pPr>
            <w:r w:rsidRPr="00A10C71">
              <w:rPr>
                <w:sz w:val="21"/>
                <w:szCs w:val="21"/>
              </w:rPr>
              <w:t>Công nhân không tham gia huấn luyện an toàn trước khi vào công trình.</w:t>
            </w:r>
          </w:p>
        </w:tc>
        <w:tc>
          <w:tcPr>
            <w:tcW w:w="2110" w:type="dxa"/>
            <w:vAlign w:val="center"/>
          </w:tcPr>
          <w:p w14:paraId="4CD19616" w14:textId="77777777" w:rsidR="00006E34" w:rsidRPr="00A10C71" w:rsidRDefault="00006E34" w:rsidP="00DB26E8">
            <w:pPr>
              <w:pStyle w:val="ListParagraph"/>
              <w:spacing w:before="60" w:after="60"/>
              <w:ind w:left="0"/>
              <w:contextualSpacing w:val="0"/>
              <w:jc w:val="right"/>
              <w:rPr>
                <w:iCs/>
                <w:sz w:val="21"/>
                <w:szCs w:val="21"/>
                <w:lang w:val="it-IT"/>
              </w:rPr>
            </w:pPr>
            <w:r w:rsidRPr="00A10C71">
              <w:rPr>
                <w:sz w:val="21"/>
                <w:szCs w:val="21"/>
              </w:rPr>
              <w:t>2.000.000</w:t>
            </w:r>
          </w:p>
        </w:tc>
      </w:tr>
      <w:tr w:rsidR="00A10C71" w:rsidRPr="00A10C71" w14:paraId="1DC83540" w14:textId="77777777" w:rsidTr="00DB26E8">
        <w:trPr>
          <w:trHeight w:val="454"/>
        </w:trPr>
        <w:tc>
          <w:tcPr>
            <w:tcW w:w="685" w:type="dxa"/>
            <w:vAlign w:val="center"/>
          </w:tcPr>
          <w:p w14:paraId="4E58D715"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4140179F" w14:textId="77777777" w:rsidR="00006E34" w:rsidRPr="00A10C71" w:rsidRDefault="00006E34" w:rsidP="00DB26E8">
            <w:pPr>
              <w:pStyle w:val="ListParagraph"/>
              <w:spacing w:before="60" w:after="60"/>
              <w:ind w:left="0"/>
              <w:contextualSpacing w:val="0"/>
              <w:rPr>
                <w:sz w:val="21"/>
                <w:szCs w:val="21"/>
              </w:rPr>
            </w:pPr>
            <w:r w:rsidRPr="00A10C71">
              <w:rPr>
                <w:sz w:val="21"/>
                <w:szCs w:val="21"/>
              </w:rPr>
              <w:t>Gây mất vệ sinh tại khu vực công trường</w:t>
            </w:r>
          </w:p>
        </w:tc>
        <w:tc>
          <w:tcPr>
            <w:tcW w:w="2110" w:type="dxa"/>
            <w:vAlign w:val="center"/>
          </w:tcPr>
          <w:p w14:paraId="52D7042E"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2.000.000</w:t>
            </w:r>
          </w:p>
        </w:tc>
      </w:tr>
      <w:tr w:rsidR="00A10C71" w:rsidRPr="00A10C71" w14:paraId="3BDA9818" w14:textId="77777777" w:rsidTr="00DB26E8">
        <w:trPr>
          <w:trHeight w:val="454"/>
        </w:trPr>
        <w:tc>
          <w:tcPr>
            <w:tcW w:w="685" w:type="dxa"/>
            <w:vAlign w:val="center"/>
          </w:tcPr>
          <w:p w14:paraId="24AF983E"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7F703AA4" w14:textId="77777777" w:rsidR="00006E34" w:rsidRPr="00A10C71" w:rsidRDefault="00006E34" w:rsidP="00DB26E8">
            <w:pPr>
              <w:pStyle w:val="ListParagraph"/>
              <w:spacing w:before="60" w:after="60"/>
              <w:ind w:left="0"/>
              <w:contextualSpacing w:val="0"/>
              <w:rPr>
                <w:sz w:val="21"/>
                <w:szCs w:val="21"/>
              </w:rPr>
            </w:pPr>
            <w:r w:rsidRPr="00A10C71">
              <w:rPr>
                <w:sz w:val="21"/>
                <w:szCs w:val="21"/>
              </w:rPr>
              <w:t>Hồ sơ thiết bị, máy móc bổ sung không đúng thời hạn cam kết</w:t>
            </w:r>
          </w:p>
        </w:tc>
        <w:tc>
          <w:tcPr>
            <w:tcW w:w="2110" w:type="dxa"/>
            <w:vAlign w:val="center"/>
          </w:tcPr>
          <w:p w14:paraId="0F86A7A8"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w:t>
            </w:r>
          </w:p>
        </w:tc>
      </w:tr>
      <w:tr w:rsidR="00A10C71" w:rsidRPr="00A10C71" w14:paraId="26AED7D3" w14:textId="77777777" w:rsidTr="00DB26E8">
        <w:trPr>
          <w:trHeight w:val="454"/>
        </w:trPr>
        <w:tc>
          <w:tcPr>
            <w:tcW w:w="685" w:type="dxa"/>
            <w:vAlign w:val="center"/>
          </w:tcPr>
          <w:p w14:paraId="4C09B62C"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2B9E8D94" w14:textId="77777777" w:rsidR="00006E34" w:rsidRPr="00A10C71" w:rsidRDefault="00006E34" w:rsidP="00DB26E8">
            <w:pPr>
              <w:pStyle w:val="ListParagraph"/>
              <w:spacing w:before="60" w:after="60"/>
              <w:ind w:left="0"/>
              <w:contextualSpacing w:val="0"/>
              <w:rPr>
                <w:sz w:val="21"/>
                <w:szCs w:val="21"/>
              </w:rPr>
            </w:pPr>
            <w:r w:rsidRPr="00A10C71">
              <w:rPr>
                <w:sz w:val="21"/>
                <w:szCs w:val="21"/>
              </w:rPr>
              <w:t>Hồ sơ đầu vào không nộp đúng thời hạn cam kết</w:t>
            </w:r>
          </w:p>
        </w:tc>
        <w:tc>
          <w:tcPr>
            <w:tcW w:w="2110" w:type="dxa"/>
            <w:vAlign w:val="center"/>
          </w:tcPr>
          <w:p w14:paraId="7CAA2733"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500.000</w:t>
            </w:r>
          </w:p>
        </w:tc>
      </w:tr>
      <w:tr w:rsidR="00A10C71" w:rsidRPr="00A10C71" w14:paraId="36A74F7F" w14:textId="77777777" w:rsidTr="00DB26E8">
        <w:trPr>
          <w:trHeight w:val="454"/>
        </w:trPr>
        <w:tc>
          <w:tcPr>
            <w:tcW w:w="685" w:type="dxa"/>
            <w:vAlign w:val="center"/>
          </w:tcPr>
          <w:p w14:paraId="1C9A7CB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6DAF41C2" w14:textId="77777777" w:rsidR="00006E34" w:rsidRPr="00A10C71" w:rsidRDefault="00006E34" w:rsidP="00DB26E8">
            <w:pPr>
              <w:pStyle w:val="ListParagraph"/>
              <w:spacing w:before="60" w:after="60"/>
              <w:ind w:left="0"/>
              <w:contextualSpacing w:val="0"/>
              <w:rPr>
                <w:sz w:val="21"/>
                <w:szCs w:val="21"/>
              </w:rPr>
            </w:pPr>
            <w:r w:rsidRPr="00A10C71">
              <w:rPr>
                <w:sz w:val="21"/>
                <w:szCs w:val="21"/>
              </w:rPr>
              <w:t xml:space="preserve">Vi phạm giao thông của người đi bộ: dẫm đạp lên thảm cỏ, để xe không đúng nơi quy định,…. </w:t>
            </w:r>
          </w:p>
        </w:tc>
        <w:tc>
          <w:tcPr>
            <w:tcW w:w="2110" w:type="dxa"/>
            <w:vAlign w:val="center"/>
          </w:tcPr>
          <w:p w14:paraId="777AA20A"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500.000</w:t>
            </w:r>
          </w:p>
        </w:tc>
      </w:tr>
      <w:tr w:rsidR="00A10C71" w:rsidRPr="00A10C71" w14:paraId="3A71F7B1" w14:textId="77777777" w:rsidTr="00DB26E8">
        <w:trPr>
          <w:trHeight w:val="454"/>
        </w:trPr>
        <w:tc>
          <w:tcPr>
            <w:tcW w:w="685" w:type="dxa"/>
            <w:vAlign w:val="center"/>
          </w:tcPr>
          <w:p w14:paraId="4BA18A56"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0F44DEDC" w14:textId="77777777" w:rsidR="00006E34" w:rsidRPr="00A10C71" w:rsidRDefault="00006E34" w:rsidP="00DB26E8">
            <w:pPr>
              <w:pStyle w:val="ListParagraph"/>
              <w:spacing w:before="60" w:after="60"/>
              <w:ind w:left="0"/>
              <w:contextualSpacing w:val="0"/>
              <w:rPr>
                <w:sz w:val="21"/>
                <w:szCs w:val="21"/>
              </w:rPr>
            </w:pPr>
            <w:r w:rsidRPr="00A10C71">
              <w:rPr>
                <w:sz w:val="21"/>
                <w:szCs w:val="21"/>
              </w:rPr>
              <w:t>Sử dụng điện thoại khi đang vận hành xe máy, xe ô tô, thiết bị, máy móc,…</w:t>
            </w:r>
          </w:p>
        </w:tc>
        <w:tc>
          <w:tcPr>
            <w:tcW w:w="2110" w:type="dxa"/>
            <w:vAlign w:val="center"/>
          </w:tcPr>
          <w:p w14:paraId="60265AB0"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w:t>
            </w:r>
          </w:p>
        </w:tc>
      </w:tr>
      <w:tr w:rsidR="00A10C71" w:rsidRPr="00A10C71" w14:paraId="4F78A0D5" w14:textId="77777777" w:rsidTr="00DB26E8">
        <w:trPr>
          <w:trHeight w:val="454"/>
        </w:trPr>
        <w:tc>
          <w:tcPr>
            <w:tcW w:w="685" w:type="dxa"/>
            <w:vAlign w:val="center"/>
          </w:tcPr>
          <w:p w14:paraId="41380E6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1E8D5BBD" w14:textId="77777777" w:rsidR="00006E34" w:rsidRPr="00A10C71" w:rsidRDefault="00006E34" w:rsidP="00DB26E8">
            <w:pPr>
              <w:pStyle w:val="ListParagraph"/>
              <w:spacing w:before="60" w:after="60"/>
              <w:ind w:left="0"/>
              <w:contextualSpacing w:val="0"/>
              <w:rPr>
                <w:sz w:val="21"/>
                <w:szCs w:val="21"/>
              </w:rPr>
            </w:pPr>
            <w:r w:rsidRPr="00A10C71">
              <w:rPr>
                <w:sz w:val="21"/>
                <w:szCs w:val="21"/>
              </w:rPr>
              <w:t>Không làm báo cáo, không tham gia họp định kỳ theo quy định, thông báo của Chủ đầu tư</w:t>
            </w:r>
          </w:p>
        </w:tc>
        <w:tc>
          <w:tcPr>
            <w:tcW w:w="2110" w:type="dxa"/>
            <w:vAlign w:val="center"/>
          </w:tcPr>
          <w:p w14:paraId="30051EBA"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w:t>
            </w:r>
          </w:p>
        </w:tc>
      </w:tr>
      <w:tr w:rsidR="00A10C71" w:rsidRPr="00A10C71" w14:paraId="0181AE83" w14:textId="77777777" w:rsidTr="00DB26E8">
        <w:trPr>
          <w:trHeight w:val="454"/>
        </w:trPr>
        <w:tc>
          <w:tcPr>
            <w:tcW w:w="685" w:type="dxa"/>
            <w:vAlign w:val="center"/>
          </w:tcPr>
          <w:p w14:paraId="61BEEE5C"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74CB173C" w14:textId="77777777" w:rsidR="00006E34" w:rsidRPr="00A10C71" w:rsidRDefault="00006E34" w:rsidP="00DB26E8">
            <w:pPr>
              <w:pStyle w:val="ListParagraph"/>
              <w:spacing w:before="60" w:after="60"/>
              <w:ind w:left="0"/>
              <w:contextualSpacing w:val="0"/>
              <w:rPr>
                <w:sz w:val="21"/>
                <w:szCs w:val="21"/>
              </w:rPr>
            </w:pPr>
            <w:r w:rsidRPr="00A10C71">
              <w:rPr>
                <w:sz w:val="21"/>
                <w:szCs w:val="21"/>
              </w:rPr>
              <w:t>Không trình hồ sơ hoặc trình hồ sơ không đúng quy định của hợp đồng</w:t>
            </w:r>
          </w:p>
        </w:tc>
        <w:tc>
          <w:tcPr>
            <w:tcW w:w="2110" w:type="dxa"/>
            <w:vAlign w:val="center"/>
          </w:tcPr>
          <w:p w14:paraId="2E475481"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5.000.000</w:t>
            </w:r>
          </w:p>
        </w:tc>
      </w:tr>
      <w:tr w:rsidR="00A10C71" w:rsidRPr="00A10C71" w14:paraId="29264F47" w14:textId="77777777" w:rsidTr="00DB26E8">
        <w:trPr>
          <w:trHeight w:val="454"/>
        </w:trPr>
        <w:tc>
          <w:tcPr>
            <w:tcW w:w="685" w:type="dxa"/>
            <w:vAlign w:val="center"/>
          </w:tcPr>
          <w:p w14:paraId="67107C4D"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7E7D9653" w14:textId="77777777" w:rsidR="00006E34" w:rsidRPr="00A10C71" w:rsidRDefault="00006E34" w:rsidP="00DB26E8">
            <w:pPr>
              <w:pStyle w:val="ListParagraph"/>
              <w:spacing w:before="60" w:after="60"/>
              <w:ind w:left="0"/>
              <w:contextualSpacing w:val="0"/>
              <w:rPr>
                <w:sz w:val="21"/>
                <w:szCs w:val="21"/>
              </w:rPr>
            </w:pPr>
            <w:r w:rsidRPr="00A10C71">
              <w:rPr>
                <w:sz w:val="21"/>
                <w:szCs w:val="21"/>
              </w:rPr>
              <w:t>Không tuân thủ theo biển báo chỉ dẫn, biển cảnh báo, biển cấm…</w:t>
            </w:r>
          </w:p>
        </w:tc>
        <w:tc>
          <w:tcPr>
            <w:tcW w:w="2110" w:type="dxa"/>
            <w:vAlign w:val="center"/>
          </w:tcPr>
          <w:p w14:paraId="32FCD93A"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w:t>
            </w:r>
          </w:p>
        </w:tc>
      </w:tr>
      <w:tr w:rsidR="00A10C71" w:rsidRPr="00A10C71" w14:paraId="33649728" w14:textId="77777777" w:rsidTr="00DB26E8">
        <w:trPr>
          <w:trHeight w:val="454"/>
        </w:trPr>
        <w:tc>
          <w:tcPr>
            <w:tcW w:w="685" w:type="dxa"/>
            <w:vAlign w:val="center"/>
          </w:tcPr>
          <w:p w14:paraId="3DBC1C0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748C0C16" w14:textId="77777777" w:rsidR="00006E34" w:rsidRPr="00A10C71" w:rsidRDefault="00006E34" w:rsidP="00DB26E8">
            <w:pPr>
              <w:pStyle w:val="ListParagraph"/>
              <w:spacing w:before="60" w:after="60"/>
              <w:ind w:left="0"/>
              <w:contextualSpacing w:val="0"/>
              <w:rPr>
                <w:sz w:val="21"/>
                <w:szCs w:val="21"/>
              </w:rPr>
            </w:pPr>
            <w:r w:rsidRPr="00A10C71">
              <w:rPr>
                <w:sz w:val="21"/>
                <w:szCs w:val="21"/>
                <w:lang w:val="vi"/>
              </w:rPr>
              <w:t>Đốt rác trong công trường</w:t>
            </w:r>
          </w:p>
        </w:tc>
        <w:tc>
          <w:tcPr>
            <w:tcW w:w="2110" w:type="dxa"/>
            <w:vAlign w:val="center"/>
          </w:tcPr>
          <w:p w14:paraId="3BB89623"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2.000.000</w:t>
            </w:r>
          </w:p>
        </w:tc>
      </w:tr>
      <w:tr w:rsidR="00A10C71" w:rsidRPr="00A10C71" w14:paraId="2BCD1595" w14:textId="77777777" w:rsidTr="00DB26E8">
        <w:trPr>
          <w:trHeight w:val="454"/>
        </w:trPr>
        <w:tc>
          <w:tcPr>
            <w:tcW w:w="685" w:type="dxa"/>
            <w:vAlign w:val="center"/>
          </w:tcPr>
          <w:p w14:paraId="35079639"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F1AE77D" w14:textId="77777777" w:rsidR="00006E34" w:rsidRPr="00A10C71" w:rsidRDefault="00006E34" w:rsidP="00DB26E8">
            <w:pPr>
              <w:pStyle w:val="ListParagraph"/>
              <w:spacing w:before="60" w:after="60"/>
              <w:ind w:left="0"/>
              <w:contextualSpacing w:val="0"/>
              <w:rPr>
                <w:sz w:val="21"/>
                <w:szCs w:val="21"/>
              </w:rPr>
            </w:pPr>
            <w:r w:rsidRPr="00A10C71">
              <w:rPr>
                <w:sz w:val="21"/>
                <w:szCs w:val="21"/>
              </w:rPr>
              <w:t xml:space="preserve">Làm </w:t>
            </w:r>
            <w:r w:rsidRPr="00A10C71">
              <w:rPr>
                <w:sz w:val="21"/>
                <w:szCs w:val="21"/>
                <w:lang w:val="vi"/>
              </w:rPr>
              <w:t>hư hỏng</w:t>
            </w:r>
            <w:r w:rsidRPr="00A10C71">
              <w:rPr>
                <w:sz w:val="21"/>
                <w:szCs w:val="21"/>
              </w:rPr>
              <w:t>, làm mất tài sản của Chủ đầu tư</w:t>
            </w:r>
          </w:p>
        </w:tc>
        <w:tc>
          <w:tcPr>
            <w:tcW w:w="2110" w:type="dxa"/>
            <w:vAlign w:val="center"/>
          </w:tcPr>
          <w:p w14:paraId="462F9DFF"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 xml:space="preserve">Phạt gấp 02 lần giá trị TS </w:t>
            </w:r>
          </w:p>
        </w:tc>
      </w:tr>
      <w:tr w:rsidR="00A10C71" w:rsidRPr="00A10C71" w14:paraId="6B9D51FB" w14:textId="77777777" w:rsidTr="00DB26E8">
        <w:trPr>
          <w:trHeight w:val="454"/>
        </w:trPr>
        <w:tc>
          <w:tcPr>
            <w:tcW w:w="685" w:type="dxa"/>
            <w:vAlign w:val="center"/>
          </w:tcPr>
          <w:p w14:paraId="75C1B5B7"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tcPr>
          <w:p w14:paraId="23651D5A" w14:textId="77777777" w:rsidR="00006E34" w:rsidRPr="00A10C71" w:rsidRDefault="00006E34" w:rsidP="00DB26E8">
            <w:pPr>
              <w:pStyle w:val="ListParagraph"/>
              <w:spacing w:before="60" w:after="60"/>
              <w:ind w:left="0"/>
              <w:contextualSpacing w:val="0"/>
              <w:rPr>
                <w:sz w:val="21"/>
                <w:szCs w:val="21"/>
              </w:rPr>
            </w:pPr>
            <w:r w:rsidRPr="00A10C71">
              <w:rPr>
                <w:sz w:val="21"/>
                <w:szCs w:val="21"/>
                <w:lang w:val="vi"/>
              </w:rPr>
              <w:t>Mang hung khí vào công trường: Kiếm, côn, cung nỏ, chông, cạm bẫy…</w:t>
            </w:r>
          </w:p>
        </w:tc>
        <w:tc>
          <w:tcPr>
            <w:tcW w:w="2110" w:type="dxa"/>
            <w:vAlign w:val="center"/>
          </w:tcPr>
          <w:p w14:paraId="7923C083"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2.000.000</w:t>
            </w:r>
          </w:p>
        </w:tc>
      </w:tr>
      <w:tr w:rsidR="00A10C71" w:rsidRPr="00A10C71" w14:paraId="6CBEB975" w14:textId="77777777" w:rsidTr="00DB26E8">
        <w:trPr>
          <w:trHeight w:val="454"/>
        </w:trPr>
        <w:tc>
          <w:tcPr>
            <w:tcW w:w="685" w:type="dxa"/>
            <w:vAlign w:val="center"/>
          </w:tcPr>
          <w:p w14:paraId="0D5EF5B6"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0F04ED69" w14:textId="77777777" w:rsidR="00006E34" w:rsidRPr="00A10C71" w:rsidRDefault="00006E34" w:rsidP="00DB26E8">
            <w:pPr>
              <w:pStyle w:val="ListParagraph"/>
              <w:spacing w:before="60" w:after="60"/>
              <w:ind w:left="0"/>
              <w:contextualSpacing w:val="0"/>
              <w:rPr>
                <w:sz w:val="21"/>
                <w:szCs w:val="21"/>
                <w:lang w:val="vi"/>
              </w:rPr>
            </w:pPr>
            <w:r w:rsidRPr="00A10C71">
              <w:rPr>
                <w:sz w:val="21"/>
                <w:szCs w:val="21"/>
              </w:rPr>
              <w:t>Nếu Nhà Thầu bị Cơ quan quản lý yêu cầu dừng thi công do lỗi của Nhà Thầu (trực tiếp hay gián tiếp)</w:t>
            </w:r>
          </w:p>
        </w:tc>
        <w:tc>
          <w:tcPr>
            <w:tcW w:w="2110" w:type="dxa"/>
            <w:vAlign w:val="center"/>
          </w:tcPr>
          <w:p w14:paraId="4B1481A7"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100.000.000</w:t>
            </w:r>
          </w:p>
        </w:tc>
      </w:tr>
      <w:tr w:rsidR="00A10C71" w:rsidRPr="00A10C71" w14:paraId="61A1C5C6" w14:textId="77777777" w:rsidTr="00DB26E8">
        <w:trPr>
          <w:trHeight w:val="454"/>
        </w:trPr>
        <w:tc>
          <w:tcPr>
            <w:tcW w:w="685" w:type="dxa"/>
            <w:vAlign w:val="center"/>
          </w:tcPr>
          <w:p w14:paraId="6BDDBCE1"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34A3FBD9" w14:textId="77777777" w:rsidR="00006E34" w:rsidRPr="00A10C71" w:rsidRDefault="00006E34" w:rsidP="00DB26E8">
            <w:pPr>
              <w:pStyle w:val="ListParagraph"/>
              <w:spacing w:before="60" w:after="60"/>
              <w:ind w:left="0"/>
              <w:contextualSpacing w:val="0"/>
              <w:rPr>
                <w:sz w:val="21"/>
                <w:szCs w:val="21"/>
              </w:rPr>
            </w:pPr>
            <w:r w:rsidRPr="00A10C71">
              <w:rPr>
                <w:sz w:val="21"/>
                <w:szCs w:val="21"/>
              </w:rPr>
              <w:t>Thi công sai quy trình thi công ảnh hưởng đến chất lượng cấu kiện sản phẩm (tùy mức độ vi phạm áp dụng mức phạt phù hợp)</w:t>
            </w:r>
          </w:p>
        </w:tc>
        <w:tc>
          <w:tcPr>
            <w:tcW w:w="2110" w:type="dxa"/>
            <w:vAlign w:val="center"/>
          </w:tcPr>
          <w:p w14:paraId="12019445"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10.000.000 -</w:t>
            </w:r>
            <w:r w:rsidRPr="00A10C71">
              <w:rPr>
                <w:sz w:val="21"/>
                <w:szCs w:val="21"/>
              </w:rPr>
              <w:br/>
              <w:t>50.000.000</w:t>
            </w:r>
          </w:p>
        </w:tc>
      </w:tr>
      <w:tr w:rsidR="00A10C71" w:rsidRPr="00A10C71" w14:paraId="06E56D02" w14:textId="77777777" w:rsidTr="00DB26E8">
        <w:trPr>
          <w:trHeight w:val="454"/>
        </w:trPr>
        <w:tc>
          <w:tcPr>
            <w:tcW w:w="685" w:type="dxa"/>
            <w:vAlign w:val="center"/>
          </w:tcPr>
          <w:p w14:paraId="162D2B4D"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5DE2F1CD" w14:textId="77777777" w:rsidR="00006E34" w:rsidRPr="00A10C71" w:rsidRDefault="00006E34" w:rsidP="00DB26E8">
            <w:pPr>
              <w:pStyle w:val="ListParagraph"/>
              <w:spacing w:before="60" w:after="60"/>
              <w:ind w:left="0"/>
              <w:contextualSpacing w:val="0"/>
              <w:rPr>
                <w:sz w:val="21"/>
                <w:szCs w:val="21"/>
              </w:rPr>
            </w:pPr>
            <w:r w:rsidRPr="00A10C71">
              <w:rPr>
                <w:sz w:val="21"/>
                <w:szCs w:val="21"/>
              </w:rPr>
              <w:t>Thi công gây ảnh hưởng đến sản phẩm của nhà thầu khác trong cùng mặt bằng mà gây ra hư hỏng, hậu quả bị các nhà thầu khác khiếu nại</w:t>
            </w:r>
          </w:p>
        </w:tc>
        <w:tc>
          <w:tcPr>
            <w:tcW w:w="2110" w:type="dxa"/>
            <w:vAlign w:val="center"/>
          </w:tcPr>
          <w:p w14:paraId="66633497"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10.000.000</w:t>
            </w:r>
          </w:p>
        </w:tc>
      </w:tr>
      <w:tr w:rsidR="00A10C71" w:rsidRPr="00A10C71" w14:paraId="5BF0EB92" w14:textId="77777777" w:rsidTr="00DB26E8">
        <w:trPr>
          <w:trHeight w:val="454"/>
        </w:trPr>
        <w:tc>
          <w:tcPr>
            <w:tcW w:w="685" w:type="dxa"/>
            <w:vAlign w:val="center"/>
          </w:tcPr>
          <w:p w14:paraId="2A93ABA3" w14:textId="77777777" w:rsidR="00006E34" w:rsidRPr="00A10C71" w:rsidRDefault="00006E34" w:rsidP="00DB26E8">
            <w:pPr>
              <w:pStyle w:val="ListParagraph"/>
              <w:numPr>
                <w:ilvl w:val="0"/>
                <w:numId w:val="41"/>
              </w:numPr>
              <w:spacing w:before="60" w:after="60"/>
              <w:ind w:left="337"/>
              <w:contextualSpacing w:val="0"/>
              <w:jc w:val="center"/>
              <w:rPr>
                <w:b/>
                <w:sz w:val="21"/>
                <w:szCs w:val="21"/>
              </w:rPr>
            </w:pPr>
          </w:p>
        </w:tc>
        <w:tc>
          <w:tcPr>
            <w:tcW w:w="7375" w:type="dxa"/>
            <w:vAlign w:val="center"/>
          </w:tcPr>
          <w:p w14:paraId="7E2C51BF" w14:textId="77777777" w:rsidR="00006E34" w:rsidRPr="00A10C71" w:rsidRDefault="00006E34" w:rsidP="00DB26E8">
            <w:pPr>
              <w:pStyle w:val="ListParagraph"/>
              <w:spacing w:before="60" w:after="60"/>
              <w:ind w:left="0"/>
              <w:contextualSpacing w:val="0"/>
              <w:rPr>
                <w:sz w:val="21"/>
                <w:szCs w:val="21"/>
              </w:rPr>
            </w:pPr>
            <w:r w:rsidRPr="00A10C71">
              <w:rPr>
                <w:sz w:val="21"/>
                <w:szCs w:val="21"/>
              </w:rPr>
              <w:t>Hành vi hối lộ hoặc thông qua bất kỳ bên thứ 3 nào để hứa hẹn/ hối lộ cho bất kỳ người nào của Chủ Đầu Tư hoặc Tư vấn các khoản hối lộ bằng tiền, quả tặng, trích thưởng hoặc bất kỳ các tài sản bằng tiền hoặc hiện vật hoặc lợi ích nào</w:t>
            </w:r>
          </w:p>
        </w:tc>
        <w:tc>
          <w:tcPr>
            <w:tcW w:w="2110" w:type="dxa"/>
            <w:vAlign w:val="center"/>
          </w:tcPr>
          <w:p w14:paraId="0548FBCF" w14:textId="77777777" w:rsidR="00006E34" w:rsidRPr="00A10C71" w:rsidRDefault="00006E34" w:rsidP="00DB26E8">
            <w:pPr>
              <w:pStyle w:val="ListParagraph"/>
              <w:spacing w:before="60" w:after="60"/>
              <w:ind w:left="0"/>
              <w:contextualSpacing w:val="0"/>
              <w:jc w:val="right"/>
              <w:rPr>
                <w:sz w:val="21"/>
                <w:szCs w:val="21"/>
              </w:rPr>
            </w:pPr>
            <w:r w:rsidRPr="00A10C71">
              <w:rPr>
                <w:sz w:val="21"/>
                <w:szCs w:val="21"/>
              </w:rPr>
              <w:t>150.000.000</w:t>
            </w:r>
          </w:p>
        </w:tc>
      </w:tr>
    </w:tbl>
    <w:p w14:paraId="03F0976E" w14:textId="77777777" w:rsidR="00006E34" w:rsidRPr="00A10C71" w:rsidRDefault="00006E34" w:rsidP="008857FE">
      <w:pPr>
        <w:pStyle w:val="SectionIXHeader"/>
        <w:jc w:val="left"/>
        <w:rPr>
          <w:sz w:val="28"/>
          <w:szCs w:val="28"/>
          <w:lang w:val="pt-BR"/>
        </w:rPr>
      </w:pPr>
    </w:p>
    <w:tbl>
      <w:tblPr>
        <w:tblW w:w="5000" w:type="pct"/>
        <w:tblLook w:val="04A0" w:firstRow="1" w:lastRow="0" w:firstColumn="1" w:lastColumn="0" w:noHBand="0" w:noVBand="1"/>
      </w:tblPr>
      <w:tblGrid>
        <w:gridCol w:w="4536"/>
        <w:gridCol w:w="4536"/>
      </w:tblGrid>
      <w:tr w:rsidR="00A10C71" w:rsidRPr="00A10C71" w14:paraId="6BF454E9" w14:textId="77777777" w:rsidTr="00F308F2">
        <w:trPr>
          <w:trHeight w:val="324"/>
        </w:trPr>
        <w:tc>
          <w:tcPr>
            <w:tcW w:w="2500" w:type="pct"/>
            <w:shd w:val="clear" w:color="auto" w:fill="auto"/>
          </w:tcPr>
          <w:p w14:paraId="1094912F" w14:textId="77777777" w:rsidR="00FD1E0E" w:rsidRPr="00A10C71" w:rsidRDefault="00FD1E0E" w:rsidP="00F308F2">
            <w:pPr>
              <w:tabs>
                <w:tab w:val="left" w:pos="1080"/>
              </w:tabs>
              <w:jc w:val="center"/>
              <w:rPr>
                <w:b/>
                <w:bCs/>
                <w:szCs w:val="24"/>
                <w:lang w:val="pt-BR"/>
              </w:rPr>
            </w:pPr>
            <w:r w:rsidRPr="00A10C71">
              <w:rPr>
                <w:b/>
                <w:bCs/>
                <w:szCs w:val="24"/>
                <w:lang w:val="pt-BR"/>
              </w:rPr>
              <w:t>ĐẠI DIỆN BÊN A</w:t>
            </w:r>
          </w:p>
          <w:p w14:paraId="2E928015" w14:textId="77777777" w:rsidR="00FD1E0E" w:rsidRPr="00A10C71" w:rsidRDefault="00FD1E0E" w:rsidP="00F308F2">
            <w:pPr>
              <w:tabs>
                <w:tab w:val="left" w:pos="1080"/>
              </w:tabs>
              <w:rPr>
                <w:b/>
                <w:bCs/>
                <w:szCs w:val="24"/>
                <w:lang w:val="pt-BR"/>
              </w:rPr>
            </w:pPr>
          </w:p>
        </w:tc>
        <w:tc>
          <w:tcPr>
            <w:tcW w:w="2500" w:type="pct"/>
            <w:shd w:val="clear" w:color="auto" w:fill="auto"/>
          </w:tcPr>
          <w:p w14:paraId="45486E76" w14:textId="77777777" w:rsidR="00FD1E0E" w:rsidRPr="00A10C71" w:rsidRDefault="00FD1E0E" w:rsidP="00F308F2">
            <w:pPr>
              <w:tabs>
                <w:tab w:val="left" w:pos="1080"/>
              </w:tabs>
              <w:jc w:val="center"/>
              <w:rPr>
                <w:b/>
                <w:bCs/>
                <w:szCs w:val="24"/>
                <w:lang w:val="pt-BR"/>
              </w:rPr>
            </w:pPr>
            <w:r w:rsidRPr="00A10C71">
              <w:rPr>
                <w:b/>
                <w:bCs/>
                <w:szCs w:val="24"/>
                <w:lang w:val="pt-BR"/>
              </w:rPr>
              <w:t>ĐẠI DIỆN BÊN B</w:t>
            </w:r>
          </w:p>
          <w:p w14:paraId="06C26DA0" w14:textId="77777777" w:rsidR="00FD1E0E" w:rsidRPr="00A10C71" w:rsidRDefault="00FD1E0E" w:rsidP="00F308F2">
            <w:pPr>
              <w:tabs>
                <w:tab w:val="left" w:pos="1080"/>
              </w:tabs>
              <w:jc w:val="center"/>
              <w:rPr>
                <w:b/>
                <w:bCs/>
                <w:szCs w:val="24"/>
                <w:lang w:val="pt-BR"/>
              </w:rPr>
            </w:pPr>
          </w:p>
        </w:tc>
      </w:tr>
      <w:tr w:rsidR="00A10C71" w:rsidRPr="00A10C71" w14:paraId="27FBA335" w14:textId="77777777" w:rsidTr="00F308F2">
        <w:trPr>
          <w:trHeight w:val="1241"/>
        </w:trPr>
        <w:tc>
          <w:tcPr>
            <w:tcW w:w="2500" w:type="pct"/>
            <w:shd w:val="clear" w:color="auto" w:fill="auto"/>
          </w:tcPr>
          <w:p w14:paraId="176A5AEB" w14:textId="77777777" w:rsidR="00FD1E0E" w:rsidRPr="00A10C71" w:rsidRDefault="00FD1E0E" w:rsidP="00F308F2">
            <w:pPr>
              <w:tabs>
                <w:tab w:val="left" w:pos="1080"/>
              </w:tabs>
              <w:jc w:val="center"/>
              <w:rPr>
                <w:b/>
                <w:bCs/>
                <w:szCs w:val="24"/>
                <w:lang w:val="pt-BR"/>
              </w:rPr>
            </w:pPr>
          </w:p>
        </w:tc>
        <w:tc>
          <w:tcPr>
            <w:tcW w:w="2500" w:type="pct"/>
            <w:shd w:val="clear" w:color="auto" w:fill="auto"/>
          </w:tcPr>
          <w:p w14:paraId="662EAEFA" w14:textId="77777777" w:rsidR="00FD1E0E" w:rsidRPr="00A10C71" w:rsidRDefault="00FD1E0E" w:rsidP="00F308F2">
            <w:pPr>
              <w:tabs>
                <w:tab w:val="left" w:pos="1080"/>
              </w:tabs>
              <w:jc w:val="center"/>
              <w:rPr>
                <w:b/>
                <w:bCs/>
                <w:szCs w:val="24"/>
                <w:lang w:val="pt-BR"/>
              </w:rPr>
            </w:pPr>
          </w:p>
        </w:tc>
      </w:tr>
      <w:tr w:rsidR="00FD1E0E" w:rsidRPr="00A10C71" w14:paraId="7129424D" w14:textId="77777777" w:rsidTr="00F308F2">
        <w:trPr>
          <w:trHeight w:val="350"/>
        </w:trPr>
        <w:tc>
          <w:tcPr>
            <w:tcW w:w="2500" w:type="pct"/>
            <w:shd w:val="clear" w:color="auto" w:fill="auto"/>
          </w:tcPr>
          <w:p w14:paraId="7BB101CA" w14:textId="77777777" w:rsidR="00FD1E0E" w:rsidRPr="00A10C71" w:rsidRDefault="00FD1E0E" w:rsidP="00F308F2">
            <w:pPr>
              <w:tabs>
                <w:tab w:val="left" w:pos="1080"/>
              </w:tabs>
              <w:jc w:val="center"/>
              <w:rPr>
                <w:b/>
                <w:bCs/>
                <w:szCs w:val="24"/>
                <w:lang w:val="pt-BR"/>
              </w:rPr>
            </w:pPr>
            <w:r w:rsidRPr="00A10C71">
              <w:rPr>
                <w:b/>
                <w:szCs w:val="24"/>
              </w:rPr>
              <w:t>NGUYỄN HOÀNG LINH</w:t>
            </w:r>
          </w:p>
        </w:tc>
        <w:tc>
          <w:tcPr>
            <w:tcW w:w="2500" w:type="pct"/>
            <w:shd w:val="clear" w:color="auto" w:fill="auto"/>
          </w:tcPr>
          <w:p w14:paraId="509EA4E8" w14:textId="77777777" w:rsidR="00FD1E0E" w:rsidRPr="00A10C71" w:rsidRDefault="00FD1E0E" w:rsidP="00F308F2">
            <w:pPr>
              <w:tabs>
                <w:tab w:val="left" w:pos="1080"/>
              </w:tabs>
              <w:jc w:val="center"/>
              <w:rPr>
                <w:b/>
                <w:bCs/>
                <w:szCs w:val="24"/>
                <w:lang w:val="pt-BR"/>
              </w:rPr>
            </w:pPr>
            <w:r w:rsidRPr="00A10C71">
              <w:rPr>
                <w:b/>
                <w:bCs/>
                <w:szCs w:val="24"/>
                <w:lang w:val="pt-BR"/>
              </w:rPr>
              <w:t>[...]</w:t>
            </w:r>
          </w:p>
        </w:tc>
      </w:tr>
    </w:tbl>
    <w:p w14:paraId="753515DC" w14:textId="77777777" w:rsidR="00FD1E0E" w:rsidRPr="00A10C71" w:rsidRDefault="00FD1E0E" w:rsidP="008857FE">
      <w:pPr>
        <w:pStyle w:val="SectionIXHeader"/>
        <w:jc w:val="left"/>
        <w:rPr>
          <w:sz w:val="28"/>
          <w:szCs w:val="28"/>
          <w:lang w:val="pt-BR"/>
        </w:rPr>
      </w:pPr>
    </w:p>
    <w:p w14:paraId="049BDE15" w14:textId="2FDC2AD5" w:rsidR="00FD1E0E" w:rsidRPr="00A10C71" w:rsidRDefault="00FD1E0E">
      <w:pPr>
        <w:jc w:val="left"/>
        <w:rPr>
          <w:spacing w:val="-4"/>
          <w:lang w:val="es-ES"/>
        </w:rPr>
      </w:pPr>
      <w:r w:rsidRPr="00A10C71">
        <w:rPr>
          <w:lang w:val="es-ES"/>
        </w:rPr>
        <w:br w:type="page"/>
      </w:r>
    </w:p>
    <w:p w14:paraId="1C8EC7A4" w14:textId="77777777" w:rsidR="00264480" w:rsidRPr="00A10C71" w:rsidRDefault="00264480" w:rsidP="00264480">
      <w:pPr>
        <w:spacing w:line="276" w:lineRule="auto"/>
        <w:jc w:val="center"/>
        <w:rPr>
          <w:b/>
          <w:sz w:val="32"/>
          <w:szCs w:val="32"/>
          <w:lang w:val="sv-SE"/>
        </w:rPr>
      </w:pPr>
      <w:r w:rsidRPr="00A10C71">
        <w:rPr>
          <w:b/>
          <w:sz w:val="32"/>
          <w:szCs w:val="32"/>
          <w:lang w:val="sv-SE"/>
        </w:rPr>
        <w:lastRenderedPageBreak/>
        <w:t>PHỤ LỤC 05</w:t>
      </w:r>
    </w:p>
    <w:p w14:paraId="2C8DAFE0" w14:textId="77777777" w:rsidR="00264480" w:rsidRPr="00A10C71" w:rsidRDefault="00264480" w:rsidP="00264480">
      <w:pPr>
        <w:spacing w:after="120" w:line="276" w:lineRule="auto"/>
        <w:jc w:val="center"/>
        <w:rPr>
          <w:b/>
          <w:sz w:val="30"/>
          <w:szCs w:val="30"/>
          <w:lang w:val="sv-SE"/>
        </w:rPr>
      </w:pPr>
      <w:r w:rsidRPr="00A10C71">
        <w:rPr>
          <w:b/>
          <w:sz w:val="30"/>
          <w:szCs w:val="30"/>
          <w:lang w:val="sv-SE"/>
        </w:rPr>
        <w:t>YÊU CẦU ĐÁP ỨNG TIÊU CHUẨN LEED</w:t>
      </w:r>
    </w:p>
    <w:p w14:paraId="52A10149" w14:textId="77777777" w:rsidR="00264480" w:rsidRPr="00A10C71" w:rsidRDefault="00264480" w:rsidP="00264480">
      <w:pPr>
        <w:spacing w:after="120" w:line="276" w:lineRule="auto"/>
        <w:jc w:val="center"/>
        <w:rPr>
          <w:b/>
          <w:sz w:val="30"/>
          <w:szCs w:val="30"/>
          <w:lang w:val="sv-SE"/>
        </w:rPr>
      </w:pPr>
    </w:p>
    <w:p w14:paraId="05BB305B" w14:textId="77777777" w:rsidR="00264480" w:rsidRPr="00A10C71" w:rsidRDefault="00264480" w:rsidP="00264480">
      <w:pPr>
        <w:pStyle w:val="ListParagraph"/>
        <w:spacing w:before="120" w:after="120" w:line="276" w:lineRule="auto"/>
        <w:ind w:left="0"/>
        <w:contextualSpacing w:val="0"/>
        <w:rPr>
          <w:iCs/>
          <w:szCs w:val="24"/>
          <w:lang w:val="it-IT"/>
        </w:rPr>
      </w:pPr>
      <w:r w:rsidRPr="00A10C71">
        <w:rPr>
          <w:szCs w:val="24"/>
          <w:lang w:val="de-DE"/>
        </w:rPr>
        <w:t>Nhà thầu có trách nhiệm tuân thủ và đáp ứng các yêu cầu theo tiêu chuẩn LEED do Chủ đầu tư hoặc/và Đơn vị tư vấn LEED yêu cầu, cụ thể:</w:t>
      </w:r>
    </w:p>
    <w:p w14:paraId="793AB692"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HVAC - YÊU CẦU VỀ HIỆU SUẤT THIẾT BỊ</w:t>
      </w:r>
    </w:p>
    <w:p w14:paraId="5C7B02FD" w14:textId="77777777" w:rsidR="00264480" w:rsidRPr="00A10C71" w:rsidRDefault="00264480" w:rsidP="00264480">
      <w:pPr>
        <w:numPr>
          <w:ilvl w:val="0"/>
          <w:numId w:val="47"/>
        </w:numPr>
        <w:spacing w:before="120" w:after="120" w:line="276" w:lineRule="auto"/>
        <w:ind w:left="450" w:hanging="450"/>
        <w:rPr>
          <w:noProof/>
          <w:szCs w:val="24"/>
          <w:lang w:val="vi-VN" w:eastAsia="ja-JP"/>
        </w:rPr>
      </w:pPr>
      <w:r w:rsidRPr="00A10C71">
        <w:rPr>
          <w:b/>
          <w:noProof/>
          <w:szCs w:val="24"/>
          <w:lang w:val="vi-VN" w:eastAsia="ja-JP"/>
        </w:rPr>
        <w:t xml:space="preserve">Yêu cầu: </w:t>
      </w:r>
    </w:p>
    <w:p w14:paraId="762E78CD"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 xml:space="preserve">Hiệu suất Máy lạnh giải nhiệt bằng nước: </w:t>
      </w:r>
    </w:p>
    <w:p w14:paraId="6FDD48F4"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eastAsia="ja-JP"/>
        </w:rPr>
        <w:t>COP (full tải) trên 7.0 tại AHRI 550/590.</w:t>
      </w:r>
    </w:p>
    <w:p w14:paraId="1744BBD8"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eastAsia="ja-JP"/>
        </w:rPr>
        <w:t>Bơm nước lạnh: &lt;340.65 W/l/s.</w:t>
      </w:r>
    </w:p>
    <w:p w14:paraId="42E7030B"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eastAsia="ja-JP"/>
        </w:rPr>
        <w:t>Bơm tháp giải nhiệt: &lt;260.3 W/l/s.</w:t>
      </w:r>
    </w:p>
    <w:p w14:paraId="336C91F7"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Hiệu suất Máy lạnh giải nhiệt bằng gió:</w:t>
      </w:r>
    </w:p>
    <w:p w14:paraId="672889D1"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eastAsia="ja-JP"/>
        </w:rPr>
        <w:t>COP (full tải) trên 2.84 tại AHRI 550/590.</w:t>
      </w:r>
    </w:p>
    <w:p w14:paraId="193C1602"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eastAsia="ja-JP"/>
        </w:rPr>
        <w:t>Bơm nước lạnh: &lt;231.21 W/l/s.</w:t>
      </w:r>
    </w:p>
    <w:p w14:paraId="3125009A"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Hiệu suất quạt Bộ xử lý gió tươi (PAU): &lt;2.85W/l/s.</w:t>
      </w:r>
    </w:p>
    <w:p w14:paraId="7394DE6C"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Hiệu suất quạt dàn lạnh: &lt;1.0 W/l/s.</w:t>
      </w:r>
    </w:p>
    <w:p w14:paraId="3125C434"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Hiệu suất quạt dàn lạnh lớn (AHU): &lt;3.25 W/l/s.</w:t>
      </w:r>
    </w:p>
    <w:p w14:paraId="10E4D92F"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Hiệu suất quạt hút: &lt;1.05 W/l/s.</w:t>
      </w:r>
    </w:p>
    <w:p w14:paraId="366C8ED5"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Hiệu suất quạt máy lạnh chính xác (CRAH): &lt;0.9 W/l/s.</w:t>
      </w:r>
    </w:p>
    <w:p w14:paraId="7DB0420A"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HVAC - YÊU CẦU VỀ LOẠI GA LẠNH SỬ DỤNG</w:t>
      </w:r>
    </w:p>
    <w:p w14:paraId="6DE27077" w14:textId="77777777" w:rsidR="00264480" w:rsidRPr="00A10C71" w:rsidRDefault="00264480" w:rsidP="00264480">
      <w:pPr>
        <w:numPr>
          <w:ilvl w:val="0"/>
          <w:numId w:val="47"/>
        </w:numPr>
        <w:spacing w:before="120" w:after="120" w:line="276" w:lineRule="auto"/>
        <w:ind w:left="450" w:hanging="450"/>
        <w:rPr>
          <w:b/>
          <w:noProof/>
          <w:szCs w:val="24"/>
          <w:shd w:val="clear" w:color="auto" w:fill="FFFFFF"/>
          <w:lang w:val="vi-VN"/>
        </w:rPr>
      </w:pPr>
      <w:r w:rsidRPr="00A10C71">
        <w:rPr>
          <w:b/>
          <w:noProof/>
          <w:szCs w:val="24"/>
          <w:lang w:val="vi-VN" w:eastAsia="x-none"/>
        </w:rPr>
        <w:t xml:space="preserve">Yêu cầu: </w:t>
      </w:r>
    </w:p>
    <w:p w14:paraId="230188BB"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x-none"/>
        </w:rPr>
        <w:t xml:space="preserve">Không sử dụng chất làm lạnh CFC </w:t>
      </w:r>
      <w:r w:rsidRPr="00A10C71">
        <w:rPr>
          <w:noProof/>
          <w:szCs w:val="24"/>
          <w:lang w:val="vi-VN" w:eastAsia="ja-JP"/>
        </w:rPr>
        <w:t>trong hệ thống thông gió &amp; điều hoà không khí.</w:t>
      </w:r>
    </w:p>
    <w:p w14:paraId="0CE73F62"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x-none"/>
        </w:rPr>
      </w:pPr>
      <w:r w:rsidRPr="00A10C71">
        <w:rPr>
          <w:noProof/>
          <w:szCs w:val="24"/>
          <w:lang w:val="vi-VN" w:eastAsia="ja-JP"/>
        </w:rPr>
        <w:t>Chất làm lạnh nên sử dụng: HFC-134a, HFC-404A, HFC-410A</w:t>
      </w:r>
      <w:r w:rsidRPr="00A10C71">
        <w:rPr>
          <w:noProof/>
          <w:szCs w:val="24"/>
          <w:lang w:val="vi-VN" w:eastAsia="x-none"/>
        </w:rPr>
        <w:t>, HFC-407C, HCFC-123</w:t>
      </w:r>
    </w:p>
    <w:p w14:paraId="1E775717"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HỆ THỐNG CẤP GIÓ TƯƠI</w:t>
      </w:r>
    </w:p>
    <w:p w14:paraId="6354C194"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Tuân thủ theo thiết kế: bộ xử lý gió tươi tích hợp hồi nhiệt.</w:t>
      </w:r>
    </w:p>
    <w:p w14:paraId="45933BC2"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Tuân thủ theo lưu lượng gió tươi đã tính toán trong thiết kế, tăng cường lưu lượng thông gió 30% so với yêu cầu ASHRAE 62.1.</w:t>
      </w:r>
    </w:p>
    <w:p w14:paraId="3C685805"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Lắp đặt thiết bị giám sát lưu lượng gió tươi cấp vào.</w:t>
      </w:r>
    </w:p>
    <w:p w14:paraId="0A0589CB"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HỆ THỐNG CHIẾU SÁNG</w:t>
      </w:r>
    </w:p>
    <w:p w14:paraId="1183D949" w14:textId="77777777" w:rsidR="00264480" w:rsidRPr="00A10C71" w:rsidRDefault="00264480" w:rsidP="00264480">
      <w:pPr>
        <w:pStyle w:val="ListParagraph"/>
        <w:numPr>
          <w:ilvl w:val="1"/>
          <w:numId w:val="50"/>
        </w:numPr>
        <w:spacing w:before="120" w:after="120" w:line="276" w:lineRule="auto"/>
        <w:ind w:left="450" w:hanging="450"/>
        <w:contextualSpacing w:val="0"/>
        <w:rPr>
          <w:b/>
          <w:noProof/>
          <w:szCs w:val="24"/>
          <w:lang w:val="vi-VN" w:eastAsia="ja-JP"/>
        </w:rPr>
      </w:pPr>
      <w:r w:rsidRPr="00A10C71">
        <w:rPr>
          <w:b/>
          <w:noProof/>
          <w:szCs w:val="24"/>
          <w:lang w:eastAsia="ja-JP"/>
        </w:rPr>
        <w:t>Mật độ chiếu sáng:</w:t>
      </w:r>
    </w:p>
    <w:p w14:paraId="0A338344"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Mật độ chiếu sáng không quá:</w:t>
      </w:r>
    </w:p>
    <w:p w14:paraId="753F6E97"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rPr>
        <w:t>Văn phòng: 7.15W/m2</w:t>
      </w:r>
    </w:p>
    <w:p w14:paraId="1D827B1D"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rPr>
        <w:t>Hành lang: 4.4W/m2</w:t>
      </w:r>
    </w:p>
    <w:p w14:paraId="31B9BC83"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rPr>
        <w:lastRenderedPageBreak/>
        <w:t>Kho: 6W/m2</w:t>
      </w:r>
    </w:p>
    <w:p w14:paraId="3D81B12D"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rPr>
        <w:t>Phòng máy: 6W/m2</w:t>
      </w:r>
    </w:p>
    <w:p w14:paraId="3376DF0B" w14:textId="77777777" w:rsidR="00264480" w:rsidRPr="00A10C71" w:rsidRDefault="00264480" w:rsidP="00264480">
      <w:pPr>
        <w:pStyle w:val="ListParagraph"/>
        <w:numPr>
          <w:ilvl w:val="0"/>
          <w:numId w:val="49"/>
        </w:numPr>
        <w:spacing w:before="120" w:after="120" w:line="276" w:lineRule="auto"/>
        <w:ind w:left="900" w:hanging="450"/>
        <w:contextualSpacing w:val="0"/>
        <w:rPr>
          <w:noProof/>
          <w:szCs w:val="24"/>
          <w:lang w:val="vi-VN" w:eastAsia="ja-JP"/>
        </w:rPr>
      </w:pPr>
      <w:r w:rsidRPr="00A10C71">
        <w:rPr>
          <w:noProof/>
          <w:szCs w:val="24"/>
          <w:lang w:val="vi-VN"/>
        </w:rPr>
        <w:t>WC: 5W/m2</w:t>
      </w:r>
    </w:p>
    <w:p w14:paraId="72577EB6" w14:textId="77777777" w:rsidR="00264480" w:rsidRPr="00A10C71" w:rsidRDefault="00264480" w:rsidP="00264480">
      <w:pPr>
        <w:pStyle w:val="ListParagraph"/>
        <w:numPr>
          <w:ilvl w:val="1"/>
          <w:numId w:val="50"/>
        </w:numPr>
        <w:spacing w:before="120" w:after="120" w:line="276" w:lineRule="auto"/>
        <w:ind w:left="450" w:hanging="450"/>
        <w:contextualSpacing w:val="0"/>
        <w:rPr>
          <w:b/>
          <w:noProof/>
          <w:szCs w:val="24"/>
          <w:lang w:val="vi-VN" w:eastAsia="ja-JP"/>
        </w:rPr>
      </w:pPr>
      <w:r w:rsidRPr="00A10C71">
        <w:rPr>
          <w:b/>
          <w:noProof/>
          <w:szCs w:val="24"/>
          <w:lang w:eastAsia="ja-JP"/>
        </w:rPr>
        <w:t>Điều khiển chiếu sáng:</w:t>
      </w:r>
    </w:p>
    <w:p w14:paraId="21A50487"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ja-JP"/>
        </w:rPr>
      </w:pPr>
      <w:r w:rsidRPr="00A10C71">
        <w:rPr>
          <w:b/>
          <w:noProof/>
          <w:szCs w:val="24"/>
          <w:lang w:val="vi-VN" w:eastAsia="ja-JP"/>
        </w:rPr>
        <w:t>Các khu vực sau cần lắp đặt cảm biến người để tắt đèn tự động trong vòng tối đa 30 phút sau khi người sử dụng rời khỏi:</w:t>
      </w:r>
    </w:p>
    <w:p w14:paraId="52AB84FC"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Mật độ chiếu sáng không quá: Kho, phòng cung cấp từ 5 đến 100m2</w:t>
      </w:r>
    </w:p>
    <w:p w14:paraId="19199E80"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Phòng copy, in ấn tài liệu</w:t>
      </w:r>
    </w:p>
    <w:p w14:paraId="06E25E02"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Nhà vệ sinh, khu vực thay đồ, phòng thử đồ, khu vực tủ đồ</w:t>
      </w:r>
    </w:p>
    <w:p w14:paraId="353D2D79"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ja-JP"/>
        </w:rPr>
      </w:pPr>
      <w:r w:rsidRPr="00A10C71">
        <w:rPr>
          <w:b/>
          <w:noProof/>
          <w:szCs w:val="24"/>
          <w:lang w:val="vi-VN" w:eastAsia="ja-JP"/>
        </w:rPr>
        <w:t>Hệ thống điều khiển đèn chiếu sáng và cấp nguồn cho văn phòng nhỏ hơn 5m2 phải đáp ứng đồng thời các yêu cầu sau:</w:t>
      </w:r>
    </w:p>
    <w:p w14:paraId="07063E06"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Phải được điều khiển bằng cảm biến người để tắt đèn tự động trong vòng tối đa 30 phút sau khi người sử dụng rời khỏi.</w:t>
      </w:r>
    </w:p>
    <w:p w14:paraId="15860F19"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Điều khiển chiếu sáng phải có khả năng bật bằng tay hoặc tự động không quá 50% công suất của đèn trong không gian.</w:t>
      </w:r>
    </w:p>
    <w:p w14:paraId="52FDFE49"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Tối thiểu 50% số lượng ổ cắm trong phòng phải được điều khiển bằng thiết bị có khả năng tắt tự động.</w:t>
      </w:r>
    </w:p>
    <w:p w14:paraId="751105F1"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ja-JP"/>
        </w:rPr>
      </w:pPr>
      <w:r w:rsidRPr="00A10C71">
        <w:rPr>
          <w:b/>
          <w:noProof/>
          <w:szCs w:val="24"/>
          <w:lang w:val="vi-VN" w:eastAsia="ja-JP"/>
        </w:rPr>
        <w:t>Hệ thống điều khiển đèn chiếu sáng và cấp nguồn cho văn phòng nhỏ hơn 5m2 phải đáp ứng đồng thời các yêu cầu sau:</w:t>
      </w:r>
    </w:p>
    <w:p w14:paraId="291DDD12"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Phải được điều khiển bằng timer hoặc sensor để tắt đèn tự động trong vòng tối đa 30 phút sau khi người sử dụng rời khỏi.</w:t>
      </w:r>
    </w:p>
    <w:p w14:paraId="79B6D261"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Điều khiển chiếu sáng phải có khả năng bật bằng tay hoặc tự động không quá 50% công suất của đèn trong không gian.</w:t>
      </w:r>
    </w:p>
    <w:p w14:paraId="75B1C115"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Không gian có tổng diện tích chiếu sáng tự nhiên lớn hơn 25m2 thì các đèn nằm trong khu vực chiếu sáng tự nhiên phải được điều khiển bằng cảm biến ánh sáng (chi tiết cách xác định khu vực chiếu sáng tự nhiên vui lòng xem sheet Sidelighted area).</w:t>
      </w:r>
    </w:p>
    <w:p w14:paraId="3F49278F"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Tối thiểu 50% số lượng ổ cắm trong phòng phải được điều khiển bằng thiết bị có khả năng tắt tự động.</w:t>
      </w:r>
    </w:p>
    <w:p w14:paraId="747F6633"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ja-JP"/>
        </w:rPr>
      </w:pPr>
      <w:r w:rsidRPr="00A10C71">
        <w:rPr>
          <w:b/>
          <w:noProof/>
          <w:szCs w:val="24"/>
          <w:lang w:val="vi-VN" w:eastAsia="ja-JP"/>
        </w:rPr>
        <w:t>Hệ thống điều khiển đèn chiếu sáng cho phòng họp, hội nghị, phòng đào tạo, phòng ăn Vip, phòng giải lao phải đáp ứng đồng thời các yêu cầu sau:</w:t>
      </w:r>
    </w:p>
    <w:p w14:paraId="568096C8"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Phải được điều khiển bằng cảm biến người để tắt đèn tự động trong vòng tối đa 30 phút sau khi người sử dụng rời khỏi.</w:t>
      </w:r>
    </w:p>
    <w:p w14:paraId="1E2551FF"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Điều khiển chiếu sáng phải có khả năng bật bằng tay hoặc tự động không quá 50% công suất của đèn trong không gian.</w:t>
      </w:r>
    </w:p>
    <w:p w14:paraId="18C7673A" w14:textId="77777777" w:rsidR="00264480" w:rsidRPr="00A10C71" w:rsidRDefault="00264480" w:rsidP="00264480">
      <w:pPr>
        <w:pStyle w:val="ListParagraph"/>
        <w:numPr>
          <w:ilvl w:val="1"/>
          <w:numId w:val="47"/>
        </w:numPr>
        <w:spacing w:before="120" w:after="120" w:line="276" w:lineRule="auto"/>
        <w:ind w:left="450" w:hanging="450"/>
        <w:contextualSpacing w:val="0"/>
        <w:rPr>
          <w:noProof/>
          <w:szCs w:val="24"/>
          <w:lang w:val="vi-VN" w:eastAsia="ja-JP"/>
        </w:rPr>
      </w:pPr>
      <w:r w:rsidRPr="00A10C71">
        <w:rPr>
          <w:noProof/>
          <w:szCs w:val="24"/>
          <w:lang w:val="vi-VN" w:eastAsia="ja-JP"/>
        </w:rPr>
        <w:t>Không gian có tổng diện tích chiếu sáng tự nhiên lớn hơn 25m2 thì các đèn nằm trong khu vực chiếu sáng tự nhiên phải được điều khiển bằng cảm biến ánh sáng.</w:t>
      </w:r>
    </w:p>
    <w:p w14:paraId="34CFC967"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ja-JP"/>
        </w:rPr>
      </w:pPr>
      <w:r w:rsidRPr="00A10C71">
        <w:rPr>
          <w:b/>
          <w:noProof/>
          <w:szCs w:val="24"/>
          <w:lang w:val="vi-VN" w:eastAsia="ja-JP"/>
        </w:rPr>
        <w:lastRenderedPageBreak/>
        <w:t>Hệ thống điều khiển đèn chiếu sáng các khu vực khác phải đáp ứng đồng thời các yêu cầu sau:</w:t>
      </w:r>
    </w:p>
    <w:p w14:paraId="226E4A23" w14:textId="77777777" w:rsidR="00264480" w:rsidRPr="00A10C71" w:rsidRDefault="00264480" w:rsidP="00264480">
      <w:pPr>
        <w:pStyle w:val="ListParagraph"/>
        <w:numPr>
          <w:ilvl w:val="0"/>
          <w:numId w:val="47"/>
        </w:numPr>
        <w:spacing w:before="120" w:after="120" w:line="276" w:lineRule="auto"/>
        <w:ind w:left="446" w:hanging="446"/>
        <w:contextualSpacing w:val="0"/>
        <w:rPr>
          <w:noProof/>
          <w:szCs w:val="24"/>
          <w:lang w:val="vi-VN" w:eastAsia="ja-JP"/>
        </w:rPr>
      </w:pPr>
      <w:r w:rsidRPr="00A10C71">
        <w:rPr>
          <w:noProof/>
          <w:szCs w:val="24"/>
          <w:lang w:val="vi-VN" w:eastAsia="ja-JP"/>
        </w:rPr>
        <w:t xml:space="preserve">Phải được điều khiển bằng timer hoặc sensor để tắt đèn tự động trong vòng tối đa 30 phút sau khi người sử dụng rời khỏi. Ngoại lệ: Các khu vực không cần sử dụng các thiết bị điều khiển tự động. </w:t>
      </w:r>
    </w:p>
    <w:p w14:paraId="7C1EF2C2"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Khu vực hoạt động 24/24h.</w:t>
      </w:r>
    </w:p>
    <w:p w14:paraId="4A53F8B5"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Khu vực chăm sóc bệnh nhân.</w:t>
      </w:r>
    </w:p>
    <w:p w14:paraId="127917E4"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Khu vực mà thiết bị điều khiển tự động gây nguy hiểm tới an toàn và bảo mật.</w:t>
      </w:r>
    </w:p>
    <w:p w14:paraId="4A963B07" w14:textId="77777777" w:rsidR="00264480" w:rsidRPr="00A10C71" w:rsidRDefault="00264480" w:rsidP="00264480">
      <w:pPr>
        <w:pStyle w:val="ListParagraph"/>
        <w:numPr>
          <w:ilvl w:val="0"/>
          <w:numId w:val="47"/>
        </w:numPr>
        <w:spacing w:before="120" w:after="120" w:line="276" w:lineRule="auto"/>
        <w:ind w:left="446" w:hanging="446"/>
        <w:contextualSpacing w:val="0"/>
        <w:rPr>
          <w:noProof/>
          <w:szCs w:val="24"/>
          <w:lang w:val="vi-VN" w:eastAsia="ja-JP"/>
        </w:rPr>
      </w:pPr>
      <w:r w:rsidRPr="00A10C71">
        <w:rPr>
          <w:noProof/>
          <w:szCs w:val="24"/>
          <w:lang w:val="vi-VN" w:eastAsia="ja-JP"/>
        </w:rPr>
        <w:t>Điều khiển chiếu sáng phải có khả năng bật bằng tay hoặc tự động không quá 50% công suất của đèn trong không gian. Ngoại lệ: Các khu vực cho phép điều khiển 100% công suất của đèn trong không gian</w:t>
      </w:r>
    </w:p>
    <w:p w14:paraId="0063540A"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Sảnh, hành lang, phòng kỹ thuật, nhà vệ sinh, cầu thang, nhà kho.</w:t>
      </w:r>
    </w:p>
    <w:p w14:paraId="7D9BA499"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Khu vực chỉ có 1 đèn có công suất nhỏ hơn 100W.</w:t>
      </w:r>
    </w:p>
    <w:p w14:paraId="57067ECA" w14:textId="77777777" w:rsidR="00264480" w:rsidRPr="00A10C71" w:rsidRDefault="00264480" w:rsidP="00264480">
      <w:pPr>
        <w:pStyle w:val="ListParagraph"/>
        <w:numPr>
          <w:ilvl w:val="0"/>
          <w:numId w:val="47"/>
        </w:numPr>
        <w:spacing w:before="120" w:after="120" w:line="276" w:lineRule="auto"/>
        <w:ind w:left="446" w:hanging="446"/>
        <w:contextualSpacing w:val="0"/>
        <w:rPr>
          <w:noProof/>
          <w:szCs w:val="24"/>
          <w:lang w:val="vi-VN" w:eastAsia="ja-JP"/>
        </w:rPr>
      </w:pPr>
      <w:r w:rsidRPr="00A10C71">
        <w:rPr>
          <w:noProof/>
          <w:szCs w:val="24"/>
          <w:lang w:val="vi-VN" w:eastAsia="ja-JP"/>
        </w:rPr>
        <w:t>Không gian có tổng diện tích chiếu sáng tự nhiên lớn hơn 25m2 thì các đèn nằm trong khu vực chiếu sáng tự nhiên phải được điều khiển bằng cảm biến ánh sáng.</w:t>
      </w:r>
    </w:p>
    <w:p w14:paraId="2F3AE154"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x-none"/>
        </w:rPr>
      </w:pPr>
      <w:r w:rsidRPr="00A10C71">
        <w:rPr>
          <w:b/>
          <w:noProof/>
          <w:szCs w:val="24"/>
          <w:lang w:val="vi-VN" w:eastAsia="x-none"/>
        </w:rPr>
        <w:t xml:space="preserve">Đèn chiếu </w:t>
      </w:r>
      <w:r w:rsidRPr="00A10C71">
        <w:rPr>
          <w:b/>
          <w:noProof/>
          <w:szCs w:val="24"/>
          <w:lang w:val="vi-VN" w:eastAsia="ja-JP"/>
        </w:rPr>
        <w:t>sáng</w:t>
      </w:r>
      <w:r w:rsidRPr="00A10C71">
        <w:rPr>
          <w:b/>
          <w:noProof/>
          <w:szCs w:val="24"/>
          <w:lang w:val="vi-VN" w:eastAsia="x-none"/>
        </w:rPr>
        <w:t xml:space="preserve"> ngoài phải được điều khiển bằng thiết bị có khả năng tự động tắt đèn khi có đủ ánh sáng ban ngày (photo sensor or time switch).</w:t>
      </w:r>
    </w:p>
    <w:p w14:paraId="00E3141C" w14:textId="77777777" w:rsidR="00264480" w:rsidRPr="00A10C71" w:rsidRDefault="00264480" w:rsidP="00264480">
      <w:pPr>
        <w:pStyle w:val="ListParagraph"/>
        <w:numPr>
          <w:ilvl w:val="2"/>
          <w:numId w:val="50"/>
        </w:numPr>
        <w:spacing w:before="120" w:after="120" w:line="276" w:lineRule="auto"/>
        <w:ind w:left="450" w:hanging="450"/>
        <w:contextualSpacing w:val="0"/>
        <w:rPr>
          <w:b/>
          <w:noProof/>
          <w:szCs w:val="24"/>
          <w:lang w:val="vi-VN" w:eastAsia="ja-JP"/>
        </w:rPr>
      </w:pPr>
      <w:r w:rsidRPr="00A10C71">
        <w:rPr>
          <w:b/>
          <w:noProof/>
          <w:szCs w:val="24"/>
          <w:lang w:val="vi-VN" w:eastAsia="ja-JP"/>
        </w:rPr>
        <w:t>Chiếu sáng bên trong của đèn exit không được vượt quá 5W/face.</w:t>
      </w:r>
    </w:p>
    <w:p w14:paraId="22871951"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HỆ THỐNG ĐỒNG HỒ ĐO ĐẾM NĂNG LƯỢNG</w:t>
      </w:r>
    </w:p>
    <w:p w14:paraId="33E2F32C"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x-none"/>
        </w:rPr>
      </w:pPr>
      <w:r w:rsidRPr="00A10C71">
        <w:rPr>
          <w:noProof/>
          <w:szCs w:val="24"/>
          <w:lang w:val="vi-VN" w:eastAsia="ja-JP"/>
        </w:rPr>
        <w:t>Phải</w:t>
      </w:r>
      <w:r w:rsidRPr="00A10C71">
        <w:rPr>
          <w:noProof/>
          <w:szCs w:val="24"/>
          <w:lang w:val="vi-VN" w:eastAsia="x-none"/>
        </w:rPr>
        <w:t xml:space="preserve"> có đồng hồ đo riêng rẽ cho từng nguồn năng lượng sử dụng:        </w:t>
      </w:r>
    </w:p>
    <w:p w14:paraId="2497AD8C"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eastAsia="x-none"/>
        </w:rPr>
        <w:t>Đèn</w:t>
      </w:r>
    </w:p>
    <w:p w14:paraId="69E9ABC9"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eastAsia="x-none"/>
        </w:rPr>
        <w:t>Thiết bị sản xuất</w:t>
      </w:r>
    </w:p>
    <w:p w14:paraId="447030FF"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eastAsia="x-none"/>
        </w:rPr>
        <w:t>Thiết bị văn phòng</w:t>
      </w:r>
    </w:p>
    <w:p w14:paraId="1F14893F"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eastAsia="x-none"/>
        </w:rPr>
        <w:t>Điều hòa</w:t>
      </w:r>
    </w:p>
    <w:p w14:paraId="71E1EADC"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eastAsia="x-none"/>
        </w:rPr>
        <w:t>Quạt thông gió</w:t>
      </w:r>
    </w:p>
    <w:p w14:paraId="02FBE3E0"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x-none"/>
        </w:rPr>
      </w:pPr>
      <w:r w:rsidRPr="00A10C71">
        <w:rPr>
          <w:noProof/>
          <w:szCs w:val="24"/>
          <w:lang w:val="vi-VN" w:eastAsia="x-none"/>
        </w:rPr>
        <w:t>Các đồng hồ này cần nối tín hiệu về Hệ thống đo lường giám sát năng lượng thông minh có các đặc điểm sau:</w:t>
      </w:r>
    </w:p>
    <w:p w14:paraId="1461B5DC"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t>Đồng hồ đo phải được lắp đặt vĩnh viễn, dữ liệu được ghi lại trong khoảng thời gian 1h hoặc ít hơn, và có khả năng truyền dữ liệu tới 1 địa điểm xa.</w:t>
      </w:r>
    </w:p>
    <w:p w14:paraId="038A7638"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t>Đồng hồ điện phải ghi lại cả năng lượng tiêu thụ và nhu cầu sử dụng. Đồng hồ điện cho toàn bộ tòa nhà nên có khả năng ghi lại hệ số công suất nếu phù hợp.</w:t>
      </w:r>
    </w:p>
    <w:p w14:paraId="71E5FCC9"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t>Hệ thống thu thập dữ liệu phải sử dụng mạng nội bộ, hệ thống tự động hóa tòa nhà BAS, mạng không dây...</w:t>
      </w:r>
    </w:p>
    <w:p w14:paraId="1F1F9EF0"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t>Hệ thống phải có khả năng lưu trữ dữ liệu đo đạc trong vòng tối thiểu 3 năm.</w:t>
      </w:r>
    </w:p>
    <w:p w14:paraId="1B2110AA"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t>Dữ liệu phải được truy cập từ xa.</w:t>
      </w:r>
    </w:p>
    <w:p w14:paraId="5E891B6E"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lastRenderedPageBreak/>
        <w:t>Tất cả các đồng hồ trong hệ thống phải có khả năng báo cáo năng lượng sử dụng hàng ngày, hàng giờ, hàng tháng, hàng năm.</w:t>
      </w:r>
    </w:p>
    <w:p w14:paraId="4CEE245A" w14:textId="77777777" w:rsidR="00264480" w:rsidRPr="00A10C71" w:rsidRDefault="00264480" w:rsidP="00264480">
      <w:pPr>
        <w:pStyle w:val="ListParagraph"/>
        <w:numPr>
          <w:ilvl w:val="0"/>
          <w:numId w:val="52"/>
        </w:numPr>
        <w:spacing w:before="120" w:after="120" w:line="276" w:lineRule="auto"/>
        <w:ind w:left="900" w:hanging="450"/>
        <w:contextualSpacing w:val="0"/>
        <w:rPr>
          <w:noProof/>
          <w:szCs w:val="24"/>
          <w:lang w:val="vi-VN" w:eastAsia="x-none"/>
        </w:rPr>
      </w:pPr>
      <w:r w:rsidRPr="00A10C71">
        <w:rPr>
          <w:noProof/>
          <w:szCs w:val="24"/>
          <w:lang w:val="vi-VN" w:eastAsia="x-none"/>
        </w:rPr>
        <w:t>Tất cả các đồng hồ nối về phần mềm có hiển thị tình trạng hoạt động ON/OFF và thời gian hoạt động của thiết bị.</w:t>
      </w:r>
    </w:p>
    <w:p w14:paraId="66F55EEB"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VẬT LIÊU BAO CHE.</w:t>
      </w:r>
    </w:p>
    <w:p w14:paraId="6E474F7C"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Vật liệu tường: U-value: 1.8 W/m2K.</w:t>
      </w:r>
    </w:p>
    <w:p w14:paraId="40C13A63"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Vật liệu mái: U-value: 0.5 W/m2K.</w:t>
      </w:r>
    </w:p>
    <w:p w14:paraId="4FE9C8FF"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vertAlign w:val="superscript"/>
          <w:lang w:val="vi-VN" w:eastAsia="ja-JP"/>
        </w:rPr>
      </w:pPr>
      <w:r w:rsidRPr="00A10C71">
        <w:rPr>
          <w:noProof/>
          <w:szCs w:val="24"/>
          <w:lang w:val="vi-VN" w:eastAsia="ja-JP"/>
        </w:rPr>
        <w:t>Glazing Solar control: U-value=3,6 W/m2*K, SHGC=0,46, VTL=45%</w:t>
      </w:r>
    </w:p>
    <w:p w14:paraId="56D0C117"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THIẾT BỊ VỆ SINH</w:t>
      </w:r>
    </w:p>
    <w:p w14:paraId="218C831F" w14:textId="77777777" w:rsidR="00264480" w:rsidRPr="00A10C71" w:rsidRDefault="00264480" w:rsidP="00264480">
      <w:pPr>
        <w:spacing w:before="120" w:after="120" w:line="276" w:lineRule="auto"/>
        <w:ind w:firstLine="450"/>
        <w:rPr>
          <w:noProof/>
          <w:szCs w:val="24"/>
          <w:lang w:val="vi-VN"/>
        </w:rPr>
      </w:pPr>
      <w:r w:rsidRPr="00A10C71">
        <w:rPr>
          <w:noProof/>
          <w:szCs w:val="24"/>
          <w:lang w:val="vi-VN"/>
        </w:rPr>
        <w:t>Thiết bị vệ sinh đạt phải lưu lượng tối đa như sau:</w:t>
      </w:r>
    </w:p>
    <w:p w14:paraId="268F0817"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 xml:space="preserve">Bồn cầu: 02 chế độ: 3.0 lít- 4.5 lít </w:t>
      </w:r>
    </w:p>
    <w:p w14:paraId="58362D4D"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Vòi xịt bồn cầu: 4.9 Lít/phút</w:t>
      </w:r>
    </w:p>
    <w:p w14:paraId="3174BFBC"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Vòi chậu rửa tay: 1.5 Lít/phút (áp suất 415 kPa)</w:t>
      </w:r>
    </w:p>
    <w:p w14:paraId="66EC6430"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Van xả tiểu: 0.5 Lít/lần xả</w:t>
      </w:r>
    </w:p>
    <w:p w14:paraId="15CC7DED" w14:textId="77777777" w:rsidR="00264480" w:rsidRPr="00A10C71" w:rsidRDefault="00264480" w:rsidP="00264480">
      <w:pPr>
        <w:pStyle w:val="ListParagraph"/>
        <w:numPr>
          <w:ilvl w:val="1"/>
          <w:numId w:val="47"/>
        </w:numPr>
        <w:spacing w:before="120" w:after="120" w:line="276" w:lineRule="auto"/>
        <w:ind w:left="446" w:hanging="446"/>
        <w:contextualSpacing w:val="0"/>
        <w:rPr>
          <w:noProof/>
          <w:szCs w:val="24"/>
          <w:lang w:val="vi-VN" w:eastAsia="ja-JP"/>
        </w:rPr>
      </w:pPr>
      <w:r w:rsidRPr="00A10C71">
        <w:rPr>
          <w:noProof/>
          <w:szCs w:val="24"/>
          <w:lang w:val="vi-VN" w:eastAsia="ja-JP"/>
        </w:rPr>
        <w:t>Vòi tắm: 6.0 Lít/phút (áp suất 550 kPa)</w:t>
      </w:r>
    </w:p>
    <w:p w14:paraId="6107A392"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HÀM LƯỢNG CHẤT HỮU CƠ DỄ BAY (VOC) CHO KEO DÁN, CHẤT TRÁM KÍN</w:t>
      </w:r>
    </w:p>
    <w:p w14:paraId="7D1AF3E6" w14:textId="77777777" w:rsidR="00264480" w:rsidRPr="00A10C71" w:rsidRDefault="00264480" w:rsidP="00264480">
      <w:pPr>
        <w:numPr>
          <w:ilvl w:val="0"/>
          <w:numId w:val="47"/>
        </w:numPr>
        <w:spacing w:before="120" w:after="120" w:line="276" w:lineRule="auto"/>
        <w:ind w:left="450" w:hanging="450"/>
        <w:rPr>
          <w:noProof/>
          <w:szCs w:val="24"/>
          <w:lang w:val="vi-VN" w:eastAsia="ja-JP"/>
        </w:rPr>
      </w:pPr>
      <w:r w:rsidRPr="00A10C71">
        <w:rPr>
          <w:noProof/>
          <w:szCs w:val="24"/>
          <w:lang w:val="vi-VN" w:eastAsia="ja-JP"/>
        </w:rPr>
        <w:t xml:space="preserve">Nhà thầu phải đảm bảo tất cả các sản phẩm keo dán &amp; chất kết dính, trám kín được sử dụng bên trong tòa nhà phải có hàm lượng chất hữu cơ bay hơi (VOC) nhỏ hơn giá trị tối đa cho phép trong bảng sau:  </w:t>
      </w:r>
    </w:p>
    <w:tbl>
      <w:tblPr>
        <w:tblW w:w="5000" w:type="pct"/>
        <w:tblInd w:w="445" w:type="dxa"/>
        <w:tblLayout w:type="fixed"/>
        <w:tblLook w:val="04A0" w:firstRow="1" w:lastRow="0" w:firstColumn="1" w:lastColumn="0" w:noHBand="0" w:noVBand="1"/>
      </w:tblPr>
      <w:tblGrid>
        <w:gridCol w:w="810"/>
        <w:gridCol w:w="4410"/>
        <w:gridCol w:w="3842"/>
      </w:tblGrid>
      <w:tr w:rsidR="00A10C71" w:rsidRPr="00A10C71" w14:paraId="71DBBEA7" w14:textId="77777777" w:rsidTr="00F308F2">
        <w:trPr>
          <w:trHeight w:val="46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BB2EC" w14:textId="77777777" w:rsidR="00264480" w:rsidRPr="00A10C71" w:rsidRDefault="00264480" w:rsidP="00F308F2">
            <w:pPr>
              <w:spacing w:before="120" w:after="120" w:line="276" w:lineRule="auto"/>
              <w:rPr>
                <w:b/>
                <w:bCs/>
                <w:noProof/>
                <w:szCs w:val="24"/>
                <w:lang w:val="vi-VN"/>
              </w:rPr>
            </w:pPr>
            <w:r w:rsidRPr="00A10C71">
              <w:rPr>
                <w:b/>
                <w:bCs/>
                <w:noProof/>
                <w:szCs w:val="24"/>
                <w:lang w:val="vi-VN"/>
              </w:rPr>
              <w:t>Keo dán, chất trám kín, trét khe</w:t>
            </w:r>
          </w:p>
        </w:tc>
      </w:tr>
      <w:tr w:rsidR="00A10C71" w:rsidRPr="00A10C71" w14:paraId="3FB192C2" w14:textId="77777777" w:rsidTr="00F308F2">
        <w:trPr>
          <w:trHeight w:val="701"/>
        </w:trPr>
        <w:tc>
          <w:tcPr>
            <w:tcW w:w="4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1258" w14:textId="77777777" w:rsidR="00264480" w:rsidRPr="00A10C71" w:rsidRDefault="00264480" w:rsidP="00F308F2">
            <w:pPr>
              <w:spacing w:before="120" w:after="120" w:line="276" w:lineRule="auto"/>
              <w:jc w:val="center"/>
              <w:rPr>
                <w:b/>
                <w:bCs/>
                <w:noProof/>
                <w:szCs w:val="24"/>
                <w:lang w:val="vi-VN"/>
              </w:rPr>
            </w:pPr>
            <w:r w:rsidRPr="00A10C71">
              <w:rPr>
                <w:b/>
                <w:bCs/>
                <w:noProof/>
                <w:szCs w:val="24"/>
                <w:lang w:val="vi-VN"/>
              </w:rPr>
              <w:t>TT</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14:paraId="00826F3F" w14:textId="77777777" w:rsidR="00264480" w:rsidRPr="00A10C71" w:rsidRDefault="00264480" w:rsidP="00F308F2">
            <w:pPr>
              <w:spacing w:before="120" w:after="120" w:line="276" w:lineRule="auto"/>
              <w:rPr>
                <w:b/>
                <w:bCs/>
                <w:noProof/>
                <w:szCs w:val="24"/>
                <w:lang w:val="vi-VN"/>
              </w:rPr>
            </w:pPr>
            <w:r w:rsidRPr="00A10C71">
              <w:rPr>
                <w:b/>
                <w:bCs/>
                <w:noProof/>
                <w:szCs w:val="24"/>
                <w:lang w:val="vi-VN"/>
              </w:rPr>
              <w:t>HẠNG MỤC</w:t>
            </w:r>
          </w:p>
        </w:tc>
        <w:tc>
          <w:tcPr>
            <w:tcW w:w="2120" w:type="pct"/>
            <w:tcBorders>
              <w:top w:val="single" w:sz="4" w:space="0" w:color="auto"/>
              <w:left w:val="nil"/>
              <w:bottom w:val="single" w:sz="4" w:space="0" w:color="auto"/>
              <w:right w:val="single" w:sz="4" w:space="0" w:color="auto"/>
            </w:tcBorders>
            <w:shd w:val="clear" w:color="auto" w:fill="auto"/>
            <w:vAlign w:val="center"/>
            <w:hideMark/>
          </w:tcPr>
          <w:p w14:paraId="26F27CFC" w14:textId="77777777" w:rsidR="00264480" w:rsidRPr="00A10C71" w:rsidRDefault="00264480" w:rsidP="00F308F2">
            <w:pPr>
              <w:spacing w:before="120" w:after="120" w:line="276" w:lineRule="auto"/>
              <w:jc w:val="center"/>
              <w:rPr>
                <w:b/>
                <w:bCs/>
                <w:noProof/>
                <w:szCs w:val="24"/>
                <w:lang w:val="vi-VN"/>
              </w:rPr>
            </w:pPr>
            <w:r w:rsidRPr="00A10C71">
              <w:rPr>
                <w:b/>
                <w:bCs/>
                <w:noProof/>
                <w:szCs w:val="24"/>
                <w:lang w:val="vi-VN"/>
              </w:rPr>
              <w:t>Yêu cầu VOC tối đa cho phép (g/l)</w:t>
            </w:r>
          </w:p>
        </w:tc>
      </w:tr>
      <w:tr w:rsidR="00A10C71" w:rsidRPr="00A10C71" w14:paraId="72C73E43" w14:textId="77777777" w:rsidTr="00F308F2">
        <w:trPr>
          <w:trHeight w:val="315"/>
        </w:trPr>
        <w:tc>
          <w:tcPr>
            <w:tcW w:w="447" w:type="pct"/>
            <w:tcBorders>
              <w:top w:val="nil"/>
              <w:left w:val="single" w:sz="4" w:space="0" w:color="auto"/>
              <w:bottom w:val="single" w:sz="4" w:space="0" w:color="auto"/>
              <w:right w:val="single" w:sz="4" w:space="0" w:color="auto"/>
            </w:tcBorders>
            <w:shd w:val="clear" w:color="auto" w:fill="auto"/>
            <w:noWrap/>
            <w:vAlign w:val="bottom"/>
            <w:hideMark/>
          </w:tcPr>
          <w:p w14:paraId="1A57FF32"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1</w:t>
            </w:r>
          </w:p>
        </w:tc>
        <w:tc>
          <w:tcPr>
            <w:tcW w:w="2433" w:type="pct"/>
            <w:tcBorders>
              <w:top w:val="nil"/>
              <w:left w:val="nil"/>
              <w:bottom w:val="single" w:sz="4" w:space="0" w:color="auto"/>
              <w:right w:val="single" w:sz="4" w:space="0" w:color="auto"/>
            </w:tcBorders>
            <w:shd w:val="clear" w:color="auto" w:fill="auto"/>
            <w:vAlign w:val="bottom"/>
            <w:hideMark/>
          </w:tcPr>
          <w:p w14:paraId="3CE5F3BC" w14:textId="77777777" w:rsidR="00264480" w:rsidRPr="00A10C71" w:rsidRDefault="00264480" w:rsidP="00F308F2">
            <w:pPr>
              <w:spacing w:before="120" w:after="120" w:line="276" w:lineRule="auto"/>
              <w:rPr>
                <w:noProof/>
                <w:szCs w:val="24"/>
                <w:lang w:val="vi-VN"/>
              </w:rPr>
            </w:pPr>
            <w:r w:rsidRPr="00A10C71">
              <w:rPr>
                <w:noProof/>
                <w:szCs w:val="24"/>
                <w:lang w:val="vi-VN"/>
              </w:rPr>
              <w:t>Trám chống dột, chống thấm</w:t>
            </w:r>
          </w:p>
        </w:tc>
        <w:tc>
          <w:tcPr>
            <w:tcW w:w="2120" w:type="pct"/>
            <w:tcBorders>
              <w:top w:val="nil"/>
              <w:left w:val="nil"/>
              <w:bottom w:val="single" w:sz="4" w:space="0" w:color="auto"/>
              <w:right w:val="single" w:sz="4" w:space="0" w:color="auto"/>
            </w:tcBorders>
            <w:shd w:val="clear" w:color="auto" w:fill="auto"/>
            <w:vAlign w:val="center"/>
            <w:hideMark/>
          </w:tcPr>
          <w:p w14:paraId="5CC45394"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100</w:t>
            </w:r>
          </w:p>
        </w:tc>
      </w:tr>
      <w:tr w:rsidR="00A10C71" w:rsidRPr="00A10C71" w14:paraId="7927F640" w14:textId="77777777" w:rsidTr="00F308F2">
        <w:trPr>
          <w:trHeight w:val="450"/>
        </w:trPr>
        <w:tc>
          <w:tcPr>
            <w:tcW w:w="447" w:type="pct"/>
            <w:tcBorders>
              <w:top w:val="nil"/>
              <w:left w:val="single" w:sz="4" w:space="0" w:color="auto"/>
              <w:bottom w:val="single" w:sz="4" w:space="0" w:color="auto"/>
              <w:right w:val="single" w:sz="4" w:space="0" w:color="auto"/>
            </w:tcBorders>
            <w:shd w:val="clear" w:color="auto" w:fill="auto"/>
            <w:noWrap/>
            <w:vAlign w:val="bottom"/>
            <w:hideMark/>
          </w:tcPr>
          <w:p w14:paraId="60AC86F3"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2</w:t>
            </w:r>
          </w:p>
        </w:tc>
        <w:tc>
          <w:tcPr>
            <w:tcW w:w="2433" w:type="pct"/>
            <w:tcBorders>
              <w:top w:val="nil"/>
              <w:left w:val="nil"/>
              <w:bottom w:val="single" w:sz="4" w:space="0" w:color="auto"/>
              <w:right w:val="single" w:sz="4" w:space="0" w:color="auto"/>
            </w:tcBorders>
            <w:shd w:val="clear" w:color="auto" w:fill="auto"/>
            <w:noWrap/>
            <w:vAlign w:val="bottom"/>
          </w:tcPr>
          <w:p w14:paraId="55C206CC" w14:textId="77777777" w:rsidR="00264480" w:rsidRPr="00A10C71" w:rsidRDefault="00264480" w:rsidP="00F308F2">
            <w:pPr>
              <w:spacing w:before="120" w:after="120" w:line="276" w:lineRule="auto"/>
              <w:rPr>
                <w:noProof/>
                <w:szCs w:val="24"/>
                <w:lang w:val="vi-VN"/>
              </w:rPr>
            </w:pPr>
            <w:r w:rsidRPr="00A10C71">
              <w:rPr>
                <w:noProof/>
                <w:szCs w:val="24"/>
                <w:lang w:val="vi-VN"/>
              </w:rPr>
              <w:t>Keo dán ống PVC</w:t>
            </w:r>
          </w:p>
        </w:tc>
        <w:tc>
          <w:tcPr>
            <w:tcW w:w="2120" w:type="pct"/>
            <w:tcBorders>
              <w:top w:val="nil"/>
              <w:left w:val="nil"/>
              <w:bottom w:val="single" w:sz="4" w:space="0" w:color="auto"/>
              <w:right w:val="single" w:sz="4" w:space="0" w:color="auto"/>
            </w:tcBorders>
            <w:shd w:val="clear" w:color="auto" w:fill="auto"/>
            <w:noWrap/>
            <w:vAlign w:val="center"/>
          </w:tcPr>
          <w:p w14:paraId="0F8B96E1"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80</w:t>
            </w:r>
          </w:p>
        </w:tc>
      </w:tr>
      <w:tr w:rsidR="00A10C71" w:rsidRPr="00A10C71" w14:paraId="047137F6" w14:textId="77777777" w:rsidTr="00F308F2">
        <w:trPr>
          <w:trHeight w:val="450"/>
        </w:trPr>
        <w:tc>
          <w:tcPr>
            <w:tcW w:w="447" w:type="pct"/>
            <w:tcBorders>
              <w:top w:val="nil"/>
              <w:left w:val="single" w:sz="4" w:space="0" w:color="auto"/>
              <w:bottom w:val="single" w:sz="4" w:space="0" w:color="auto"/>
              <w:right w:val="single" w:sz="4" w:space="0" w:color="auto"/>
            </w:tcBorders>
            <w:shd w:val="clear" w:color="auto" w:fill="auto"/>
            <w:noWrap/>
            <w:vAlign w:val="bottom"/>
            <w:hideMark/>
          </w:tcPr>
          <w:p w14:paraId="0D1EDE27"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3</w:t>
            </w:r>
          </w:p>
        </w:tc>
        <w:tc>
          <w:tcPr>
            <w:tcW w:w="2433" w:type="pct"/>
            <w:tcBorders>
              <w:top w:val="nil"/>
              <w:left w:val="nil"/>
              <w:bottom w:val="single" w:sz="4" w:space="0" w:color="auto"/>
              <w:right w:val="single" w:sz="4" w:space="0" w:color="auto"/>
            </w:tcBorders>
            <w:shd w:val="clear" w:color="auto" w:fill="auto"/>
            <w:noWrap/>
            <w:vAlign w:val="bottom"/>
          </w:tcPr>
          <w:p w14:paraId="743D3D08" w14:textId="77777777" w:rsidR="00264480" w:rsidRPr="00A10C71" w:rsidRDefault="00264480" w:rsidP="00F308F2">
            <w:pPr>
              <w:spacing w:before="120" w:after="120" w:line="276" w:lineRule="auto"/>
              <w:rPr>
                <w:noProof/>
                <w:szCs w:val="24"/>
                <w:lang w:val="vi-VN"/>
              </w:rPr>
            </w:pPr>
            <w:r w:rsidRPr="00A10C71">
              <w:rPr>
                <w:noProof/>
                <w:szCs w:val="24"/>
                <w:lang w:val="vi-VN"/>
              </w:rPr>
              <w:t>Trám kín ngăn cháy</w:t>
            </w:r>
          </w:p>
        </w:tc>
        <w:tc>
          <w:tcPr>
            <w:tcW w:w="2120" w:type="pct"/>
            <w:tcBorders>
              <w:top w:val="nil"/>
              <w:left w:val="nil"/>
              <w:bottom w:val="single" w:sz="4" w:space="0" w:color="auto"/>
              <w:right w:val="single" w:sz="4" w:space="0" w:color="auto"/>
            </w:tcBorders>
            <w:shd w:val="clear" w:color="auto" w:fill="auto"/>
            <w:noWrap/>
            <w:vAlign w:val="center"/>
          </w:tcPr>
          <w:p w14:paraId="6C5B44F4"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350</w:t>
            </w:r>
          </w:p>
        </w:tc>
      </w:tr>
      <w:tr w:rsidR="00A10C71" w:rsidRPr="00A10C71" w14:paraId="29BC07DB" w14:textId="77777777" w:rsidTr="00F308F2">
        <w:trPr>
          <w:trHeight w:val="450"/>
        </w:trPr>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067C7A77"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4</w:t>
            </w:r>
          </w:p>
        </w:tc>
        <w:tc>
          <w:tcPr>
            <w:tcW w:w="2433" w:type="pct"/>
            <w:tcBorders>
              <w:top w:val="nil"/>
              <w:left w:val="nil"/>
              <w:bottom w:val="single" w:sz="4" w:space="0" w:color="auto"/>
              <w:right w:val="single" w:sz="4" w:space="0" w:color="auto"/>
            </w:tcBorders>
            <w:shd w:val="clear" w:color="auto" w:fill="auto"/>
            <w:vAlign w:val="center"/>
          </w:tcPr>
          <w:p w14:paraId="7072CD24" w14:textId="77777777" w:rsidR="00264480" w:rsidRPr="00A10C71" w:rsidRDefault="00264480" w:rsidP="00F308F2">
            <w:pPr>
              <w:spacing w:before="120" w:after="120" w:line="276" w:lineRule="auto"/>
              <w:rPr>
                <w:noProof/>
                <w:szCs w:val="24"/>
                <w:lang w:val="vi-VN"/>
              </w:rPr>
            </w:pPr>
            <w:r w:rsidRPr="00A10C71">
              <w:rPr>
                <w:noProof/>
                <w:szCs w:val="24"/>
                <w:lang w:val="vi-VN"/>
              </w:rPr>
              <w:t>Keo dán cách nhiệt</w:t>
            </w:r>
          </w:p>
        </w:tc>
        <w:tc>
          <w:tcPr>
            <w:tcW w:w="2120" w:type="pct"/>
            <w:tcBorders>
              <w:top w:val="nil"/>
              <w:left w:val="nil"/>
              <w:bottom w:val="single" w:sz="4" w:space="0" w:color="auto"/>
              <w:right w:val="single" w:sz="4" w:space="0" w:color="auto"/>
            </w:tcBorders>
            <w:shd w:val="clear" w:color="auto" w:fill="auto"/>
            <w:noWrap/>
            <w:vAlign w:val="center"/>
          </w:tcPr>
          <w:p w14:paraId="7F34DAD5"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80</w:t>
            </w:r>
          </w:p>
        </w:tc>
      </w:tr>
      <w:tr w:rsidR="00A10C71" w:rsidRPr="00A10C71" w14:paraId="5907BF89" w14:textId="77777777" w:rsidTr="00F308F2">
        <w:trPr>
          <w:trHeight w:val="450"/>
        </w:trPr>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2D861462"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5</w:t>
            </w:r>
          </w:p>
        </w:tc>
        <w:tc>
          <w:tcPr>
            <w:tcW w:w="2433" w:type="pct"/>
            <w:tcBorders>
              <w:top w:val="nil"/>
              <w:left w:val="nil"/>
              <w:bottom w:val="single" w:sz="4" w:space="0" w:color="auto"/>
              <w:right w:val="single" w:sz="4" w:space="0" w:color="auto"/>
            </w:tcBorders>
            <w:shd w:val="clear" w:color="auto" w:fill="auto"/>
            <w:vAlign w:val="center"/>
          </w:tcPr>
          <w:p w14:paraId="0BC8B372" w14:textId="77777777" w:rsidR="00264480" w:rsidRPr="00A10C71" w:rsidRDefault="00264480" w:rsidP="00F308F2">
            <w:pPr>
              <w:spacing w:before="120" w:after="120" w:line="276" w:lineRule="auto"/>
              <w:rPr>
                <w:noProof/>
                <w:szCs w:val="24"/>
                <w:lang w:val="vi-VN"/>
              </w:rPr>
            </w:pPr>
            <w:r w:rsidRPr="00A10C71">
              <w:rPr>
                <w:noProof/>
                <w:szCs w:val="24"/>
                <w:lang w:val="vi-VN"/>
              </w:rPr>
              <w:t>Hàn kín ống</w:t>
            </w:r>
          </w:p>
        </w:tc>
        <w:tc>
          <w:tcPr>
            <w:tcW w:w="2120" w:type="pct"/>
            <w:tcBorders>
              <w:top w:val="nil"/>
              <w:left w:val="nil"/>
              <w:bottom w:val="single" w:sz="4" w:space="0" w:color="auto"/>
              <w:right w:val="single" w:sz="4" w:space="0" w:color="auto"/>
            </w:tcBorders>
            <w:shd w:val="clear" w:color="auto" w:fill="auto"/>
            <w:noWrap/>
            <w:vAlign w:val="center"/>
          </w:tcPr>
          <w:p w14:paraId="2D98C69A"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490</w:t>
            </w:r>
          </w:p>
        </w:tc>
      </w:tr>
      <w:tr w:rsidR="00264480" w:rsidRPr="00A10C71" w14:paraId="6BEF72AF" w14:textId="77777777" w:rsidTr="00F308F2">
        <w:trPr>
          <w:trHeight w:val="450"/>
        </w:trPr>
        <w:tc>
          <w:tcPr>
            <w:tcW w:w="447" w:type="pct"/>
            <w:tcBorders>
              <w:top w:val="nil"/>
              <w:left w:val="single" w:sz="4" w:space="0" w:color="auto"/>
              <w:bottom w:val="single" w:sz="4" w:space="0" w:color="auto"/>
              <w:right w:val="single" w:sz="4" w:space="0" w:color="auto"/>
            </w:tcBorders>
            <w:shd w:val="clear" w:color="auto" w:fill="auto"/>
            <w:noWrap/>
            <w:vAlign w:val="center"/>
            <w:hideMark/>
          </w:tcPr>
          <w:p w14:paraId="194BD073"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6</w:t>
            </w:r>
          </w:p>
        </w:tc>
        <w:tc>
          <w:tcPr>
            <w:tcW w:w="2433" w:type="pct"/>
            <w:tcBorders>
              <w:top w:val="nil"/>
              <w:left w:val="nil"/>
              <w:bottom w:val="single" w:sz="4" w:space="0" w:color="auto"/>
              <w:right w:val="single" w:sz="4" w:space="0" w:color="auto"/>
            </w:tcBorders>
            <w:shd w:val="clear" w:color="auto" w:fill="auto"/>
            <w:vAlign w:val="center"/>
          </w:tcPr>
          <w:p w14:paraId="0C8891EA" w14:textId="77777777" w:rsidR="00264480" w:rsidRPr="00A10C71" w:rsidRDefault="00264480" w:rsidP="00F308F2">
            <w:pPr>
              <w:spacing w:before="120" w:after="120" w:line="276" w:lineRule="auto"/>
              <w:rPr>
                <w:noProof/>
                <w:szCs w:val="24"/>
                <w:lang w:val="vi-VN"/>
              </w:rPr>
            </w:pPr>
            <w:r w:rsidRPr="00A10C71">
              <w:rPr>
                <w:noProof/>
                <w:szCs w:val="24"/>
                <w:lang w:val="vi-VN"/>
              </w:rPr>
              <w:t>Bít lỗ xuyên tường khi thi công các hệ đường ống, lắp đặt thiết bị</w:t>
            </w:r>
          </w:p>
        </w:tc>
        <w:tc>
          <w:tcPr>
            <w:tcW w:w="2120" w:type="pct"/>
            <w:tcBorders>
              <w:top w:val="nil"/>
              <w:left w:val="nil"/>
              <w:bottom w:val="single" w:sz="4" w:space="0" w:color="auto"/>
              <w:right w:val="single" w:sz="4" w:space="0" w:color="auto"/>
            </w:tcBorders>
            <w:shd w:val="clear" w:color="auto" w:fill="auto"/>
            <w:noWrap/>
            <w:vAlign w:val="center"/>
          </w:tcPr>
          <w:p w14:paraId="6E527215"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250</w:t>
            </w:r>
          </w:p>
        </w:tc>
      </w:tr>
    </w:tbl>
    <w:p w14:paraId="5C0F8282" w14:textId="77777777" w:rsidR="00264480" w:rsidRPr="00A10C71" w:rsidRDefault="00264480" w:rsidP="00264480">
      <w:pPr>
        <w:widowControl w:val="0"/>
        <w:spacing w:before="120" w:after="120" w:line="276" w:lineRule="auto"/>
        <w:rPr>
          <w:noProof/>
          <w:szCs w:val="24"/>
          <w:lang w:val="vi-VN" w:eastAsia="ja-JP"/>
        </w:rPr>
      </w:pPr>
    </w:p>
    <w:p w14:paraId="5A0E9476" w14:textId="77777777" w:rsidR="00264480" w:rsidRPr="00A10C71" w:rsidRDefault="00264480" w:rsidP="00264480">
      <w:pPr>
        <w:numPr>
          <w:ilvl w:val="0"/>
          <w:numId w:val="47"/>
        </w:numPr>
        <w:spacing w:before="120" w:after="120" w:line="276" w:lineRule="auto"/>
        <w:ind w:left="450" w:hanging="450"/>
        <w:rPr>
          <w:noProof/>
          <w:szCs w:val="24"/>
          <w:lang w:val="vi-VN" w:eastAsia="ja-JP"/>
        </w:rPr>
      </w:pPr>
      <w:r w:rsidRPr="00A10C71">
        <w:rPr>
          <w:noProof/>
          <w:szCs w:val="24"/>
          <w:lang w:val="vi-VN" w:eastAsia="ja-JP"/>
        </w:rPr>
        <w:lastRenderedPageBreak/>
        <w:t xml:space="preserve">Trong quá trình thi công, nhà thầu phải cung cấp các tài liệu/ hồ sơ sau: </w:t>
      </w:r>
      <w:r w:rsidRPr="00A10C71">
        <w:rPr>
          <w:noProof/>
          <w:szCs w:val="24"/>
          <w:lang w:val="vi-VN"/>
        </w:rPr>
        <w:t xml:space="preserve">Mô tả sản phẩm/ MSDS/ chứng nhận kết quả thí nghiệm/ hoặc bất kỳ bằng chứng nào thể hiện đầy đủ các thông tin sau: tên nhà sản xuất, tên sản phẩm và hàm lượng VOC (g/l) </w:t>
      </w:r>
    </w:p>
    <w:p w14:paraId="7C624788"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HÀM LƯỢNG CHẤT HỮU CƠ DỄ BAY HƠI (VOC) đối với SƠN và COATING</w:t>
      </w:r>
    </w:p>
    <w:p w14:paraId="615F3659" w14:textId="77777777" w:rsidR="00264480" w:rsidRPr="00A10C71" w:rsidRDefault="00264480" w:rsidP="00264480">
      <w:pPr>
        <w:numPr>
          <w:ilvl w:val="0"/>
          <w:numId w:val="47"/>
        </w:numPr>
        <w:spacing w:before="120" w:after="120" w:line="276" w:lineRule="auto"/>
        <w:ind w:left="450" w:hanging="450"/>
        <w:rPr>
          <w:noProof/>
          <w:szCs w:val="24"/>
          <w:lang w:val="vi-VN" w:eastAsia="ja-JP"/>
        </w:rPr>
      </w:pPr>
      <w:r w:rsidRPr="00A10C71">
        <w:rPr>
          <w:noProof/>
          <w:szCs w:val="24"/>
          <w:lang w:val="vi-VN" w:eastAsia="ja-JP"/>
        </w:rPr>
        <w:t xml:space="preserve">Nhà thầu phải đảm bảo tất cả sơn và sơn phủ có hàm lượng VOC không được vượt quá giá trị tối đa cho phép sau đây: </w:t>
      </w:r>
    </w:p>
    <w:tbl>
      <w:tblPr>
        <w:tblW w:w="5000" w:type="pct"/>
        <w:tblInd w:w="445" w:type="dxa"/>
        <w:tblLayout w:type="fixed"/>
        <w:tblLook w:val="04A0" w:firstRow="1" w:lastRow="0" w:firstColumn="1" w:lastColumn="0" w:noHBand="0" w:noVBand="1"/>
      </w:tblPr>
      <w:tblGrid>
        <w:gridCol w:w="1138"/>
        <w:gridCol w:w="4477"/>
        <w:gridCol w:w="3447"/>
      </w:tblGrid>
      <w:tr w:rsidR="00A10C71" w:rsidRPr="00A10C71" w14:paraId="61A66503" w14:textId="77777777" w:rsidTr="00F308F2">
        <w:trPr>
          <w:trHeight w:val="45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4DD9C" w14:textId="77777777" w:rsidR="00264480" w:rsidRPr="00A10C71" w:rsidRDefault="00264480" w:rsidP="00F308F2">
            <w:pPr>
              <w:spacing w:before="120" w:after="120" w:line="276" w:lineRule="auto"/>
              <w:rPr>
                <w:noProof/>
                <w:szCs w:val="24"/>
                <w:lang w:val="vi-VN"/>
              </w:rPr>
            </w:pPr>
            <w:r w:rsidRPr="00A10C71">
              <w:rPr>
                <w:b/>
                <w:bCs/>
                <w:noProof/>
                <w:szCs w:val="24"/>
                <w:lang w:val="vi-VN"/>
              </w:rPr>
              <w:t>Sơn và sơn phủ</w:t>
            </w:r>
          </w:p>
        </w:tc>
      </w:tr>
      <w:tr w:rsidR="00A10C71" w:rsidRPr="00A10C71" w14:paraId="4858FA77" w14:textId="77777777" w:rsidTr="00F308F2">
        <w:trPr>
          <w:trHeight w:val="450"/>
        </w:trPr>
        <w:tc>
          <w:tcPr>
            <w:tcW w:w="6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E1EE6" w14:textId="77777777" w:rsidR="00264480" w:rsidRPr="00A10C71" w:rsidRDefault="00264480" w:rsidP="00F308F2">
            <w:pPr>
              <w:spacing w:before="120" w:after="120" w:line="276" w:lineRule="auto"/>
              <w:jc w:val="center"/>
              <w:rPr>
                <w:b/>
                <w:bCs/>
                <w:noProof/>
                <w:szCs w:val="24"/>
                <w:lang w:val="vi-VN"/>
              </w:rPr>
            </w:pPr>
            <w:r w:rsidRPr="00A10C71">
              <w:rPr>
                <w:b/>
                <w:bCs/>
                <w:noProof/>
                <w:szCs w:val="24"/>
                <w:lang w:val="vi-VN"/>
              </w:rPr>
              <w:t>TT</w:t>
            </w:r>
          </w:p>
        </w:tc>
        <w:tc>
          <w:tcPr>
            <w:tcW w:w="2470" w:type="pct"/>
            <w:tcBorders>
              <w:top w:val="single" w:sz="4" w:space="0" w:color="auto"/>
              <w:left w:val="nil"/>
              <w:bottom w:val="single" w:sz="4" w:space="0" w:color="auto"/>
              <w:right w:val="single" w:sz="4" w:space="0" w:color="auto"/>
            </w:tcBorders>
            <w:shd w:val="clear" w:color="auto" w:fill="auto"/>
            <w:vAlign w:val="center"/>
          </w:tcPr>
          <w:p w14:paraId="4C742C3B" w14:textId="77777777" w:rsidR="00264480" w:rsidRPr="00A10C71" w:rsidRDefault="00264480" w:rsidP="00F308F2">
            <w:pPr>
              <w:spacing w:before="120" w:after="120" w:line="276" w:lineRule="auto"/>
              <w:rPr>
                <w:b/>
                <w:bCs/>
                <w:noProof/>
                <w:szCs w:val="24"/>
                <w:lang w:val="vi-VN"/>
              </w:rPr>
            </w:pPr>
            <w:r w:rsidRPr="00A10C71">
              <w:rPr>
                <w:b/>
                <w:bCs/>
                <w:noProof/>
                <w:szCs w:val="24"/>
                <w:lang w:val="vi-VN"/>
              </w:rPr>
              <w:t>HẠNG MỤC</w:t>
            </w:r>
          </w:p>
        </w:tc>
        <w:tc>
          <w:tcPr>
            <w:tcW w:w="1902" w:type="pct"/>
            <w:tcBorders>
              <w:top w:val="single" w:sz="4" w:space="0" w:color="auto"/>
              <w:left w:val="nil"/>
              <w:bottom w:val="single" w:sz="4" w:space="0" w:color="auto"/>
              <w:right w:val="single" w:sz="4" w:space="0" w:color="auto"/>
            </w:tcBorders>
            <w:shd w:val="clear" w:color="auto" w:fill="auto"/>
            <w:noWrap/>
            <w:vAlign w:val="center"/>
          </w:tcPr>
          <w:p w14:paraId="1FD1A2A3" w14:textId="77777777" w:rsidR="00264480" w:rsidRPr="00A10C71" w:rsidRDefault="00264480" w:rsidP="00F308F2">
            <w:pPr>
              <w:spacing w:before="120" w:after="120" w:line="276" w:lineRule="auto"/>
              <w:jc w:val="center"/>
              <w:rPr>
                <w:b/>
                <w:bCs/>
                <w:noProof/>
                <w:szCs w:val="24"/>
                <w:lang w:val="vi-VN"/>
              </w:rPr>
            </w:pPr>
            <w:r w:rsidRPr="00A10C71">
              <w:rPr>
                <w:b/>
                <w:bCs/>
                <w:noProof/>
                <w:szCs w:val="24"/>
                <w:lang w:val="vi-VN"/>
              </w:rPr>
              <w:t>Yêu cầu VOC</w:t>
            </w:r>
            <w:r w:rsidRPr="00A10C71">
              <w:rPr>
                <w:b/>
                <w:bCs/>
                <w:noProof/>
                <w:szCs w:val="24"/>
                <w:lang w:val="vi-VN"/>
              </w:rPr>
              <w:br/>
              <w:t>(g/l)</w:t>
            </w:r>
          </w:p>
        </w:tc>
      </w:tr>
      <w:tr w:rsidR="00A10C71" w:rsidRPr="00A10C71" w14:paraId="3093AA19" w14:textId="77777777" w:rsidTr="00F308F2">
        <w:trPr>
          <w:trHeight w:val="450"/>
        </w:trPr>
        <w:tc>
          <w:tcPr>
            <w:tcW w:w="6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D8A5D"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1</w:t>
            </w:r>
          </w:p>
        </w:tc>
        <w:tc>
          <w:tcPr>
            <w:tcW w:w="2470" w:type="pct"/>
            <w:tcBorders>
              <w:top w:val="single" w:sz="4" w:space="0" w:color="auto"/>
              <w:left w:val="nil"/>
              <w:bottom w:val="single" w:sz="4" w:space="0" w:color="auto"/>
              <w:right w:val="single" w:sz="4" w:space="0" w:color="auto"/>
            </w:tcBorders>
            <w:shd w:val="clear" w:color="auto" w:fill="auto"/>
            <w:vAlign w:val="center"/>
          </w:tcPr>
          <w:p w14:paraId="0901D12E" w14:textId="77777777" w:rsidR="00264480" w:rsidRPr="00A10C71" w:rsidRDefault="00264480" w:rsidP="00F308F2">
            <w:pPr>
              <w:spacing w:before="120" w:after="120" w:line="276" w:lineRule="auto"/>
              <w:rPr>
                <w:noProof/>
                <w:szCs w:val="24"/>
                <w:lang w:val="vi-VN"/>
              </w:rPr>
            </w:pPr>
            <w:r w:rsidRPr="00A10C71">
              <w:rPr>
                <w:noProof/>
                <w:szCs w:val="24"/>
                <w:lang w:val="vi-VN"/>
              </w:rPr>
              <w:t xml:space="preserve">Sơn phủ chống gỉ, chống oxy hóa, chống ăn mòn, sử dụng cho các thiết bị thép, kim loại. </w:t>
            </w:r>
          </w:p>
        </w:tc>
        <w:tc>
          <w:tcPr>
            <w:tcW w:w="1902" w:type="pct"/>
            <w:tcBorders>
              <w:top w:val="single" w:sz="4" w:space="0" w:color="auto"/>
              <w:left w:val="nil"/>
              <w:bottom w:val="single" w:sz="4" w:space="0" w:color="auto"/>
              <w:right w:val="single" w:sz="4" w:space="0" w:color="auto"/>
            </w:tcBorders>
            <w:shd w:val="clear" w:color="auto" w:fill="auto"/>
            <w:noWrap/>
            <w:vAlign w:val="center"/>
          </w:tcPr>
          <w:p w14:paraId="25C27873"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250</w:t>
            </w:r>
          </w:p>
        </w:tc>
      </w:tr>
      <w:tr w:rsidR="00A10C71" w:rsidRPr="00A10C71" w14:paraId="4EF81459" w14:textId="77777777" w:rsidTr="00F308F2">
        <w:trPr>
          <w:trHeight w:val="450"/>
        </w:trPr>
        <w:tc>
          <w:tcPr>
            <w:tcW w:w="6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13E26"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2</w:t>
            </w:r>
          </w:p>
        </w:tc>
        <w:tc>
          <w:tcPr>
            <w:tcW w:w="2470" w:type="pct"/>
            <w:tcBorders>
              <w:top w:val="single" w:sz="4" w:space="0" w:color="auto"/>
              <w:left w:val="nil"/>
              <w:bottom w:val="single" w:sz="4" w:space="0" w:color="auto"/>
              <w:right w:val="single" w:sz="4" w:space="0" w:color="auto"/>
            </w:tcBorders>
            <w:shd w:val="clear" w:color="auto" w:fill="auto"/>
            <w:vAlign w:val="center"/>
          </w:tcPr>
          <w:p w14:paraId="60EA1311" w14:textId="77777777" w:rsidR="00264480" w:rsidRPr="00A10C71" w:rsidRDefault="00264480" w:rsidP="00F308F2">
            <w:pPr>
              <w:spacing w:before="120" w:after="120" w:line="276" w:lineRule="auto"/>
              <w:rPr>
                <w:noProof/>
                <w:szCs w:val="24"/>
                <w:lang w:val="vi-VN"/>
              </w:rPr>
            </w:pPr>
            <w:r w:rsidRPr="00A10C71">
              <w:rPr>
                <w:noProof/>
                <w:szCs w:val="24"/>
                <w:lang w:val="vi-VN"/>
              </w:rPr>
              <w:t>Sơn chống cháy</w:t>
            </w:r>
          </w:p>
        </w:tc>
        <w:tc>
          <w:tcPr>
            <w:tcW w:w="1902" w:type="pct"/>
            <w:tcBorders>
              <w:top w:val="single" w:sz="4" w:space="0" w:color="auto"/>
              <w:left w:val="nil"/>
              <w:bottom w:val="single" w:sz="4" w:space="0" w:color="auto"/>
              <w:right w:val="single" w:sz="4" w:space="0" w:color="auto"/>
            </w:tcBorders>
            <w:shd w:val="clear" w:color="auto" w:fill="auto"/>
            <w:noWrap/>
            <w:vAlign w:val="center"/>
          </w:tcPr>
          <w:p w14:paraId="0EEA5629"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350</w:t>
            </w:r>
          </w:p>
        </w:tc>
      </w:tr>
      <w:tr w:rsidR="00A10C71" w:rsidRPr="00A10C71" w14:paraId="1A48144C" w14:textId="77777777" w:rsidTr="00F308F2">
        <w:trPr>
          <w:trHeight w:val="450"/>
        </w:trPr>
        <w:tc>
          <w:tcPr>
            <w:tcW w:w="6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16FAE"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3</w:t>
            </w:r>
          </w:p>
        </w:tc>
        <w:tc>
          <w:tcPr>
            <w:tcW w:w="2470" w:type="pct"/>
            <w:tcBorders>
              <w:top w:val="single" w:sz="4" w:space="0" w:color="auto"/>
              <w:left w:val="nil"/>
              <w:bottom w:val="single" w:sz="4" w:space="0" w:color="auto"/>
              <w:right w:val="single" w:sz="4" w:space="0" w:color="auto"/>
            </w:tcBorders>
            <w:shd w:val="clear" w:color="auto" w:fill="auto"/>
            <w:vAlign w:val="center"/>
          </w:tcPr>
          <w:p w14:paraId="6996156A" w14:textId="77777777" w:rsidR="00264480" w:rsidRPr="00A10C71" w:rsidRDefault="00264480" w:rsidP="00F308F2">
            <w:pPr>
              <w:spacing w:before="120" w:after="120" w:line="276" w:lineRule="auto"/>
              <w:rPr>
                <w:noProof/>
                <w:szCs w:val="24"/>
                <w:lang w:val="vi-VN"/>
              </w:rPr>
            </w:pPr>
            <w:r w:rsidRPr="00A10C71">
              <w:rPr>
                <w:noProof/>
                <w:szCs w:val="24"/>
                <w:lang w:val="vi-VN"/>
              </w:rPr>
              <w:t>Sơn dặm giá đỡ các loại</w:t>
            </w:r>
          </w:p>
        </w:tc>
        <w:tc>
          <w:tcPr>
            <w:tcW w:w="1902" w:type="pct"/>
            <w:tcBorders>
              <w:top w:val="single" w:sz="4" w:space="0" w:color="auto"/>
              <w:left w:val="nil"/>
              <w:bottom w:val="single" w:sz="4" w:space="0" w:color="auto"/>
              <w:right w:val="single" w:sz="4" w:space="0" w:color="auto"/>
            </w:tcBorders>
            <w:shd w:val="clear" w:color="auto" w:fill="auto"/>
            <w:noWrap/>
            <w:vAlign w:val="center"/>
          </w:tcPr>
          <w:p w14:paraId="3DC06DFB"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250</w:t>
            </w:r>
          </w:p>
        </w:tc>
      </w:tr>
      <w:tr w:rsidR="00A10C71" w:rsidRPr="00A10C71" w14:paraId="212BC1A2" w14:textId="77777777" w:rsidTr="00F308F2">
        <w:trPr>
          <w:trHeight w:val="450"/>
        </w:trPr>
        <w:tc>
          <w:tcPr>
            <w:tcW w:w="6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F607B"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4</w:t>
            </w:r>
          </w:p>
        </w:tc>
        <w:tc>
          <w:tcPr>
            <w:tcW w:w="2470" w:type="pct"/>
            <w:tcBorders>
              <w:top w:val="single" w:sz="4" w:space="0" w:color="auto"/>
              <w:left w:val="nil"/>
              <w:bottom w:val="single" w:sz="4" w:space="0" w:color="auto"/>
              <w:right w:val="single" w:sz="4" w:space="0" w:color="auto"/>
            </w:tcBorders>
            <w:shd w:val="clear" w:color="auto" w:fill="auto"/>
            <w:vAlign w:val="center"/>
          </w:tcPr>
          <w:p w14:paraId="4C65235A" w14:textId="77777777" w:rsidR="00264480" w:rsidRPr="00A10C71" w:rsidRDefault="00264480" w:rsidP="00F308F2">
            <w:pPr>
              <w:spacing w:before="120" w:after="120" w:line="276" w:lineRule="auto"/>
              <w:rPr>
                <w:noProof/>
                <w:szCs w:val="24"/>
                <w:lang w:val="vi-VN"/>
              </w:rPr>
            </w:pPr>
            <w:r w:rsidRPr="00A10C71">
              <w:rPr>
                <w:noProof/>
                <w:szCs w:val="24"/>
                <w:lang w:val="vi-VN"/>
              </w:rPr>
              <w:t>Sơn lót hệ đường ống</w:t>
            </w:r>
          </w:p>
        </w:tc>
        <w:tc>
          <w:tcPr>
            <w:tcW w:w="1902" w:type="pct"/>
            <w:tcBorders>
              <w:top w:val="single" w:sz="4" w:space="0" w:color="auto"/>
              <w:left w:val="nil"/>
              <w:bottom w:val="single" w:sz="4" w:space="0" w:color="auto"/>
              <w:right w:val="single" w:sz="4" w:space="0" w:color="auto"/>
            </w:tcBorders>
            <w:shd w:val="clear" w:color="auto" w:fill="auto"/>
            <w:noWrap/>
            <w:vAlign w:val="center"/>
          </w:tcPr>
          <w:p w14:paraId="5F0A1746"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100</w:t>
            </w:r>
          </w:p>
        </w:tc>
      </w:tr>
      <w:tr w:rsidR="00A10C71" w:rsidRPr="00A10C71" w14:paraId="7BA712AC" w14:textId="77777777" w:rsidTr="00F308F2">
        <w:trPr>
          <w:trHeight w:val="450"/>
        </w:trPr>
        <w:tc>
          <w:tcPr>
            <w:tcW w:w="6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0183A"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5</w:t>
            </w:r>
          </w:p>
        </w:tc>
        <w:tc>
          <w:tcPr>
            <w:tcW w:w="2470" w:type="pct"/>
            <w:tcBorders>
              <w:top w:val="single" w:sz="4" w:space="0" w:color="auto"/>
              <w:left w:val="nil"/>
              <w:bottom w:val="single" w:sz="4" w:space="0" w:color="auto"/>
              <w:right w:val="single" w:sz="4" w:space="0" w:color="auto"/>
            </w:tcBorders>
            <w:shd w:val="clear" w:color="auto" w:fill="auto"/>
            <w:vAlign w:val="center"/>
          </w:tcPr>
          <w:p w14:paraId="4C9E41A3" w14:textId="77777777" w:rsidR="00264480" w:rsidRPr="00A10C71" w:rsidRDefault="00264480" w:rsidP="00F308F2">
            <w:pPr>
              <w:spacing w:before="120" w:after="120" w:line="276" w:lineRule="auto"/>
              <w:rPr>
                <w:noProof/>
                <w:szCs w:val="24"/>
                <w:lang w:val="vi-VN"/>
              </w:rPr>
            </w:pPr>
            <w:r w:rsidRPr="00A10C71">
              <w:rPr>
                <w:noProof/>
                <w:szCs w:val="24"/>
                <w:lang w:val="vi-VN"/>
              </w:rPr>
              <w:t>Sơn màu, hãm cháy</w:t>
            </w:r>
          </w:p>
        </w:tc>
        <w:tc>
          <w:tcPr>
            <w:tcW w:w="1902" w:type="pct"/>
            <w:tcBorders>
              <w:top w:val="single" w:sz="4" w:space="0" w:color="auto"/>
              <w:left w:val="nil"/>
              <w:bottom w:val="single" w:sz="4" w:space="0" w:color="auto"/>
              <w:right w:val="single" w:sz="4" w:space="0" w:color="auto"/>
            </w:tcBorders>
            <w:shd w:val="clear" w:color="auto" w:fill="auto"/>
            <w:noWrap/>
            <w:vAlign w:val="center"/>
          </w:tcPr>
          <w:p w14:paraId="6E48D883" w14:textId="77777777" w:rsidR="00264480" w:rsidRPr="00A10C71" w:rsidRDefault="00264480" w:rsidP="00F308F2">
            <w:pPr>
              <w:spacing w:before="120" w:after="120" w:line="276" w:lineRule="auto"/>
              <w:jc w:val="center"/>
              <w:rPr>
                <w:noProof/>
                <w:szCs w:val="24"/>
                <w:lang w:val="vi-VN"/>
              </w:rPr>
            </w:pPr>
            <w:r w:rsidRPr="00A10C71">
              <w:rPr>
                <w:noProof/>
                <w:szCs w:val="24"/>
                <w:lang w:val="vi-VN"/>
              </w:rPr>
              <w:t>350</w:t>
            </w:r>
          </w:p>
        </w:tc>
      </w:tr>
    </w:tbl>
    <w:p w14:paraId="53843EB4" w14:textId="77777777" w:rsidR="00264480" w:rsidRPr="00A10C71" w:rsidRDefault="00264480" w:rsidP="00264480">
      <w:pPr>
        <w:numPr>
          <w:ilvl w:val="0"/>
          <w:numId w:val="47"/>
        </w:numPr>
        <w:spacing w:before="120" w:after="120" w:line="276" w:lineRule="auto"/>
        <w:ind w:left="450" w:hanging="450"/>
        <w:rPr>
          <w:noProof/>
          <w:szCs w:val="24"/>
          <w:lang w:val="vi-VN" w:eastAsia="ja-JP"/>
        </w:rPr>
      </w:pPr>
      <w:r w:rsidRPr="00A10C71">
        <w:rPr>
          <w:noProof/>
          <w:szCs w:val="24"/>
          <w:lang w:val="vi-VN" w:eastAsia="ja-JP"/>
        </w:rPr>
        <w:t xml:space="preserve">Trong quá trình thi công, nhà thầu phải cung cấp các tài liệu/ hồ sơ sau: </w:t>
      </w:r>
      <w:r w:rsidRPr="00A10C71">
        <w:rPr>
          <w:noProof/>
          <w:szCs w:val="24"/>
          <w:lang w:val="vi-VN"/>
        </w:rPr>
        <w:t xml:space="preserve">Mô tả sản phẩm/ MSDS/ chứng </w:t>
      </w:r>
      <w:r w:rsidRPr="00A10C71">
        <w:rPr>
          <w:noProof/>
          <w:szCs w:val="24"/>
          <w:lang w:val="vi-VN" w:eastAsia="ja-JP"/>
        </w:rPr>
        <w:t>nhận</w:t>
      </w:r>
      <w:r w:rsidRPr="00A10C71">
        <w:rPr>
          <w:noProof/>
          <w:szCs w:val="24"/>
          <w:lang w:val="vi-VN"/>
        </w:rPr>
        <w:t xml:space="preserve"> kết quả thí nghiệm/ hoặc bất kỳ bằng chứng nào thể hiện đầy đủ các thông tin sau: tên nhà sản xuất, tên sản phẩm và hàm lượng VOC (g/l) </w:t>
      </w:r>
    </w:p>
    <w:p w14:paraId="136660BA"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noProof/>
          <w:sz w:val="24"/>
          <w:szCs w:val="24"/>
          <w:lang w:val="vi-VN"/>
        </w:rPr>
      </w:pPr>
      <w:r w:rsidRPr="00A10C71">
        <w:rPr>
          <w:rFonts w:ascii="Times New Roman" w:hAnsi="Times New Roman"/>
          <w:noProof/>
          <w:sz w:val="24"/>
          <w:szCs w:val="24"/>
          <w:lang w:val="vi-VN"/>
        </w:rPr>
        <w:t>YÊU CẦU VỀ VẬN HÀNH THỬ VÀ NGHIỆM THU</w:t>
      </w:r>
    </w:p>
    <w:p w14:paraId="5999712C" w14:textId="77777777" w:rsidR="00264480" w:rsidRPr="00A10C71" w:rsidRDefault="00264480" w:rsidP="00264480">
      <w:pPr>
        <w:pStyle w:val="ListParagraph"/>
        <w:numPr>
          <w:ilvl w:val="1"/>
          <w:numId w:val="51"/>
        </w:numPr>
        <w:spacing w:before="120" w:after="120" w:line="276" w:lineRule="auto"/>
        <w:contextualSpacing w:val="0"/>
        <w:rPr>
          <w:b/>
          <w:noProof/>
          <w:szCs w:val="24"/>
          <w:lang w:val="vi-VN" w:eastAsia="ja-JP"/>
        </w:rPr>
      </w:pPr>
      <w:r w:rsidRPr="00A10C71">
        <w:rPr>
          <w:b/>
          <w:noProof/>
          <w:szCs w:val="24"/>
          <w:lang w:val="vi-VN" w:eastAsia="ja-JP"/>
        </w:rPr>
        <w:t>Yêu cầu chung.</w:t>
      </w:r>
    </w:p>
    <w:p w14:paraId="6E978843" w14:textId="77777777" w:rsidR="00264480" w:rsidRPr="00A10C71" w:rsidRDefault="00264480" w:rsidP="00264480">
      <w:pPr>
        <w:spacing w:before="120" w:after="120" w:line="276" w:lineRule="auto"/>
        <w:rPr>
          <w:noProof/>
          <w:szCs w:val="24"/>
          <w:lang w:val="vi-VN" w:eastAsia="ja-JP"/>
        </w:rPr>
      </w:pPr>
      <w:r w:rsidRPr="00A10C71">
        <w:rPr>
          <w:noProof/>
          <w:szCs w:val="24"/>
          <w:lang w:val="vi-VN" w:eastAsia="ja-JP"/>
        </w:rPr>
        <w:t xml:space="preserve">Mục này quy định các yêu cầu cho vận hành thử và thử nghiệm các hệ thống khác nhau tạo thành một phần của công việc như thể hiện trên Bản vẽ.  </w:t>
      </w:r>
    </w:p>
    <w:p w14:paraId="46536607" w14:textId="77777777" w:rsidR="00264480" w:rsidRPr="00A10C71" w:rsidRDefault="00264480" w:rsidP="00264480">
      <w:pPr>
        <w:spacing w:before="120" w:after="120" w:line="276" w:lineRule="auto"/>
        <w:rPr>
          <w:noProof/>
          <w:szCs w:val="24"/>
          <w:lang w:val="vi-VN" w:eastAsia="ja-JP"/>
        </w:rPr>
      </w:pPr>
      <w:r w:rsidRPr="00A10C71">
        <w:rPr>
          <w:noProof/>
          <w:szCs w:val="24"/>
          <w:lang w:val="vi-VN" w:eastAsia="ja-JP"/>
        </w:rPr>
        <w:t xml:space="preserve">Nếu Nhà thầu không cân chỉnh đúng hệ thống theo quy định, Quản lý dự án có quyền chỉ định một đơn vị cân chỉnh độc lập cân chỉnh lại toàn bộ hệ thống.  </w:t>
      </w:r>
    </w:p>
    <w:p w14:paraId="087E05C5" w14:textId="77777777" w:rsidR="00264480" w:rsidRPr="00A10C71" w:rsidRDefault="00264480" w:rsidP="00264480">
      <w:pPr>
        <w:spacing w:before="120" w:after="120" w:line="276" w:lineRule="auto"/>
        <w:rPr>
          <w:noProof/>
          <w:szCs w:val="24"/>
          <w:lang w:val="vi-VN" w:eastAsia="ja-JP"/>
        </w:rPr>
      </w:pPr>
      <w:r w:rsidRPr="00A10C71">
        <w:rPr>
          <w:noProof/>
          <w:szCs w:val="24"/>
          <w:lang w:val="vi-VN" w:eastAsia="ja-JP"/>
        </w:rPr>
        <w:t xml:space="preserve">Tất cả các chi phí liên quan đến việc thuê đơn vị này thuộc về trách nhiệm của Nhà thầu </w:t>
      </w:r>
    </w:p>
    <w:p w14:paraId="65B00745" w14:textId="77777777" w:rsidR="00264480" w:rsidRPr="00A10C71" w:rsidRDefault="00264480" w:rsidP="00264480">
      <w:pPr>
        <w:pStyle w:val="ListParagraph"/>
        <w:numPr>
          <w:ilvl w:val="1"/>
          <w:numId w:val="51"/>
        </w:numPr>
        <w:spacing w:before="120" w:after="120" w:line="276" w:lineRule="auto"/>
        <w:contextualSpacing w:val="0"/>
        <w:rPr>
          <w:b/>
          <w:noProof/>
          <w:szCs w:val="24"/>
          <w:lang w:val="vi-VN" w:eastAsia="ja-JP"/>
        </w:rPr>
      </w:pPr>
      <w:r w:rsidRPr="00A10C71">
        <w:rPr>
          <w:b/>
          <w:noProof/>
          <w:szCs w:val="24"/>
          <w:lang w:val="vi-VN" w:eastAsia="ja-JP"/>
        </w:rPr>
        <w:t>Quy trình nghiệm thu.</w:t>
      </w:r>
    </w:p>
    <w:p w14:paraId="2D13BE74" w14:textId="77777777" w:rsidR="00264480" w:rsidRPr="00A10C71" w:rsidRDefault="00264480" w:rsidP="00264480">
      <w:pPr>
        <w:spacing w:before="120" w:after="120" w:line="276" w:lineRule="auto"/>
        <w:rPr>
          <w:noProof/>
          <w:szCs w:val="24"/>
          <w:lang w:val="vi-VN" w:eastAsia="ja-JP"/>
        </w:rPr>
      </w:pPr>
      <w:r w:rsidRPr="00A10C71">
        <w:rPr>
          <w:noProof/>
          <w:szCs w:val="24"/>
          <w:lang w:val="vi-VN" w:eastAsia="ja-JP"/>
        </w:rPr>
        <w:t>Nhà thầu phải thực hiện đẩy đủ các bước nghiệm thu sau:</w:t>
      </w:r>
    </w:p>
    <w:p w14:paraId="697E408E"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B1:</w:t>
      </w:r>
      <w:r w:rsidRPr="00A10C71">
        <w:rPr>
          <w:noProof/>
          <w:szCs w:val="24"/>
          <w:lang w:val="vi-VN" w:eastAsia="ja-JP"/>
        </w:rPr>
        <w:t xml:space="preserve"> Nhà thầu đệ trình hồ sơ submit vật tư đối với các hệ thống tiến hành nghiệm thu theo LEED để CxA đánh giá, nhằm đảm bảo việc thi công trên công trường tuân thủ theo thiết kế.</w:t>
      </w:r>
    </w:p>
    <w:p w14:paraId="2B7F6E50"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B2:</w:t>
      </w:r>
      <w:r w:rsidRPr="00A10C71">
        <w:rPr>
          <w:noProof/>
          <w:szCs w:val="24"/>
          <w:lang w:val="vi-VN" w:eastAsia="ja-JP"/>
        </w:rPr>
        <w:t xml:space="preserve"> Nhà thầu chuẩn bị form nghiệm thu lắp đặt, form chạy thử đơn động cho án và trình CxA xem xét.</w:t>
      </w:r>
    </w:p>
    <w:p w14:paraId="52B7CE06" w14:textId="77777777" w:rsidR="00264480" w:rsidRPr="00A10C71" w:rsidRDefault="00264480" w:rsidP="00264480">
      <w:pPr>
        <w:spacing w:before="120" w:after="120" w:line="276" w:lineRule="auto"/>
        <w:ind w:left="450"/>
        <w:rPr>
          <w:noProof/>
          <w:szCs w:val="24"/>
          <w:lang w:val="vi-VN" w:eastAsia="ja-JP"/>
        </w:rPr>
      </w:pPr>
      <w:r w:rsidRPr="00A10C71">
        <w:rPr>
          <w:noProof/>
          <w:szCs w:val="24"/>
          <w:lang w:val="vi-VN" w:eastAsia="ja-JP"/>
        </w:rPr>
        <w:lastRenderedPageBreak/>
        <w:t>Những form này được thực hiện để xác nhận với CxA là các hệ thống của tòa nhà đã được lắp đặt đúng, cài đặt, khởi động thử, đã được kiểm tra và cân bằng lưu lượng. và đã sẵn sàng cho quá trình vận hành liên động hệ thống.</w:t>
      </w:r>
    </w:p>
    <w:p w14:paraId="7067A9A6"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B3:</w:t>
      </w:r>
      <w:r w:rsidRPr="00A10C71">
        <w:rPr>
          <w:noProof/>
          <w:szCs w:val="24"/>
          <w:lang w:val="vi-VN" w:eastAsia="ja-JP"/>
        </w:rPr>
        <w:t xml:space="preserve"> Nhà thầu chuẩn bị Quy trình kiểm tra chạy thử và đo đạt , cân chỉnh các thông số của hệ thống và biểu mẫu kiểm tra hiệu suất hệ thống chạy liên động. và đệ trình CxA xem xét</w:t>
      </w:r>
    </w:p>
    <w:p w14:paraId="53E42D9B"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B4:</w:t>
      </w:r>
      <w:r w:rsidRPr="00A10C71">
        <w:rPr>
          <w:noProof/>
          <w:szCs w:val="24"/>
          <w:lang w:val="vi-VN" w:eastAsia="ja-JP"/>
        </w:rPr>
        <w:t xml:space="preserve"> Nhà thầu thực hiện vận hành kiểm tra hiệu suất hệ thống chạy liên động trong các điều kiện vận hành non tải và đầy tải.</w:t>
      </w:r>
    </w:p>
    <w:p w14:paraId="73B66727"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B5:</w:t>
      </w:r>
      <w:r w:rsidRPr="00A10C71">
        <w:rPr>
          <w:noProof/>
          <w:szCs w:val="24"/>
          <w:lang w:val="vi-VN" w:eastAsia="ja-JP"/>
        </w:rPr>
        <w:t xml:space="preserve"> Nhà thầu sẽ làm việc với CxA để xác minh rằng các kết quả cân chỉnh và vận hành hệ thống đạt yêu cầu.</w:t>
      </w:r>
    </w:p>
    <w:p w14:paraId="37A026D3" w14:textId="77777777" w:rsidR="00264480" w:rsidRPr="00A10C71" w:rsidRDefault="00264480" w:rsidP="00264480">
      <w:pPr>
        <w:spacing w:before="120" w:after="120" w:line="276" w:lineRule="auto"/>
        <w:ind w:left="450"/>
        <w:rPr>
          <w:noProof/>
          <w:szCs w:val="24"/>
          <w:lang w:val="vi-VN" w:eastAsia="ja-JP"/>
        </w:rPr>
      </w:pPr>
      <w:r w:rsidRPr="00A10C71">
        <w:rPr>
          <w:noProof/>
          <w:szCs w:val="24"/>
          <w:lang w:val="vi-VN" w:eastAsia="ja-JP"/>
        </w:rPr>
        <w:t>Nhà thầu cần phải chuẩn bị các dụng cụ đo cần thiết cho quá trình cân chỉnh và vận hành hệ thống, các thiết bị cần phải còn thời hạn kiểm định.</w:t>
      </w:r>
    </w:p>
    <w:p w14:paraId="15FE369C" w14:textId="77777777" w:rsidR="00264480" w:rsidRPr="00A10C71" w:rsidRDefault="00264480" w:rsidP="00264480">
      <w:pPr>
        <w:spacing w:before="120" w:after="120" w:line="276" w:lineRule="auto"/>
        <w:ind w:left="450"/>
        <w:rPr>
          <w:noProof/>
          <w:szCs w:val="24"/>
          <w:lang w:val="vi-VN" w:eastAsia="ja-JP"/>
        </w:rPr>
      </w:pPr>
      <w:r w:rsidRPr="00A10C71">
        <w:rPr>
          <w:noProof/>
          <w:szCs w:val="24"/>
          <w:lang w:val="vi-VN" w:eastAsia="ja-JP"/>
        </w:rPr>
        <w:t>Nhà thầu có nhiệm vụ chứng minh các kết quả đo phù hợp với thực tế khi được yêu cầu. ( 10% hoặc 10 thiết bị tùy thuộc cái nào lớn hơn)</w:t>
      </w:r>
    </w:p>
    <w:p w14:paraId="5481BCDD"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B6:</w:t>
      </w:r>
      <w:r w:rsidRPr="00A10C71">
        <w:rPr>
          <w:noProof/>
          <w:szCs w:val="24"/>
          <w:lang w:val="vi-VN" w:eastAsia="ja-JP"/>
        </w:rPr>
        <w:t xml:space="preserve"> Nhà thầu tổng hợp và chuẩn bị cuốn Hướng dẫn hệ thống tòa nhà bao gồm:</w:t>
      </w:r>
    </w:p>
    <w:p w14:paraId="10373AFC"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Bản vẽ sơ đồ nguyên lý các hệ thống</w:t>
      </w:r>
    </w:p>
    <w:p w14:paraId="31DEA113"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Trình tự vận hành các hệ thống của tòa nhà</w:t>
      </w:r>
    </w:p>
    <w:p w14:paraId="44D63357"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Lịch trình hoạt động của tòa nhà</w:t>
      </w:r>
    </w:p>
    <w:p w14:paraId="687C577C"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Lịch trình hoạt động từng hệ thống thiết bị</w:t>
      </w:r>
    </w:p>
    <w:p w14:paraId="053529CF"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Giá trị cài đặt của các hệ thống trong tòa nhà</w:t>
      </w:r>
    </w:p>
    <w:p w14:paraId="6391A40B"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Cấp độ chiếu sáng các khu vực của tòa nhà</w:t>
      </w:r>
    </w:p>
    <w:p w14:paraId="654F1C86"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Yêu cầu gió tươi tối thiểu cho các khu vực</w:t>
      </w:r>
    </w:p>
    <w:p w14:paraId="27063B6A"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Những Thay đổi của lịch trình hoạt động, giá trị cài đặt theo mùa, theo ngày trong tuần hoặc các giờ trong ngày</w:t>
      </w:r>
    </w:p>
    <w:p w14:paraId="35221937"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Mô tả các hệ thống thiết bị trong tòa nhà</w:t>
      </w:r>
    </w:p>
    <w:p w14:paraId="782E264C"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Kế hoạch bảo trì các hệ thống thiết bị trong tòa nhà</w:t>
      </w:r>
    </w:p>
    <w:p w14:paraId="1D803137"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Lich trình hiệu chuẩn các cảm biến của hệ thống trong tòa nhà</w:t>
      </w:r>
    </w:p>
    <w:p w14:paraId="59ECCB58"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Hướng dẫn vận hành và bảo trì các thiết bị</w:t>
      </w:r>
    </w:p>
    <w:p w14:paraId="6C41C9EE"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Thông số, tiêu chuẩn , hướng dẫn lắp đặt.</w:t>
      </w:r>
    </w:p>
    <w:p w14:paraId="32EC9CEF"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Bản vẽ hoàn công.</w:t>
      </w:r>
    </w:p>
    <w:p w14:paraId="3A4D3ED6" w14:textId="77777777" w:rsidR="00264480" w:rsidRPr="00A10C71" w:rsidRDefault="00264480" w:rsidP="00264480">
      <w:pPr>
        <w:numPr>
          <w:ilvl w:val="0"/>
          <w:numId w:val="48"/>
        </w:numPr>
        <w:spacing w:before="120" w:after="120" w:line="276" w:lineRule="auto"/>
        <w:ind w:left="450" w:hanging="450"/>
        <w:rPr>
          <w:noProof/>
          <w:szCs w:val="24"/>
          <w:lang w:val="vi-VN" w:eastAsia="ja-JP"/>
        </w:rPr>
      </w:pPr>
      <w:r w:rsidRPr="00A10C71">
        <w:rPr>
          <w:b/>
          <w:noProof/>
          <w:szCs w:val="24"/>
          <w:lang w:val="vi-VN" w:eastAsia="ja-JP"/>
        </w:rPr>
        <w:t>B7:</w:t>
      </w:r>
      <w:r w:rsidRPr="00A10C71">
        <w:rPr>
          <w:noProof/>
          <w:szCs w:val="24"/>
          <w:lang w:val="vi-VN" w:eastAsia="ja-JP"/>
        </w:rPr>
        <w:t xml:space="preserve"> Nhà thầu thực hiện huấn luyện vận hành và bảo trì hệ thống cho nhân viên vận hành tòa nhà. Nội dung huấn luyện:</w:t>
      </w:r>
    </w:p>
    <w:p w14:paraId="4070728E"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Giới thiệu nội dung thiết kế và mục đích hệ thống</w:t>
      </w:r>
    </w:p>
    <w:p w14:paraId="34E7911F"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Cách sử dụng hướng dận vận hành và bảo trì</w:t>
      </w:r>
    </w:p>
    <w:p w14:paraId="32B71C71"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 xml:space="preserve">Đánh giá bản vẽ điều khiển </w:t>
      </w:r>
    </w:p>
    <w:p w14:paraId="35CAEE26"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Hướng dẫn mở tắt hệ thống, sử lý các sự cố.</w:t>
      </w:r>
    </w:p>
    <w:p w14:paraId="451EEC24"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Đánh giá trình tự vận hành hệ  thống</w:t>
      </w:r>
    </w:p>
    <w:p w14:paraId="4E55EDBB"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Đánh giá quy trình sử lý sự cố</w:t>
      </w:r>
    </w:p>
    <w:p w14:paraId="518DF1CE"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Hướng dẫn vận hành an toàn .</w:t>
      </w:r>
    </w:p>
    <w:p w14:paraId="4D8241A1"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Giới thiệu các phụ tùng bổ sung.</w:t>
      </w:r>
    </w:p>
    <w:p w14:paraId="191C9681" w14:textId="77777777" w:rsidR="00264480" w:rsidRPr="00A10C71" w:rsidRDefault="00264480" w:rsidP="00264480">
      <w:pPr>
        <w:pStyle w:val="ListParagraph"/>
        <w:numPr>
          <w:ilvl w:val="0"/>
          <w:numId w:val="53"/>
        </w:numPr>
        <w:spacing w:before="120" w:after="120" w:line="276" w:lineRule="auto"/>
        <w:ind w:left="900" w:hanging="450"/>
        <w:rPr>
          <w:noProof/>
          <w:szCs w:val="24"/>
          <w:lang w:val="vi-VN" w:eastAsia="ja-JP"/>
        </w:rPr>
      </w:pPr>
      <w:r w:rsidRPr="00A10C71">
        <w:rPr>
          <w:noProof/>
          <w:szCs w:val="24"/>
          <w:lang w:val="vi-VN" w:eastAsia="ja-JP"/>
        </w:rPr>
        <w:t>Hướng dẫn vận hành trong các điều kiện khác nhau.</w:t>
      </w:r>
    </w:p>
    <w:p w14:paraId="78C6A49B" w14:textId="77777777" w:rsidR="00264480" w:rsidRPr="00A10C71" w:rsidRDefault="00264480" w:rsidP="00264480">
      <w:pPr>
        <w:spacing w:before="120" w:after="120" w:line="276" w:lineRule="auto"/>
        <w:rPr>
          <w:noProof/>
          <w:szCs w:val="24"/>
          <w:lang w:val="vi-VN" w:eastAsia="ja-JP"/>
        </w:rPr>
      </w:pPr>
    </w:p>
    <w:p w14:paraId="77A5D507" w14:textId="77777777" w:rsidR="00264480" w:rsidRPr="00A10C71" w:rsidRDefault="00264480" w:rsidP="00264480">
      <w:pPr>
        <w:pStyle w:val="Heading2"/>
        <w:keepNext/>
        <w:numPr>
          <w:ilvl w:val="1"/>
          <w:numId w:val="11"/>
        </w:numPr>
        <w:pBdr>
          <w:bottom w:val="none" w:sz="0" w:space="0" w:color="auto"/>
        </w:pBdr>
        <w:tabs>
          <w:tab w:val="clear" w:pos="1364"/>
        </w:tabs>
        <w:suppressAutoHyphens w:val="0"/>
        <w:spacing w:before="120" w:after="120" w:line="276" w:lineRule="auto"/>
        <w:ind w:left="450" w:hanging="450"/>
        <w:jc w:val="both"/>
        <w:rPr>
          <w:rFonts w:ascii="Times New Roman" w:hAnsi="Times New Roman"/>
          <w:sz w:val="24"/>
          <w:szCs w:val="24"/>
          <w:lang w:val="vi-VN"/>
        </w:rPr>
      </w:pPr>
      <w:r w:rsidRPr="00A10C71">
        <w:rPr>
          <w:rFonts w:ascii="Times New Roman" w:hAnsi="Times New Roman"/>
          <w:sz w:val="24"/>
          <w:szCs w:val="24"/>
          <w:lang w:val="vi-VN"/>
        </w:rPr>
        <w:lastRenderedPageBreak/>
        <w:t xml:space="preserve">QUY </w:t>
      </w:r>
      <w:r w:rsidRPr="00A10C71">
        <w:rPr>
          <w:rFonts w:ascii="Times New Roman" w:hAnsi="Times New Roman"/>
          <w:noProof/>
          <w:sz w:val="24"/>
          <w:szCs w:val="24"/>
          <w:lang w:val="vi-VN"/>
        </w:rPr>
        <w:t>TRÌNH</w:t>
      </w:r>
      <w:r w:rsidRPr="00A10C71">
        <w:rPr>
          <w:rFonts w:ascii="Times New Roman" w:hAnsi="Times New Roman"/>
          <w:sz w:val="24"/>
          <w:szCs w:val="24"/>
          <w:lang w:val="vi-VN"/>
        </w:rPr>
        <w:t xml:space="preserve"> PHỐI HỢP GIỮA CHỦ ĐẦU TƯ, TƯ VẤN GIÁM SÁT, NHÀ THẦU VÀ GREENVIET</w:t>
      </w:r>
    </w:p>
    <w:p w14:paraId="2FEA5E29" w14:textId="77777777" w:rsidR="00264480" w:rsidRPr="00A10C71" w:rsidRDefault="00264480" w:rsidP="00264480">
      <w:pPr>
        <w:pStyle w:val="ListParagraph"/>
        <w:numPr>
          <w:ilvl w:val="1"/>
          <w:numId w:val="54"/>
        </w:numPr>
        <w:spacing w:before="120" w:after="120" w:line="276" w:lineRule="auto"/>
        <w:rPr>
          <w:b/>
          <w:szCs w:val="24"/>
          <w:lang w:val="vi-VN"/>
        </w:rPr>
      </w:pPr>
      <w:r w:rsidRPr="00A10C71">
        <w:rPr>
          <w:b/>
          <w:szCs w:val="24"/>
          <w:lang w:val="vi-VN"/>
        </w:rPr>
        <w:t>ĐỆ TRÌNH VẬT LIỆU ĐẦU VÀO</w:t>
      </w:r>
    </w:p>
    <w:p w14:paraId="4D2B2508" w14:textId="77777777" w:rsidR="00264480" w:rsidRPr="00A10C71" w:rsidRDefault="00264480" w:rsidP="00264480">
      <w:pPr>
        <w:pStyle w:val="ListParagraph"/>
        <w:spacing w:before="120" w:after="120" w:line="276" w:lineRule="auto"/>
        <w:contextualSpacing w:val="0"/>
        <w:rPr>
          <w:b/>
          <w:szCs w:val="24"/>
          <w:lang w:val="vi-VN"/>
        </w:rPr>
      </w:pPr>
    </w:p>
    <w:p w14:paraId="0B389174" w14:textId="77777777" w:rsidR="00264480" w:rsidRPr="00A10C71" w:rsidRDefault="00264480" w:rsidP="00264480">
      <w:pPr>
        <w:spacing w:before="120" w:after="120" w:line="276" w:lineRule="auto"/>
        <w:rPr>
          <w:szCs w:val="24"/>
        </w:rPr>
      </w:pPr>
      <w:r w:rsidRPr="00A10C71">
        <w:rPr>
          <w:noProof/>
          <w:szCs w:val="24"/>
        </w:rPr>
        <w:drawing>
          <wp:inline distT="0" distB="0" distL="0" distR="0" wp14:anchorId="2910618C" wp14:editId="747AF154">
            <wp:extent cx="5486400" cy="2171700"/>
            <wp:effectExtent l="0" t="0" r="1905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1430D80D" w14:textId="77777777" w:rsidR="00264480" w:rsidRPr="00A10C71" w:rsidRDefault="00264480" w:rsidP="00264480">
      <w:pPr>
        <w:spacing w:before="120" w:after="120" w:line="276" w:lineRule="auto"/>
        <w:rPr>
          <w:szCs w:val="24"/>
        </w:rPr>
      </w:pPr>
    </w:p>
    <w:p w14:paraId="30DD1416" w14:textId="77777777" w:rsidR="00264480" w:rsidRPr="00A10C71" w:rsidRDefault="00264480" w:rsidP="00264480">
      <w:pPr>
        <w:spacing w:before="120" w:after="120" w:line="276" w:lineRule="auto"/>
        <w:rPr>
          <w:b/>
          <w:szCs w:val="24"/>
        </w:rPr>
      </w:pPr>
      <w:r w:rsidRPr="00A10C71">
        <w:rPr>
          <w:b/>
          <w:szCs w:val="24"/>
        </w:rPr>
        <w:t xml:space="preserve">Bước 1: </w:t>
      </w:r>
    </w:p>
    <w:p w14:paraId="2C584DA9" w14:textId="77777777" w:rsidR="00264480" w:rsidRPr="00A10C71" w:rsidRDefault="00264480" w:rsidP="00264480">
      <w:pPr>
        <w:numPr>
          <w:ilvl w:val="0"/>
          <w:numId w:val="48"/>
        </w:numPr>
        <w:spacing w:before="120" w:after="120" w:line="276" w:lineRule="auto"/>
        <w:ind w:left="450" w:hanging="450"/>
        <w:rPr>
          <w:szCs w:val="24"/>
        </w:rPr>
      </w:pPr>
      <w:r w:rsidRPr="00A10C71">
        <w:rPr>
          <w:szCs w:val="24"/>
        </w:rPr>
        <w:t xml:space="preserve">Nhà thầu gửi đệ trình vật liệu / thiết bị đầu vào đến Tư vấn giám sát/ CĐT </w:t>
      </w:r>
    </w:p>
    <w:p w14:paraId="52A812AD" w14:textId="77777777" w:rsidR="00264480" w:rsidRPr="00A10C71" w:rsidRDefault="00264480" w:rsidP="00264480">
      <w:pPr>
        <w:numPr>
          <w:ilvl w:val="0"/>
          <w:numId w:val="48"/>
        </w:numPr>
        <w:spacing w:before="120" w:after="120" w:line="276" w:lineRule="auto"/>
        <w:ind w:left="450" w:hanging="450"/>
        <w:rPr>
          <w:szCs w:val="24"/>
        </w:rPr>
      </w:pPr>
      <w:r w:rsidRPr="00A10C71">
        <w:rPr>
          <w:szCs w:val="24"/>
        </w:rPr>
        <w:t xml:space="preserve">Và đồng thời đó, Nhà thầu cũng trình bản file mềm cho GreenViet qua email </w:t>
      </w:r>
    </w:p>
    <w:p w14:paraId="14E15F3A" w14:textId="77777777" w:rsidR="00264480" w:rsidRPr="00A10C71" w:rsidRDefault="00264480" w:rsidP="00264480">
      <w:pPr>
        <w:spacing w:before="120" w:after="120" w:line="276" w:lineRule="auto"/>
        <w:rPr>
          <w:szCs w:val="24"/>
        </w:rPr>
      </w:pPr>
      <w:r w:rsidRPr="00A10C71">
        <w:rPr>
          <w:b/>
          <w:szCs w:val="24"/>
        </w:rPr>
        <w:t>Bước 2:</w:t>
      </w:r>
      <w:r w:rsidRPr="00A10C71">
        <w:rPr>
          <w:szCs w:val="24"/>
        </w:rPr>
        <w:t xml:space="preserve"> GreenViet review đệ trình vật tư của Nhà thầu - xét về các thông số / yêu cầu liên quan đến LEED - trong thời gian 2 ngày làm việc , nếu đạt yêu cầu thực hiện bước 3, không đạt thực hiện lại bước 1. </w:t>
      </w:r>
    </w:p>
    <w:p w14:paraId="250EE886" w14:textId="77777777" w:rsidR="00264480" w:rsidRPr="00A10C71" w:rsidRDefault="00264480" w:rsidP="00264480">
      <w:pPr>
        <w:spacing w:before="120" w:after="120" w:line="276" w:lineRule="auto"/>
        <w:rPr>
          <w:i/>
          <w:szCs w:val="24"/>
        </w:rPr>
      </w:pPr>
      <w:r w:rsidRPr="00A10C71">
        <w:rPr>
          <w:i/>
          <w:szCs w:val="24"/>
        </w:rPr>
        <w:t xml:space="preserve">Lưu ý: Khi vật tư không đạt yêu cầu, thì GreenViet sẽ thông báo cho CĐT / TVGS. </w:t>
      </w:r>
    </w:p>
    <w:p w14:paraId="47FB15DA" w14:textId="77777777" w:rsidR="00264480" w:rsidRPr="00A10C71" w:rsidRDefault="00264480" w:rsidP="00264480">
      <w:pPr>
        <w:spacing w:before="120" w:after="120" w:line="276" w:lineRule="auto"/>
        <w:rPr>
          <w:szCs w:val="24"/>
        </w:rPr>
      </w:pPr>
      <w:r w:rsidRPr="00A10C71">
        <w:rPr>
          <w:b/>
          <w:szCs w:val="24"/>
        </w:rPr>
        <w:t>Bước 3:</w:t>
      </w:r>
      <w:r w:rsidRPr="00A10C71">
        <w:rPr>
          <w:szCs w:val="24"/>
        </w:rPr>
        <w:t xml:space="preserve"> TVGS/CĐT review đệ trình vật liệu – xét về các yếu tố chất lượng, thẩm mỹ…. của dự án, nếu đạt yêu cầu thì nhà thầu tiến hành các bước tiếp, nếu không đạt quay về Bước 1.</w:t>
      </w:r>
    </w:p>
    <w:p w14:paraId="06821661" w14:textId="77777777" w:rsidR="00264480" w:rsidRPr="00A10C71" w:rsidRDefault="00264480" w:rsidP="00264480">
      <w:pPr>
        <w:spacing w:before="120" w:after="120" w:line="276" w:lineRule="auto"/>
        <w:rPr>
          <w:szCs w:val="24"/>
        </w:rPr>
      </w:pPr>
      <w:r w:rsidRPr="00A10C71">
        <w:rPr>
          <w:b/>
          <w:szCs w:val="24"/>
        </w:rPr>
        <w:t>Bước 4:</w:t>
      </w:r>
      <w:r w:rsidRPr="00A10C71">
        <w:rPr>
          <w:szCs w:val="24"/>
        </w:rPr>
        <w:t xml:space="preserve"> Nhà thầu scan file đệ trình vật liệu đã được TVGS/CĐT phê duyệt scan gửi Green Viet sau 2 ngày làm việc kể từ ngày được phê duyệt.</w:t>
      </w:r>
    </w:p>
    <w:p w14:paraId="47A133F8" w14:textId="77777777" w:rsidR="00264480" w:rsidRPr="00A10C71" w:rsidRDefault="00264480" w:rsidP="00264480">
      <w:pPr>
        <w:spacing w:before="120" w:after="120" w:line="276" w:lineRule="auto"/>
        <w:rPr>
          <w:szCs w:val="24"/>
        </w:rPr>
      </w:pPr>
    </w:p>
    <w:tbl>
      <w:tblPr>
        <w:tblW w:w="5000" w:type="pct"/>
        <w:tblLook w:val="04A0" w:firstRow="1" w:lastRow="0" w:firstColumn="1" w:lastColumn="0" w:noHBand="0" w:noVBand="1"/>
      </w:tblPr>
      <w:tblGrid>
        <w:gridCol w:w="4536"/>
        <w:gridCol w:w="4536"/>
      </w:tblGrid>
      <w:tr w:rsidR="00A10C71" w:rsidRPr="00A10C71" w14:paraId="002C2ED9" w14:textId="77777777" w:rsidTr="00F308F2">
        <w:trPr>
          <w:trHeight w:val="324"/>
        </w:trPr>
        <w:tc>
          <w:tcPr>
            <w:tcW w:w="2500" w:type="pct"/>
            <w:shd w:val="clear" w:color="auto" w:fill="auto"/>
          </w:tcPr>
          <w:p w14:paraId="0E539BCC" w14:textId="77777777" w:rsidR="00264480" w:rsidRPr="00A10C71" w:rsidRDefault="00264480" w:rsidP="00F308F2">
            <w:pPr>
              <w:tabs>
                <w:tab w:val="left" w:pos="1080"/>
              </w:tabs>
              <w:jc w:val="center"/>
              <w:rPr>
                <w:b/>
                <w:bCs/>
                <w:szCs w:val="24"/>
                <w:lang w:val="pt-BR"/>
              </w:rPr>
            </w:pPr>
            <w:r w:rsidRPr="00A10C71">
              <w:rPr>
                <w:b/>
                <w:bCs/>
                <w:szCs w:val="24"/>
                <w:lang w:val="pt-BR"/>
              </w:rPr>
              <w:t>ĐẠI DIỆN BÊN A</w:t>
            </w:r>
          </w:p>
          <w:p w14:paraId="388C8766" w14:textId="77777777" w:rsidR="00264480" w:rsidRPr="00A10C71" w:rsidRDefault="00264480" w:rsidP="00F308F2">
            <w:pPr>
              <w:tabs>
                <w:tab w:val="left" w:pos="1080"/>
              </w:tabs>
              <w:rPr>
                <w:b/>
                <w:bCs/>
                <w:szCs w:val="24"/>
                <w:lang w:val="pt-BR"/>
              </w:rPr>
            </w:pPr>
          </w:p>
        </w:tc>
        <w:tc>
          <w:tcPr>
            <w:tcW w:w="2500" w:type="pct"/>
            <w:shd w:val="clear" w:color="auto" w:fill="auto"/>
          </w:tcPr>
          <w:p w14:paraId="023326EE" w14:textId="77777777" w:rsidR="00264480" w:rsidRPr="00A10C71" w:rsidRDefault="00264480" w:rsidP="00F308F2">
            <w:pPr>
              <w:tabs>
                <w:tab w:val="left" w:pos="1080"/>
              </w:tabs>
              <w:jc w:val="center"/>
              <w:rPr>
                <w:b/>
                <w:bCs/>
                <w:szCs w:val="24"/>
                <w:lang w:val="pt-BR"/>
              </w:rPr>
            </w:pPr>
            <w:r w:rsidRPr="00A10C71">
              <w:rPr>
                <w:b/>
                <w:bCs/>
                <w:szCs w:val="24"/>
                <w:lang w:val="pt-BR"/>
              </w:rPr>
              <w:t>ĐẠI DIỆN BÊN B</w:t>
            </w:r>
          </w:p>
          <w:p w14:paraId="7F6927E3" w14:textId="77777777" w:rsidR="00264480" w:rsidRPr="00A10C71" w:rsidRDefault="00264480" w:rsidP="00F308F2">
            <w:pPr>
              <w:tabs>
                <w:tab w:val="left" w:pos="1080"/>
              </w:tabs>
              <w:jc w:val="center"/>
              <w:rPr>
                <w:b/>
                <w:bCs/>
                <w:szCs w:val="24"/>
                <w:lang w:val="pt-BR"/>
              </w:rPr>
            </w:pPr>
          </w:p>
        </w:tc>
      </w:tr>
      <w:tr w:rsidR="00A10C71" w:rsidRPr="00A10C71" w14:paraId="32A8C46C" w14:textId="77777777" w:rsidTr="00F308F2">
        <w:trPr>
          <w:trHeight w:val="1241"/>
        </w:trPr>
        <w:tc>
          <w:tcPr>
            <w:tcW w:w="2500" w:type="pct"/>
            <w:shd w:val="clear" w:color="auto" w:fill="auto"/>
          </w:tcPr>
          <w:p w14:paraId="3A0DFD4B" w14:textId="77777777" w:rsidR="00264480" w:rsidRPr="00A10C71" w:rsidRDefault="00264480" w:rsidP="00F308F2">
            <w:pPr>
              <w:tabs>
                <w:tab w:val="left" w:pos="1080"/>
              </w:tabs>
              <w:jc w:val="center"/>
              <w:rPr>
                <w:b/>
                <w:bCs/>
                <w:szCs w:val="24"/>
                <w:lang w:val="pt-BR"/>
              </w:rPr>
            </w:pPr>
          </w:p>
        </w:tc>
        <w:tc>
          <w:tcPr>
            <w:tcW w:w="2500" w:type="pct"/>
            <w:shd w:val="clear" w:color="auto" w:fill="auto"/>
          </w:tcPr>
          <w:p w14:paraId="45BB0482" w14:textId="77777777" w:rsidR="00264480" w:rsidRPr="00A10C71" w:rsidRDefault="00264480" w:rsidP="00F308F2">
            <w:pPr>
              <w:tabs>
                <w:tab w:val="left" w:pos="1080"/>
              </w:tabs>
              <w:jc w:val="center"/>
              <w:rPr>
                <w:b/>
                <w:bCs/>
                <w:szCs w:val="24"/>
                <w:lang w:val="pt-BR"/>
              </w:rPr>
            </w:pPr>
          </w:p>
        </w:tc>
      </w:tr>
      <w:tr w:rsidR="00264480" w:rsidRPr="00A10C71" w14:paraId="6916045C" w14:textId="77777777" w:rsidTr="00F308F2">
        <w:trPr>
          <w:trHeight w:val="350"/>
        </w:trPr>
        <w:tc>
          <w:tcPr>
            <w:tcW w:w="2500" w:type="pct"/>
            <w:shd w:val="clear" w:color="auto" w:fill="auto"/>
          </w:tcPr>
          <w:p w14:paraId="0F842ADE" w14:textId="77777777" w:rsidR="00264480" w:rsidRPr="00A10C71" w:rsidRDefault="00264480" w:rsidP="00F308F2">
            <w:pPr>
              <w:tabs>
                <w:tab w:val="left" w:pos="1080"/>
              </w:tabs>
              <w:jc w:val="center"/>
              <w:rPr>
                <w:b/>
                <w:bCs/>
                <w:szCs w:val="24"/>
                <w:lang w:val="pt-BR"/>
              </w:rPr>
            </w:pPr>
            <w:r w:rsidRPr="00A10C71">
              <w:rPr>
                <w:b/>
                <w:szCs w:val="24"/>
              </w:rPr>
              <w:t>NGUYỄN HOÀNG LINH</w:t>
            </w:r>
          </w:p>
        </w:tc>
        <w:tc>
          <w:tcPr>
            <w:tcW w:w="2500" w:type="pct"/>
            <w:shd w:val="clear" w:color="auto" w:fill="auto"/>
          </w:tcPr>
          <w:p w14:paraId="5C6D5300" w14:textId="6E6F3D0E" w:rsidR="00264480" w:rsidRPr="00A10C71" w:rsidRDefault="00264480" w:rsidP="00F308F2">
            <w:pPr>
              <w:tabs>
                <w:tab w:val="left" w:pos="1080"/>
              </w:tabs>
              <w:jc w:val="center"/>
              <w:rPr>
                <w:b/>
                <w:bCs/>
                <w:szCs w:val="24"/>
                <w:lang w:val="pt-BR"/>
              </w:rPr>
            </w:pPr>
            <w:r w:rsidRPr="00A10C71">
              <w:rPr>
                <w:b/>
                <w:bCs/>
                <w:szCs w:val="24"/>
                <w:lang w:val="pt-BR"/>
              </w:rPr>
              <w:t>[...]</w:t>
            </w:r>
          </w:p>
        </w:tc>
      </w:tr>
    </w:tbl>
    <w:p w14:paraId="0CB223B4" w14:textId="77777777" w:rsidR="00264480" w:rsidRPr="00A10C71" w:rsidRDefault="00264480" w:rsidP="00264480">
      <w:pPr>
        <w:pStyle w:val="BodyText"/>
        <w:spacing w:before="60" w:after="60"/>
        <w:ind w:right="49" w:firstLine="567"/>
        <w:rPr>
          <w:lang w:val="es-ES"/>
        </w:rPr>
      </w:pPr>
    </w:p>
    <w:bookmarkEnd w:id="0"/>
    <w:p w14:paraId="2C63FE3A" w14:textId="77777777" w:rsidR="006C64AB" w:rsidRPr="00A10C71" w:rsidRDefault="006C64AB" w:rsidP="00285052">
      <w:pPr>
        <w:pStyle w:val="BodyText"/>
        <w:spacing w:before="60" w:after="60"/>
        <w:ind w:right="49" w:firstLine="567"/>
        <w:rPr>
          <w:lang w:val="es-ES"/>
        </w:rPr>
      </w:pPr>
    </w:p>
    <w:sectPr w:rsidR="006C64AB" w:rsidRPr="00A10C71" w:rsidSect="003F1E8B">
      <w:footerReference w:type="default" r:id="rId19"/>
      <w:footnotePr>
        <w:numRestart w:val="eachPage"/>
      </w:footnotePr>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D87C5" w14:textId="77777777" w:rsidR="005C1E29" w:rsidRDefault="005C1E29" w:rsidP="00E05AF1">
      <w:r>
        <w:separator/>
      </w:r>
    </w:p>
  </w:endnote>
  <w:endnote w:type="continuationSeparator" w:id="0">
    <w:p w14:paraId="36727FE3" w14:textId="77777777" w:rsidR="005C1E29" w:rsidRDefault="005C1E29"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VnArial U">
    <w:altName w:val="Arial"/>
    <w:panose1 w:val="00000000000000000000"/>
    <w:charset w:val="00"/>
    <w:family w:val="swiss"/>
    <w:notTrueType/>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Book-Antiqua">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I-Aptima">
    <w:altName w:val="Calibri"/>
    <w:charset w:val="00"/>
    <w:family w:val="auto"/>
    <w:pitch w:val="variable"/>
    <w:sig w:usb0="00000003" w:usb1="00000000" w:usb2="00000000" w:usb3="00000000" w:csb0="00000001" w:csb1="00000000"/>
  </w:font>
  <w:font w:name="VNI-Bodon">
    <w:charset w:val="00"/>
    <w:family w:val="auto"/>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VnCentury Schoolbook">
    <w:altName w:val="Courier New"/>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NI-Auchon">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tarSymbol">
    <w:altName w:val="MS Mincho"/>
    <w:charset w:val="80"/>
    <w:family w:val="auto"/>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VNI-Helve-Condense">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A62F" w14:textId="77777777" w:rsidR="00B40AD8" w:rsidRDefault="00B40AD8">
    <w:pPr>
      <w:pStyle w:val="Footer"/>
      <w:framePr w:wrap="auto" w:vAnchor="text" w:hAnchor="margin" w:xAlign="right" w:y="1"/>
      <w:rPr>
        <w:rStyle w:val="PageNumber"/>
        <w:sz w:val="26"/>
      </w:rPr>
    </w:pPr>
    <w:r>
      <w:rPr>
        <w:rStyle w:val="PageNumber"/>
        <w:sz w:val="26"/>
      </w:rPr>
      <w:fldChar w:fldCharType="begin"/>
    </w:r>
    <w:r>
      <w:rPr>
        <w:rStyle w:val="PageNumber"/>
        <w:sz w:val="26"/>
      </w:rPr>
      <w:instrText xml:space="preserve">page  </w:instrText>
    </w:r>
    <w:r>
      <w:rPr>
        <w:rStyle w:val="PageNumber"/>
        <w:sz w:val="26"/>
      </w:rPr>
      <w:fldChar w:fldCharType="end"/>
    </w:r>
  </w:p>
  <w:p w14:paraId="1E33171E" w14:textId="77777777" w:rsidR="00B40AD8" w:rsidRDefault="00B40A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311551"/>
      <w:docPartObj>
        <w:docPartGallery w:val="Page Numbers (Bottom of Page)"/>
        <w:docPartUnique/>
      </w:docPartObj>
    </w:sdtPr>
    <w:sdtEndPr/>
    <w:sdtContent>
      <w:sdt>
        <w:sdtPr>
          <w:rPr>
            <w:b/>
            <w:bCs/>
          </w:rPr>
          <w:id w:val="1609233425"/>
          <w:docPartObj>
            <w:docPartGallery w:val="Page Numbers (Top of Page)"/>
            <w:docPartUnique/>
          </w:docPartObj>
        </w:sdtPr>
        <w:sdtEndPr>
          <w:rPr>
            <w:b w:val="0"/>
            <w:bCs w:val="0"/>
          </w:rPr>
        </w:sdtEndPr>
        <w:sdtContent>
          <w:p w14:paraId="78530F2B" w14:textId="21D71E02" w:rsidR="00B40AD8" w:rsidRPr="00B3289A" w:rsidRDefault="00B40AD8" w:rsidP="00B3289A">
            <w:pPr>
              <w:pStyle w:val="Footer"/>
              <w:jc w:val="right"/>
            </w:pPr>
            <w:r w:rsidRPr="00B3289A">
              <w:fldChar w:fldCharType="begin"/>
            </w:r>
            <w:r w:rsidRPr="00B3289A">
              <w:instrText xml:space="preserve"> PAGE </w:instrText>
            </w:r>
            <w:r w:rsidRPr="00B3289A">
              <w:fldChar w:fldCharType="separate"/>
            </w:r>
            <w:r>
              <w:rPr>
                <w:noProof/>
              </w:rPr>
              <w:t>10</w:t>
            </w:r>
            <w:r w:rsidRPr="00B3289A">
              <w:fldChar w:fldCharType="end"/>
            </w:r>
            <w:r w:rsidRPr="00B3289A">
              <w:t>/</w:t>
            </w:r>
            <w:r w:rsidR="00A10C71">
              <w:fldChar w:fldCharType="begin"/>
            </w:r>
            <w:r w:rsidR="00A10C71">
              <w:instrText xml:space="preserve"> NUMPAGES  </w:instrText>
            </w:r>
            <w:r w:rsidR="00A10C71">
              <w:fldChar w:fldCharType="separate"/>
            </w:r>
            <w:r>
              <w:rPr>
                <w:noProof/>
              </w:rPr>
              <w:t>61</w:t>
            </w:r>
            <w:r w:rsidR="00A10C71">
              <w:rPr>
                <w:noProof/>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702363"/>
      <w:docPartObj>
        <w:docPartGallery w:val="Page Numbers (Bottom of Page)"/>
        <w:docPartUnique/>
      </w:docPartObj>
    </w:sdtPr>
    <w:sdtEndPr/>
    <w:sdtContent>
      <w:sdt>
        <w:sdtPr>
          <w:id w:val="-1769616900"/>
          <w:docPartObj>
            <w:docPartGallery w:val="Page Numbers (Top of Page)"/>
            <w:docPartUnique/>
          </w:docPartObj>
        </w:sdtPr>
        <w:sdtEndPr/>
        <w:sdtContent>
          <w:p w14:paraId="02F57BF0" w14:textId="43A9B4FB" w:rsidR="00B40AD8" w:rsidRPr="001102B6" w:rsidRDefault="00B40AD8" w:rsidP="001102B6">
            <w:pPr>
              <w:pStyle w:val="Footer"/>
              <w:jc w:val="right"/>
            </w:pPr>
            <w:r w:rsidRPr="001102B6">
              <w:fldChar w:fldCharType="begin"/>
            </w:r>
            <w:r w:rsidRPr="001102B6">
              <w:instrText xml:space="preserve"> PAGE </w:instrText>
            </w:r>
            <w:r w:rsidRPr="001102B6">
              <w:fldChar w:fldCharType="separate"/>
            </w:r>
            <w:r>
              <w:rPr>
                <w:noProof/>
              </w:rPr>
              <w:t>57</w:t>
            </w:r>
            <w:r w:rsidRPr="001102B6">
              <w:fldChar w:fldCharType="end"/>
            </w:r>
            <w:r w:rsidRPr="001102B6">
              <w:t>/</w:t>
            </w:r>
            <w:r w:rsidR="00A10C71">
              <w:fldChar w:fldCharType="begin"/>
            </w:r>
            <w:r w:rsidR="00A10C71">
              <w:instrText xml:space="preserve"> NUMPAGES  </w:instrText>
            </w:r>
            <w:r w:rsidR="00A10C71">
              <w:fldChar w:fldCharType="separate"/>
            </w:r>
            <w:r>
              <w:rPr>
                <w:noProof/>
              </w:rPr>
              <w:t>61</w:t>
            </w:r>
            <w:r w:rsidR="00A10C71">
              <w:rPr>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96758" w14:textId="77777777" w:rsidR="005C1E29" w:rsidRDefault="005C1E29" w:rsidP="00E05AF1">
      <w:r>
        <w:separator/>
      </w:r>
    </w:p>
  </w:footnote>
  <w:footnote w:type="continuationSeparator" w:id="0">
    <w:p w14:paraId="57EA478B" w14:textId="77777777" w:rsidR="005C1E29" w:rsidRDefault="005C1E29"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18"/>
    <w:lvl w:ilvl="0">
      <w:numFmt w:val="bullet"/>
      <w:lvlText w:val=""/>
      <w:lvlJc w:val="left"/>
      <w:pPr>
        <w:tabs>
          <w:tab w:val="num" w:pos="2160"/>
        </w:tabs>
        <w:ind w:left="2160" w:hanging="360"/>
      </w:pPr>
      <w:rPr>
        <w:rFonts w:ascii="Symbol" w:hAnsi="Symbol" w:cs="Times New Roman"/>
      </w:rPr>
    </w:lvl>
  </w:abstractNum>
  <w:abstractNum w:abstractNumId="1" w15:restartNumberingAfterBreak="0">
    <w:nsid w:val="00420CE8"/>
    <w:multiLevelType w:val="hybridMultilevel"/>
    <w:tmpl w:val="BBEC06AA"/>
    <w:lvl w:ilvl="0" w:tplc="716A8E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F10BC"/>
    <w:multiLevelType w:val="hybridMultilevel"/>
    <w:tmpl w:val="6CAA3DB4"/>
    <w:lvl w:ilvl="0" w:tplc="B9D6F30E">
      <w:start w:val="1"/>
      <w:numFmt w:val="bullet"/>
      <w:lvlText w:val="-"/>
      <w:lvlJc w:val="left"/>
      <w:pPr>
        <w:ind w:left="1440" w:hanging="360"/>
      </w:pPr>
      <w:rPr>
        <w:rFonts w:ascii="Yu Mincho" w:eastAsia="Yu Mincho" w:hAnsi="Yu Mincho" w:hint="eastAsia"/>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1956CD7"/>
    <w:multiLevelType w:val="hybridMultilevel"/>
    <w:tmpl w:val="5D8638B8"/>
    <w:lvl w:ilvl="0" w:tplc="56706EEE">
      <w:start w:val="1"/>
      <w:numFmt w:val="lowerRoman"/>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757F11"/>
    <w:multiLevelType w:val="hybridMultilevel"/>
    <w:tmpl w:val="0838C154"/>
    <w:lvl w:ilvl="0" w:tplc="716A8E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E314E"/>
    <w:multiLevelType w:val="hybridMultilevel"/>
    <w:tmpl w:val="5C9AE7E8"/>
    <w:lvl w:ilvl="0" w:tplc="B9D6F30E">
      <w:start w:val="1"/>
      <w:numFmt w:val="bullet"/>
      <w:lvlText w:val="-"/>
      <w:lvlJc w:val="left"/>
      <w:pPr>
        <w:ind w:left="720" w:hanging="360"/>
      </w:pPr>
      <w:rPr>
        <w:rFonts w:ascii="Yu Mincho" w:eastAsia="Yu Mincho" w:hAnsi="Yu Mincho" w:hint="eastAsia"/>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286DC2"/>
    <w:multiLevelType w:val="hybridMultilevel"/>
    <w:tmpl w:val="DCE61062"/>
    <w:lvl w:ilvl="0" w:tplc="17009D42">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E9935C8"/>
    <w:multiLevelType w:val="multilevel"/>
    <w:tmpl w:val="FE106EB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F1B2499"/>
    <w:multiLevelType w:val="singleLevel"/>
    <w:tmpl w:val="1114721C"/>
    <w:lvl w:ilvl="0">
      <w:numFmt w:val="bullet"/>
      <w:pStyle w:val="Style4"/>
      <w:lvlText w:val="–"/>
      <w:lvlJc w:val="left"/>
      <w:pPr>
        <w:tabs>
          <w:tab w:val="num" w:pos="360"/>
        </w:tabs>
        <w:ind w:left="360" w:hanging="360"/>
      </w:pPr>
      <w:rPr>
        <w:rFonts w:ascii="Times New Roman" w:hAnsi="Times New Roman" w:hint="default"/>
      </w:rPr>
    </w:lvl>
  </w:abstractNum>
  <w:abstractNum w:abstractNumId="9" w15:restartNumberingAfterBreak="0">
    <w:nsid w:val="10C872DC"/>
    <w:multiLevelType w:val="hybridMultilevel"/>
    <w:tmpl w:val="6EA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96906"/>
    <w:multiLevelType w:val="multilevel"/>
    <w:tmpl w:val="E73A59F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val="0"/>
        <w:bCs/>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25619F"/>
    <w:multiLevelType w:val="multilevel"/>
    <w:tmpl w:val="4CEC5AD8"/>
    <w:lvl w:ilvl="0">
      <w:start w:val="14"/>
      <w:numFmt w:val="decimal"/>
      <w:lvlText w:val="%1."/>
      <w:lvlJc w:val="left"/>
      <w:pPr>
        <w:ind w:left="480" w:hanging="480"/>
      </w:pPr>
      <w:rPr>
        <w:rFonts w:hint="default"/>
        <w:b/>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2" w15:restartNumberingAfterBreak="0">
    <w:nsid w:val="1F082AC1"/>
    <w:multiLevelType w:val="multilevel"/>
    <w:tmpl w:val="F20690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BA0A5E"/>
    <w:multiLevelType w:val="multilevel"/>
    <w:tmpl w:val="C284EF3E"/>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35479BE"/>
    <w:multiLevelType w:val="hybridMultilevel"/>
    <w:tmpl w:val="D48ECAA2"/>
    <w:lvl w:ilvl="0" w:tplc="502E69E8">
      <w:start w:val="1"/>
      <w:numFmt w:val="lowerRoman"/>
      <w:lvlText w:val="(%1)"/>
      <w:lvlJc w:val="left"/>
      <w:pPr>
        <w:ind w:left="1080" w:hanging="360"/>
      </w:pPr>
      <w:rPr>
        <w:rFonts w:ascii="Times New Roman" w:eastAsia="Times New Roman" w:hAnsi="Times New Roman" w:cs="Times New Roman"/>
        <w:b w:val="0"/>
        <w:bCs/>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8EF0A0A"/>
    <w:multiLevelType w:val="hybridMultilevel"/>
    <w:tmpl w:val="C9287E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C491FF8"/>
    <w:multiLevelType w:val="multilevel"/>
    <w:tmpl w:val="97F8A49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5582EB5"/>
    <w:multiLevelType w:val="multilevel"/>
    <w:tmpl w:val="306CE8A0"/>
    <w:lvl w:ilvl="0">
      <w:start w:val="1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BB675FF"/>
    <w:multiLevelType w:val="hybridMultilevel"/>
    <w:tmpl w:val="300ECE14"/>
    <w:lvl w:ilvl="0" w:tplc="716A8EB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CA55229"/>
    <w:multiLevelType w:val="hybridMultilevel"/>
    <w:tmpl w:val="1EB093D2"/>
    <w:lvl w:ilvl="0" w:tplc="64EA014C">
      <w:start w:val="1"/>
      <w:numFmt w:val="bullet"/>
      <w:lvlText w:val=""/>
      <w:lvlJc w:val="left"/>
      <w:pPr>
        <w:ind w:left="720" w:hanging="360"/>
      </w:pPr>
      <w:rPr>
        <w:rFonts w:ascii="Wingdings" w:hAnsi="Wingdings" w:hint="default"/>
        <w:color w:val="auto"/>
      </w:rPr>
    </w:lvl>
    <w:lvl w:ilvl="1" w:tplc="E916727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E5646E"/>
    <w:multiLevelType w:val="hybridMultilevel"/>
    <w:tmpl w:val="6DE0C8F2"/>
    <w:lvl w:ilvl="0" w:tplc="55645080">
      <w:numFmt w:val="bullet"/>
      <w:lvlText w:val="˗"/>
      <w:lvlJc w:val="left"/>
      <w:rPr>
        <w:rFonts w:ascii="Times New Roman" w:eastAsia="Calibri" w:hAnsi="Times New Roman" w:cs="Times New Roman" w:hint="default"/>
        <w:i w:val="0"/>
        <w:color w:val="auto"/>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2" w15:restartNumberingAfterBreak="0">
    <w:nsid w:val="40763E56"/>
    <w:multiLevelType w:val="hybridMultilevel"/>
    <w:tmpl w:val="53766F7E"/>
    <w:lvl w:ilvl="0" w:tplc="716A8EBE">
      <w:numFmt w:val="bullet"/>
      <w:lvlText w:val="-"/>
      <w:lvlJc w:val="left"/>
      <w:pPr>
        <w:ind w:left="1507" w:hanging="360"/>
      </w:pPr>
      <w:rPr>
        <w:rFonts w:ascii="Times New Roman" w:eastAsia="Times New Roman" w:hAnsi="Times New Roman" w:cs="Times New Roman"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3" w15:restartNumberingAfterBreak="0">
    <w:nsid w:val="44356564"/>
    <w:multiLevelType w:val="singleLevel"/>
    <w:tmpl w:val="E8E40A7A"/>
    <w:name w:val="WW8Num2322"/>
    <w:lvl w:ilvl="0">
      <w:start w:val="3"/>
      <w:numFmt w:val="upperLetter"/>
      <w:lvlText w:val="%1."/>
      <w:lvlJc w:val="left"/>
      <w:pPr>
        <w:tabs>
          <w:tab w:val="num" w:pos="720"/>
        </w:tabs>
        <w:ind w:left="720" w:hanging="720"/>
      </w:pPr>
      <w:rPr>
        <w:rFonts w:hint="default"/>
      </w:rPr>
    </w:lvl>
  </w:abstractNum>
  <w:abstractNum w:abstractNumId="24" w15:restartNumberingAfterBreak="0">
    <w:nsid w:val="45D96790"/>
    <w:multiLevelType w:val="hybridMultilevel"/>
    <w:tmpl w:val="BAA03E5E"/>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15:restartNumberingAfterBreak="0">
    <w:nsid w:val="460F7382"/>
    <w:multiLevelType w:val="multilevel"/>
    <w:tmpl w:val="D0F01BA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7E7523"/>
    <w:multiLevelType w:val="singleLevel"/>
    <w:tmpl w:val="323CB486"/>
    <w:lvl w:ilvl="0">
      <w:start w:val="1"/>
      <w:numFmt w:val="decimal"/>
      <w:pStyle w:val="IEC"/>
      <w:lvlText w:val="%1."/>
      <w:lvlJc w:val="left"/>
      <w:pPr>
        <w:tabs>
          <w:tab w:val="num" w:pos="720"/>
        </w:tabs>
        <w:ind w:left="720" w:hanging="720"/>
      </w:pPr>
      <w:rPr>
        <w:rFonts w:hint="default"/>
      </w:rPr>
    </w:lvl>
  </w:abstractNum>
  <w:abstractNum w:abstractNumId="27" w15:restartNumberingAfterBreak="0">
    <w:nsid w:val="4EC47E8F"/>
    <w:multiLevelType w:val="multilevel"/>
    <w:tmpl w:val="F5EE761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BD548B"/>
    <w:multiLevelType w:val="hybridMultilevel"/>
    <w:tmpl w:val="B3681AE6"/>
    <w:lvl w:ilvl="0" w:tplc="4AFC1820">
      <w:start w:val="1"/>
      <w:numFmt w:val="decimal"/>
      <w:lvlText w:val="2.%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8D01A8"/>
    <w:multiLevelType w:val="hybridMultilevel"/>
    <w:tmpl w:val="D99CF7D4"/>
    <w:lvl w:ilvl="0" w:tplc="1D800EC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6E5D1C"/>
    <w:multiLevelType w:val="hybridMultilevel"/>
    <w:tmpl w:val="D48ECAA2"/>
    <w:lvl w:ilvl="0" w:tplc="502E69E8">
      <w:start w:val="1"/>
      <w:numFmt w:val="lowerRoman"/>
      <w:lvlText w:val="(%1)"/>
      <w:lvlJc w:val="left"/>
      <w:pPr>
        <w:ind w:left="1080" w:hanging="360"/>
      </w:pPr>
      <w:rPr>
        <w:rFonts w:ascii="Times New Roman" w:eastAsia="Times New Roman" w:hAnsi="Times New Roman" w:cs="Times New Roman"/>
        <w:b w:val="0"/>
        <w:bCs/>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2702895"/>
    <w:multiLevelType w:val="hybridMultilevel"/>
    <w:tmpl w:val="46521782"/>
    <w:lvl w:ilvl="0" w:tplc="716A8EB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33" w15:restartNumberingAfterBreak="0">
    <w:nsid w:val="633B280F"/>
    <w:multiLevelType w:val="hybridMultilevel"/>
    <w:tmpl w:val="FE74300A"/>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15:restartNumberingAfterBreak="0">
    <w:nsid w:val="63D05BC9"/>
    <w:multiLevelType w:val="multilevel"/>
    <w:tmpl w:val="F0FA5ADA"/>
    <w:lvl w:ilvl="0">
      <w:start w:val="16"/>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44D285A"/>
    <w:multiLevelType w:val="hybridMultilevel"/>
    <w:tmpl w:val="2438F98C"/>
    <w:lvl w:ilvl="0" w:tplc="F4CCB8C0">
      <w:start w:val="1"/>
      <w:numFmt w:val="lowerRoman"/>
      <w:lvlText w:val="(%1)"/>
      <w:lvlJc w:val="left"/>
      <w:pPr>
        <w:ind w:left="1800" w:hanging="720"/>
      </w:pPr>
      <w:rPr>
        <w:rFonts w:hint="default"/>
        <w:b w:val="0"/>
        <w:i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573128"/>
    <w:multiLevelType w:val="multilevel"/>
    <w:tmpl w:val="5652F2CA"/>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lowerRoman"/>
      <w:lvlText w:val="(%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7507B6"/>
    <w:multiLevelType w:val="multilevel"/>
    <w:tmpl w:val="E87A4A8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lowerRoman"/>
      <w:lvlText w:val="(%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C638F3"/>
    <w:multiLevelType w:val="multilevel"/>
    <w:tmpl w:val="1E8EA59C"/>
    <w:lvl w:ilvl="0">
      <w:start w:val="8"/>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bCs/>
        <w:strike w:val="0"/>
        <w:u w:val="none"/>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9" w15:restartNumberingAfterBreak="0">
    <w:nsid w:val="66DA11B4"/>
    <w:multiLevelType w:val="hybridMultilevel"/>
    <w:tmpl w:val="6F1CFF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631566"/>
    <w:multiLevelType w:val="singleLevel"/>
    <w:tmpl w:val="836E83FE"/>
    <w:lvl w:ilvl="0">
      <w:numFmt w:val="bullet"/>
      <w:pStyle w:val="gachdaudong"/>
      <w:lvlText w:val="-"/>
      <w:lvlJc w:val="left"/>
      <w:pPr>
        <w:tabs>
          <w:tab w:val="num" w:pos="644"/>
        </w:tabs>
        <w:ind w:left="567" w:hanging="283"/>
      </w:pPr>
      <w:rPr>
        <w:rFonts w:ascii="Times New Roman" w:hAnsi="Times New Roman" w:hint="default"/>
      </w:rPr>
    </w:lvl>
  </w:abstractNum>
  <w:abstractNum w:abstractNumId="41" w15:restartNumberingAfterBreak="0">
    <w:nsid w:val="69070CC9"/>
    <w:multiLevelType w:val="multilevel"/>
    <w:tmpl w:val="AC12B00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014CA5"/>
    <w:multiLevelType w:val="multilevel"/>
    <w:tmpl w:val="32E4E2B4"/>
    <w:lvl w:ilvl="0">
      <w:start w:val="1"/>
      <w:numFmt w:val="upperRoman"/>
      <w:pStyle w:val="c"/>
      <w:lvlText w:val="%1."/>
      <w:lvlJc w:val="left"/>
      <w:pPr>
        <w:tabs>
          <w:tab w:val="num" w:pos="1854"/>
        </w:tabs>
        <w:ind w:left="1644" w:hanging="510"/>
      </w:pPr>
    </w:lvl>
    <w:lvl w:ilvl="1">
      <w:start w:val="1"/>
      <w:numFmt w:val="decimal"/>
      <w:lvlText w:val="%2."/>
      <w:lvlJc w:val="left"/>
      <w:pPr>
        <w:tabs>
          <w:tab w:val="num" w:pos="1871"/>
        </w:tabs>
        <w:ind w:left="1871" w:hanging="737"/>
      </w:pPr>
    </w:lvl>
    <w:lvl w:ilvl="2">
      <w:start w:val="1"/>
      <w:numFmt w:val="bullet"/>
      <w:lvlText w:val=""/>
      <w:lvlJc w:val="left"/>
      <w:pPr>
        <w:tabs>
          <w:tab w:val="num" w:pos="2325"/>
        </w:tabs>
        <w:ind w:left="2325" w:hanging="471"/>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E5A4EAC"/>
    <w:multiLevelType w:val="multilevel"/>
    <w:tmpl w:val="BA9CA704"/>
    <w:lvl w:ilvl="0">
      <w:start w:val="1"/>
      <w:numFmt w:val="bullet"/>
      <w:lvlText w:val="-"/>
      <w:lvlJc w:val="left"/>
      <w:pPr>
        <w:ind w:left="360" w:hanging="360"/>
      </w:pPr>
      <w:rPr>
        <w:rFonts w:ascii="Times New Roman" w:hAnsi="Times New Roman"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6F3177EE"/>
    <w:multiLevelType w:val="multilevel"/>
    <w:tmpl w:val="53764EF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8D03F1"/>
    <w:multiLevelType w:val="hybridMultilevel"/>
    <w:tmpl w:val="8E00384E"/>
    <w:lvl w:ilvl="0" w:tplc="59C2DDDE">
      <w:start w:val="1"/>
      <w:numFmt w:val="lowerRoman"/>
      <w:lvlText w:val="(%1)"/>
      <w:lvlJc w:val="left"/>
      <w:pPr>
        <w:ind w:left="2340" w:hanging="720"/>
      </w:pPr>
      <w:rPr>
        <w:rFonts w:hint="default"/>
        <w:i w:val="0"/>
        <w:color w:val="0070C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6" w15:restartNumberingAfterBreak="0">
    <w:nsid w:val="72B736D8"/>
    <w:multiLevelType w:val="hybridMultilevel"/>
    <w:tmpl w:val="B790944A"/>
    <w:lvl w:ilvl="0" w:tplc="39003A0E">
      <w:numFmt w:val="bullet"/>
      <w:lvlText w:val="-"/>
      <w:lvlJc w:val="left"/>
      <w:pPr>
        <w:tabs>
          <w:tab w:val="num" w:pos="1287"/>
        </w:tabs>
        <w:ind w:left="1287" w:hanging="360"/>
      </w:pPr>
      <w:rPr>
        <w:rFonts w:ascii="Times New Roman" w:eastAsia="Times New Roman" w:hAnsi="Times New Roman" w:cs="Times New Roman" w:hint="default"/>
        <w:b w:val="0"/>
      </w:rPr>
    </w:lvl>
    <w:lvl w:ilvl="1" w:tplc="7CB8FE68">
      <w:start w:val="1"/>
      <w:numFmt w:val="lowerLetter"/>
      <w:lvlText w:val="%2."/>
      <w:lvlJc w:val="left"/>
      <w:pPr>
        <w:tabs>
          <w:tab w:val="num" w:pos="2007"/>
        </w:tabs>
        <w:ind w:left="2007" w:hanging="360"/>
      </w:pPr>
      <w:rPr>
        <w:b/>
        <w:bCs/>
      </w:rPr>
    </w:lvl>
    <w:lvl w:ilvl="2" w:tplc="1F402B74">
      <w:start w:val="1"/>
      <w:numFmt w:val="lowerRoman"/>
      <w:lvlText w:val="(%3)"/>
      <w:lvlJc w:val="left"/>
      <w:pPr>
        <w:ind w:left="3267" w:hanging="720"/>
      </w:pPr>
      <w:rPr>
        <w:rFonts w:hint="default"/>
      </w:r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7" w15:restartNumberingAfterBreak="0">
    <w:nsid w:val="72E8111E"/>
    <w:multiLevelType w:val="singleLevel"/>
    <w:tmpl w:val="0544783A"/>
    <w:lvl w:ilvl="0">
      <w:start w:val="1"/>
      <w:numFmt w:val="bullet"/>
      <w:pStyle w:val="hoathi0"/>
      <w:lvlText w:val=""/>
      <w:lvlJc w:val="left"/>
      <w:pPr>
        <w:tabs>
          <w:tab w:val="num" w:pos="360"/>
        </w:tabs>
        <w:ind w:left="113" w:hanging="113"/>
      </w:pPr>
      <w:rPr>
        <w:rFonts w:ascii="Symbol" w:hAnsi="Symbol" w:hint="default"/>
      </w:rPr>
    </w:lvl>
  </w:abstractNum>
  <w:abstractNum w:abstractNumId="48" w15:restartNumberingAfterBreak="0">
    <w:nsid w:val="76A15418"/>
    <w:multiLevelType w:val="hybridMultilevel"/>
    <w:tmpl w:val="C1BA6EA4"/>
    <w:lvl w:ilvl="0" w:tplc="17009D42">
      <w:numFmt w:val="bullet"/>
      <w:lvlText w:val="-"/>
      <w:lvlJc w:val="left"/>
      <w:pPr>
        <w:tabs>
          <w:tab w:val="num" w:pos="644"/>
        </w:tabs>
        <w:ind w:left="644" w:hanging="360"/>
      </w:pPr>
      <w:rPr>
        <w:rFonts w:ascii="Times New Roman" w:eastAsia="Times New Roman" w:hAnsi="Times New Roman" w:cs="Times New Roman" w:hint="default"/>
        <w:b/>
      </w:rPr>
    </w:lvl>
    <w:lvl w:ilvl="1" w:tplc="0409000F">
      <w:start w:val="1"/>
      <w:numFmt w:val="decimal"/>
      <w:lvlText w:val="%2."/>
      <w:lvlJc w:val="left"/>
      <w:pPr>
        <w:tabs>
          <w:tab w:val="num" w:pos="1364"/>
        </w:tabs>
        <w:ind w:left="1364" w:hanging="360"/>
      </w:pPr>
      <w:rPr>
        <w:rFonts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78D33CF"/>
    <w:multiLevelType w:val="multilevel"/>
    <w:tmpl w:val="838AB848"/>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80B0E1D"/>
    <w:multiLevelType w:val="hybridMultilevel"/>
    <w:tmpl w:val="15FCBA58"/>
    <w:lvl w:ilvl="0" w:tplc="3ACE7D22">
      <w:start w:val="1"/>
      <w:numFmt w:val="bullet"/>
      <w:pStyle w:val="Normal12pt"/>
      <w:lvlText w:val=""/>
      <w:lvlJc w:val="left"/>
      <w:pPr>
        <w:tabs>
          <w:tab w:val="num" w:pos="360"/>
        </w:tabs>
        <w:ind w:left="36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9A7430C"/>
    <w:multiLevelType w:val="multilevel"/>
    <w:tmpl w:val="DC00A87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A816E41"/>
    <w:multiLevelType w:val="hybridMultilevel"/>
    <w:tmpl w:val="48CC2C7A"/>
    <w:lvl w:ilvl="0" w:tplc="D3669232">
      <w:start w:val="1"/>
      <w:numFmt w:val="lowerRoman"/>
      <w:lvlText w:val="(%1)"/>
      <w:lvlJc w:val="left"/>
      <w:pPr>
        <w:ind w:left="1080" w:hanging="360"/>
      </w:pPr>
      <w:rPr>
        <w:rFonts w:ascii="Times New Roman" w:eastAsia="Times New Roman" w:hAnsi="Times New Roman" w:cs="Times New Roman"/>
        <w:b w:val="0"/>
        <w:bCs/>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C977D76"/>
    <w:multiLevelType w:val="multilevel"/>
    <w:tmpl w:val="FC4EF566"/>
    <w:lvl w:ilvl="0">
      <w:start w:val="18"/>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CBF7C44"/>
    <w:multiLevelType w:val="hybridMultilevel"/>
    <w:tmpl w:val="241454E0"/>
    <w:lvl w:ilvl="0" w:tplc="E91672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1C57F5"/>
    <w:multiLevelType w:val="multilevel"/>
    <w:tmpl w:val="E87A4A8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lowerRoman"/>
      <w:lvlText w:val="(%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F3F7967"/>
    <w:multiLevelType w:val="hybridMultilevel"/>
    <w:tmpl w:val="6F1CFF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4"/>
  </w:num>
  <w:num w:numId="3">
    <w:abstractNumId w:val="10"/>
  </w:num>
  <w:num w:numId="4">
    <w:abstractNumId w:val="26"/>
  </w:num>
  <w:num w:numId="5">
    <w:abstractNumId w:val="42"/>
  </w:num>
  <w:num w:numId="6">
    <w:abstractNumId w:val="40"/>
  </w:num>
  <w:num w:numId="7">
    <w:abstractNumId w:val="47"/>
  </w:num>
  <w:num w:numId="8">
    <w:abstractNumId w:val="8"/>
  </w:num>
  <w:num w:numId="9">
    <w:abstractNumId w:val="32"/>
  </w:num>
  <w:num w:numId="10">
    <w:abstractNumId w:val="1"/>
  </w:num>
  <w:num w:numId="11">
    <w:abstractNumId w:val="48"/>
  </w:num>
  <w:num w:numId="12">
    <w:abstractNumId w:val="46"/>
  </w:num>
  <w:num w:numId="13">
    <w:abstractNumId w:val="4"/>
  </w:num>
  <w:num w:numId="14">
    <w:abstractNumId w:val="6"/>
  </w:num>
  <w:num w:numId="15">
    <w:abstractNumId w:val="22"/>
  </w:num>
  <w:num w:numId="16">
    <w:abstractNumId w:val="43"/>
  </w:num>
  <w:num w:numId="17">
    <w:abstractNumId w:val="3"/>
  </w:num>
  <w:num w:numId="18">
    <w:abstractNumId w:val="2"/>
  </w:num>
  <w:num w:numId="19">
    <w:abstractNumId w:val="16"/>
  </w:num>
  <w:num w:numId="20">
    <w:abstractNumId w:val="41"/>
  </w:num>
  <w:num w:numId="21">
    <w:abstractNumId w:val="37"/>
  </w:num>
  <w:num w:numId="22">
    <w:abstractNumId w:val="7"/>
  </w:num>
  <w:num w:numId="23">
    <w:abstractNumId w:val="25"/>
  </w:num>
  <w:num w:numId="24">
    <w:abstractNumId w:val="38"/>
  </w:num>
  <w:num w:numId="25">
    <w:abstractNumId w:val="12"/>
  </w:num>
  <w:num w:numId="26">
    <w:abstractNumId w:val="13"/>
  </w:num>
  <w:num w:numId="27">
    <w:abstractNumId w:val="36"/>
  </w:num>
  <w:num w:numId="28">
    <w:abstractNumId w:val="49"/>
  </w:num>
  <w:num w:numId="29">
    <w:abstractNumId w:val="11"/>
  </w:num>
  <w:num w:numId="30">
    <w:abstractNumId w:val="51"/>
  </w:num>
  <w:num w:numId="31">
    <w:abstractNumId w:val="34"/>
  </w:num>
  <w:num w:numId="32">
    <w:abstractNumId w:val="17"/>
  </w:num>
  <w:num w:numId="33">
    <w:abstractNumId w:val="53"/>
  </w:num>
  <w:num w:numId="34">
    <w:abstractNumId w:val="30"/>
  </w:num>
  <w:num w:numId="35">
    <w:abstractNumId w:val="39"/>
  </w:num>
  <w:num w:numId="36">
    <w:abstractNumId w:val="56"/>
  </w:num>
  <w:num w:numId="37">
    <w:abstractNumId w:val="18"/>
  </w:num>
  <w:num w:numId="38">
    <w:abstractNumId w:val="28"/>
  </w:num>
  <w:num w:numId="39">
    <w:abstractNumId w:val="35"/>
  </w:num>
  <w:num w:numId="40">
    <w:abstractNumId w:val="50"/>
  </w:num>
  <w:num w:numId="41">
    <w:abstractNumId w:val="29"/>
  </w:num>
  <w:num w:numId="42">
    <w:abstractNumId w:val="52"/>
  </w:num>
  <w:num w:numId="43">
    <w:abstractNumId w:val="31"/>
  </w:num>
  <w:num w:numId="44">
    <w:abstractNumId w:val="33"/>
  </w:num>
  <w:num w:numId="45">
    <w:abstractNumId w:val="5"/>
  </w:num>
  <w:num w:numId="46">
    <w:abstractNumId w:val="45"/>
  </w:num>
  <w:num w:numId="47">
    <w:abstractNumId w:val="19"/>
  </w:num>
  <w:num w:numId="48">
    <w:abstractNumId w:val="54"/>
  </w:num>
  <w:num w:numId="49">
    <w:abstractNumId w:val="9"/>
  </w:num>
  <w:num w:numId="50">
    <w:abstractNumId w:val="55"/>
  </w:num>
  <w:num w:numId="51">
    <w:abstractNumId w:val="44"/>
  </w:num>
  <w:num w:numId="52">
    <w:abstractNumId w:val="24"/>
  </w:num>
  <w:num w:numId="53">
    <w:abstractNumId w:val="15"/>
  </w:num>
  <w:num w:numId="54">
    <w:abstractNumId w:val="27"/>
  </w:num>
  <w:num w:numId="55">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doNotTrackFormatting/>
  <w:defaultTabStop w:val="720"/>
  <w:characterSpacingControl w:val="doNotCompress"/>
  <w:hdrShapeDefaults>
    <o:shapedefaults v:ext="edit" spidmax="16385"/>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xNDU3MzIzMzIwM7NU0lEKTi0uzszPAykwrgUAPh2wQiwAAAA="/>
  </w:docVars>
  <w:rsids>
    <w:rsidRoot w:val="00E05AF1"/>
    <w:rsid w:val="0000011A"/>
    <w:rsid w:val="00000F74"/>
    <w:rsid w:val="000010A5"/>
    <w:rsid w:val="000034C3"/>
    <w:rsid w:val="0000475E"/>
    <w:rsid w:val="000047CD"/>
    <w:rsid w:val="00005DBB"/>
    <w:rsid w:val="0000661E"/>
    <w:rsid w:val="000066B3"/>
    <w:rsid w:val="00006BCF"/>
    <w:rsid w:val="00006E34"/>
    <w:rsid w:val="00007AF4"/>
    <w:rsid w:val="00007C8A"/>
    <w:rsid w:val="00007D2A"/>
    <w:rsid w:val="00010C3D"/>
    <w:rsid w:val="000121D7"/>
    <w:rsid w:val="0001313E"/>
    <w:rsid w:val="00015698"/>
    <w:rsid w:val="00015EB2"/>
    <w:rsid w:val="000161C4"/>
    <w:rsid w:val="00016527"/>
    <w:rsid w:val="000167F0"/>
    <w:rsid w:val="00016B68"/>
    <w:rsid w:val="00016B7F"/>
    <w:rsid w:val="00017C46"/>
    <w:rsid w:val="00020264"/>
    <w:rsid w:val="00020E91"/>
    <w:rsid w:val="0002145C"/>
    <w:rsid w:val="00021706"/>
    <w:rsid w:val="000217F7"/>
    <w:rsid w:val="0002195F"/>
    <w:rsid w:val="00022963"/>
    <w:rsid w:val="00022B7A"/>
    <w:rsid w:val="00022DAA"/>
    <w:rsid w:val="000239D2"/>
    <w:rsid w:val="000246D3"/>
    <w:rsid w:val="000246E1"/>
    <w:rsid w:val="00024C1F"/>
    <w:rsid w:val="00025270"/>
    <w:rsid w:val="00025A7C"/>
    <w:rsid w:val="00025D57"/>
    <w:rsid w:val="00025E10"/>
    <w:rsid w:val="000261F7"/>
    <w:rsid w:val="00027873"/>
    <w:rsid w:val="000315FC"/>
    <w:rsid w:val="00031C9D"/>
    <w:rsid w:val="00031D71"/>
    <w:rsid w:val="00031DF2"/>
    <w:rsid w:val="0003203D"/>
    <w:rsid w:val="000325E5"/>
    <w:rsid w:val="0003460E"/>
    <w:rsid w:val="00034FE5"/>
    <w:rsid w:val="00035A8C"/>
    <w:rsid w:val="00036151"/>
    <w:rsid w:val="00036ACC"/>
    <w:rsid w:val="00037F26"/>
    <w:rsid w:val="0004033F"/>
    <w:rsid w:val="0004162F"/>
    <w:rsid w:val="0004305F"/>
    <w:rsid w:val="0004329E"/>
    <w:rsid w:val="00043514"/>
    <w:rsid w:val="00043D4D"/>
    <w:rsid w:val="00044709"/>
    <w:rsid w:val="00044C27"/>
    <w:rsid w:val="00044F36"/>
    <w:rsid w:val="0004504E"/>
    <w:rsid w:val="00046718"/>
    <w:rsid w:val="00046A56"/>
    <w:rsid w:val="00046D61"/>
    <w:rsid w:val="000512C7"/>
    <w:rsid w:val="00052B22"/>
    <w:rsid w:val="000546B2"/>
    <w:rsid w:val="000546BB"/>
    <w:rsid w:val="00054975"/>
    <w:rsid w:val="00054D5E"/>
    <w:rsid w:val="0005663E"/>
    <w:rsid w:val="0005726A"/>
    <w:rsid w:val="0005752F"/>
    <w:rsid w:val="00057D2F"/>
    <w:rsid w:val="0006119C"/>
    <w:rsid w:val="000613C6"/>
    <w:rsid w:val="000615E1"/>
    <w:rsid w:val="00061C9C"/>
    <w:rsid w:val="00062AAD"/>
    <w:rsid w:val="00062E15"/>
    <w:rsid w:val="00062F55"/>
    <w:rsid w:val="000632CC"/>
    <w:rsid w:val="000633C0"/>
    <w:rsid w:val="00064D13"/>
    <w:rsid w:val="0006571E"/>
    <w:rsid w:val="00065FA4"/>
    <w:rsid w:val="000660C8"/>
    <w:rsid w:val="00067705"/>
    <w:rsid w:val="000679DA"/>
    <w:rsid w:val="00067B20"/>
    <w:rsid w:val="00070C87"/>
    <w:rsid w:val="00070D68"/>
    <w:rsid w:val="00071DDA"/>
    <w:rsid w:val="000721FF"/>
    <w:rsid w:val="00072262"/>
    <w:rsid w:val="0007249B"/>
    <w:rsid w:val="00072E9F"/>
    <w:rsid w:val="00073168"/>
    <w:rsid w:val="00075A74"/>
    <w:rsid w:val="00076408"/>
    <w:rsid w:val="00076737"/>
    <w:rsid w:val="00077847"/>
    <w:rsid w:val="00081433"/>
    <w:rsid w:val="0008174B"/>
    <w:rsid w:val="000818FC"/>
    <w:rsid w:val="00081EB7"/>
    <w:rsid w:val="00082A6A"/>
    <w:rsid w:val="00082C54"/>
    <w:rsid w:val="00083072"/>
    <w:rsid w:val="000831EB"/>
    <w:rsid w:val="000847D5"/>
    <w:rsid w:val="0008492E"/>
    <w:rsid w:val="00084A7C"/>
    <w:rsid w:val="0008541D"/>
    <w:rsid w:val="00085662"/>
    <w:rsid w:val="00085D4B"/>
    <w:rsid w:val="00086514"/>
    <w:rsid w:val="00087099"/>
    <w:rsid w:val="000876AD"/>
    <w:rsid w:val="00087FFE"/>
    <w:rsid w:val="00090D11"/>
    <w:rsid w:val="00092A03"/>
    <w:rsid w:val="000954B6"/>
    <w:rsid w:val="00095B0B"/>
    <w:rsid w:val="00096016"/>
    <w:rsid w:val="00097604"/>
    <w:rsid w:val="00097F54"/>
    <w:rsid w:val="000A0C69"/>
    <w:rsid w:val="000A12DE"/>
    <w:rsid w:val="000A1F74"/>
    <w:rsid w:val="000A202A"/>
    <w:rsid w:val="000A24B1"/>
    <w:rsid w:val="000A295B"/>
    <w:rsid w:val="000A3270"/>
    <w:rsid w:val="000A32A2"/>
    <w:rsid w:val="000A386B"/>
    <w:rsid w:val="000A3E1C"/>
    <w:rsid w:val="000A4C51"/>
    <w:rsid w:val="000A5884"/>
    <w:rsid w:val="000A62C6"/>
    <w:rsid w:val="000B0092"/>
    <w:rsid w:val="000B03B0"/>
    <w:rsid w:val="000B083D"/>
    <w:rsid w:val="000B0B61"/>
    <w:rsid w:val="000B10AC"/>
    <w:rsid w:val="000B1C84"/>
    <w:rsid w:val="000B1D37"/>
    <w:rsid w:val="000B2306"/>
    <w:rsid w:val="000B2677"/>
    <w:rsid w:val="000B284E"/>
    <w:rsid w:val="000B3BE7"/>
    <w:rsid w:val="000B46CD"/>
    <w:rsid w:val="000B68D1"/>
    <w:rsid w:val="000B7003"/>
    <w:rsid w:val="000B75AF"/>
    <w:rsid w:val="000C02A4"/>
    <w:rsid w:val="000C0391"/>
    <w:rsid w:val="000C1384"/>
    <w:rsid w:val="000C1485"/>
    <w:rsid w:val="000C1B89"/>
    <w:rsid w:val="000C2F7C"/>
    <w:rsid w:val="000C372E"/>
    <w:rsid w:val="000C3A64"/>
    <w:rsid w:val="000C4699"/>
    <w:rsid w:val="000C5F00"/>
    <w:rsid w:val="000C692E"/>
    <w:rsid w:val="000C71C0"/>
    <w:rsid w:val="000C7886"/>
    <w:rsid w:val="000C7BF5"/>
    <w:rsid w:val="000C7E09"/>
    <w:rsid w:val="000D0FC3"/>
    <w:rsid w:val="000D1308"/>
    <w:rsid w:val="000D16C0"/>
    <w:rsid w:val="000D4779"/>
    <w:rsid w:val="000D4A15"/>
    <w:rsid w:val="000D4CC1"/>
    <w:rsid w:val="000D4DDA"/>
    <w:rsid w:val="000E02E2"/>
    <w:rsid w:val="000E0422"/>
    <w:rsid w:val="000E04DD"/>
    <w:rsid w:val="000E051A"/>
    <w:rsid w:val="000E0A79"/>
    <w:rsid w:val="000E0F68"/>
    <w:rsid w:val="000E1603"/>
    <w:rsid w:val="000E18AB"/>
    <w:rsid w:val="000E1C5C"/>
    <w:rsid w:val="000E24A7"/>
    <w:rsid w:val="000E32C5"/>
    <w:rsid w:val="000E33C3"/>
    <w:rsid w:val="000E36D6"/>
    <w:rsid w:val="000E3B41"/>
    <w:rsid w:val="000E43FF"/>
    <w:rsid w:val="000E5320"/>
    <w:rsid w:val="000E59EC"/>
    <w:rsid w:val="000E5C5B"/>
    <w:rsid w:val="000E5FA5"/>
    <w:rsid w:val="000E615A"/>
    <w:rsid w:val="000E6369"/>
    <w:rsid w:val="000E6D64"/>
    <w:rsid w:val="000F106B"/>
    <w:rsid w:val="000F176E"/>
    <w:rsid w:val="000F1EE2"/>
    <w:rsid w:val="000F1EEE"/>
    <w:rsid w:val="000F376D"/>
    <w:rsid w:val="000F3943"/>
    <w:rsid w:val="000F414D"/>
    <w:rsid w:val="000F49CC"/>
    <w:rsid w:val="000F4A8C"/>
    <w:rsid w:val="000F4CB0"/>
    <w:rsid w:val="000F6AB9"/>
    <w:rsid w:val="000F71D2"/>
    <w:rsid w:val="000F7C88"/>
    <w:rsid w:val="000F7C9C"/>
    <w:rsid w:val="001000C5"/>
    <w:rsid w:val="00100387"/>
    <w:rsid w:val="001010B1"/>
    <w:rsid w:val="001024A2"/>
    <w:rsid w:val="001025AF"/>
    <w:rsid w:val="001027A7"/>
    <w:rsid w:val="001027BB"/>
    <w:rsid w:val="00102AB8"/>
    <w:rsid w:val="00102F1A"/>
    <w:rsid w:val="00103351"/>
    <w:rsid w:val="00103D93"/>
    <w:rsid w:val="00104D31"/>
    <w:rsid w:val="001053CB"/>
    <w:rsid w:val="00105547"/>
    <w:rsid w:val="0010566D"/>
    <w:rsid w:val="00105A1C"/>
    <w:rsid w:val="00105F8F"/>
    <w:rsid w:val="001102B6"/>
    <w:rsid w:val="00110404"/>
    <w:rsid w:val="00110C87"/>
    <w:rsid w:val="0011191C"/>
    <w:rsid w:val="00112108"/>
    <w:rsid w:val="00112BFB"/>
    <w:rsid w:val="0011478E"/>
    <w:rsid w:val="00115A40"/>
    <w:rsid w:val="00116C4C"/>
    <w:rsid w:val="00116F64"/>
    <w:rsid w:val="00120740"/>
    <w:rsid w:val="001208F0"/>
    <w:rsid w:val="00120A5C"/>
    <w:rsid w:val="00122FC3"/>
    <w:rsid w:val="00123569"/>
    <w:rsid w:val="001235D8"/>
    <w:rsid w:val="00123EC0"/>
    <w:rsid w:val="00124055"/>
    <w:rsid w:val="00124295"/>
    <w:rsid w:val="00124787"/>
    <w:rsid w:val="00125C6F"/>
    <w:rsid w:val="00125DE4"/>
    <w:rsid w:val="00125EE3"/>
    <w:rsid w:val="0012635D"/>
    <w:rsid w:val="00131D3C"/>
    <w:rsid w:val="00131EA1"/>
    <w:rsid w:val="00134702"/>
    <w:rsid w:val="00134A06"/>
    <w:rsid w:val="00135DEF"/>
    <w:rsid w:val="001360E0"/>
    <w:rsid w:val="001361E4"/>
    <w:rsid w:val="00136244"/>
    <w:rsid w:val="00136500"/>
    <w:rsid w:val="00136684"/>
    <w:rsid w:val="00136C71"/>
    <w:rsid w:val="00137821"/>
    <w:rsid w:val="0014024B"/>
    <w:rsid w:val="0014099A"/>
    <w:rsid w:val="001430E4"/>
    <w:rsid w:val="00143373"/>
    <w:rsid w:val="00143921"/>
    <w:rsid w:val="0014566E"/>
    <w:rsid w:val="00145742"/>
    <w:rsid w:val="00146166"/>
    <w:rsid w:val="0014636A"/>
    <w:rsid w:val="001463F5"/>
    <w:rsid w:val="00146769"/>
    <w:rsid w:val="0014684D"/>
    <w:rsid w:val="00146E3D"/>
    <w:rsid w:val="00147010"/>
    <w:rsid w:val="001474B8"/>
    <w:rsid w:val="00147B44"/>
    <w:rsid w:val="00147D94"/>
    <w:rsid w:val="00150849"/>
    <w:rsid w:val="00151B05"/>
    <w:rsid w:val="00151EEF"/>
    <w:rsid w:val="001529AB"/>
    <w:rsid w:val="00153B2D"/>
    <w:rsid w:val="00153B7F"/>
    <w:rsid w:val="00153F39"/>
    <w:rsid w:val="00154B86"/>
    <w:rsid w:val="00154C13"/>
    <w:rsid w:val="001551C6"/>
    <w:rsid w:val="00155799"/>
    <w:rsid w:val="00155A6F"/>
    <w:rsid w:val="00156CD9"/>
    <w:rsid w:val="00157148"/>
    <w:rsid w:val="00157FD6"/>
    <w:rsid w:val="0016096D"/>
    <w:rsid w:val="0016114D"/>
    <w:rsid w:val="001618D2"/>
    <w:rsid w:val="00161E8C"/>
    <w:rsid w:val="001620F7"/>
    <w:rsid w:val="00162C22"/>
    <w:rsid w:val="00164177"/>
    <w:rsid w:val="00165D18"/>
    <w:rsid w:val="00167031"/>
    <w:rsid w:val="00167268"/>
    <w:rsid w:val="00170104"/>
    <w:rsid w:val="00170304"/>
    <w:rsid w:val="00170ACE"/>
    <w:rsid w:val="00171F22"/>
    <w:rsid w:val="001721C0"/>
    <w:rsid w:val="001727CE"/>
    <w:rsid w:val="001727F4"/>
    <w:rsid w:val="001729A1"/>
    <w:rsid w:val="001733A3"/>
    <w:rsid w:val="001744B8"/>
    <w:rsid w:val="00176691"/>
    <w:rsid w:val="001767CC"/>
    <w:rsid w:val="00180E96"/>
    <w:rsid w:val="001814D8"/>
    <w:rsid w:val="00181DE5"/>
    <w:rsid w:val="00182404"/>
    <w:rsid w:val="001825A0"/>
    <w:rsid w:val="001827CC"/>
    <w:rsid w:val="00182A53"/>
    <w:rsid w:val="00182B92"/>
    <w:rsid w:val="00183215"/>
    <w:rsid w:val="0018356C"/>
    <w:rsid w:val="00184938"/>
    <w:rsid w:val="0018494F"/>
    <w:rsid w:val="0018508F"/>
    <w:rsid w:val="001851E3"/>
    <w:rsid w:val="00185E5D"/>
    <w:rsid w:val="0018787C"/>
    <w:rsid w:val="00187B78"/>
    <w:rsid w:val="00187E6F"/>
    <w:rsid w:val="00191075"/>
    <w:rsid w:val="00191698"/>
    <w:rsid w:val="00191763"/>
    <w:rsid w:val="00192867"/>
    <w:rsid w:val="001935C7"/>
    <w:rsid w:val="00193BF5"/>
    <w:rsid w:val="00194325"/>
    <w:rsid w:val="00195DF2"/>
    <w:rsid w:val="00196277"/>
    <w:rsid w:val="00197368"/>
    <w:rsid w:val="001973C6"/>
    <w:rsid w:val="00197C27"/>
    <w:rsid w:val="001A00A9"/>
    <w:rsid w:val="001A05BA"/>
    <w:rsid w:val="001A271C"/>
    <w:rsid w:val="001A3FD3"/>
    <w:rsid w:val="001A4219"/>
    <w:rsid w:val="001A4C92"/>
    <w:rsid w:val="001A67F9"/>
    <w:rsid w:val="001A7D63"/>
    <w:rsid w:val="001B157B"/>
    <w:rsid w:val="001B2A68"/>
    <w:rsid w:val="001B31CD"/>
    <w:rsid w:val="001B5A8D"/>
    <w:rsid w:val="001B5D30"/>
    <w:rsid w:val="001B6031"/>
    <w:rsid w:val="001B76A4"/>
    <w:rsid w:val="001B7B29"/>
    <w:rsid w:val="001C022C"/>
    <w:rsid w:val="001C0A73"/>
    <w:rsid w:val="001C0B64"/>
    <w:rsid w:val="001C0E0C"/>
    <w:rsid w:val="001C15EE"/>
    <w:rsid w:val="001C1773"/>
    <w:rsid w:val="001C1B0C"/>
    <w:rsid w:val="001C20D1"/>
    <w:rsid w:val="001C2D30"/>
    <w:rsid w:val="001C2DF4"/>
    <w:rsid w:val="001C2E23"/>
    <w:rsid w:val="001C32A1"/>
    <w:rsid w:val="001C346D"/>
    <w:rsid w:val="001C3B31"/>
    <w:rsid w:val="001C3D75"/>
    <w:rsid w:val="001C4E21"/>
    <w:rsid w:val="001C4F36"/>
    <w:rsid w:val="001C5CBD"/>
    <w:rsid w:val="001C67BA"/>
    <w:rsid w:val="001C7185"/>
    <w:rsid w:val="001C7B99"/>
    <w:rsid w:val="001D0036"/>
    <w:rsid w:val="001D1325"/>
    <w:rsid w:val="001D1B4D"/>
    <w:rsid w:val="001D2654"/>
    <w:rsid w:val="001D29BF"/>
    <w:rsid w:val="001D2FA5"/>
    <w:rsid w:val="001D3A51"/>
    <w:rsid w:val="001D4FC1"/>
    <w:rsid w:val="001D723E"/>
    <w:rsid w:val="001D7742"/>
    <w:rsid w:val="001D7D71"/>
    <w:rsid w:val="001E0A6D"/>
    <w:rsid w:val="001E0CAA"/>
    <w:rsid w:val="001E1890"/>
    <w:rsid w:val="001E1CB6"/>
    <w:rsid w:val="001E2602"/>
    <w:rsid w:val="001E2F7A"/>
    <w:rsid w:val="001E45DF"/>
    <w:rsid w:val="001E4B05"/>
    <w:rsid w:val="001E5697"/>
    <w:rsid w:val="001E5722"/>
    <w:rsid w:val="001E65DE"/>
    <w:rsid w:val="001E68DF"/>
    <w:rsid w:val="001E7C8A"/>
    <w:rsid w:val="001F0A37"/>
    <w:rsid w:val="001F0BA4"/>
    <w:rsid w:val="001F100A"/>
    <w:rsid w:val="001F2EB3"/>
    <w:rsid w:val="001F384B"/>
    <w:rsid w:val="001F3BE8"/>
    <w:rsid w:val="001F3DB8"/>
    <w:rsid w:val="001F42C8"/>
    <w:rsid w:val="001F50D5"/>
    <w:rsid w:val="001F57FE"/>
    <w:rsid w:val="001F5825"/>
    <w:rsid w:val="001F71F8"/>
    <w:rsid w:val="001F7423"/>
    <w:rsid w:val="001F77EE"/>
    <w:rsid w:val="001F7AFE"/>
    <w:rsid w:val="001F7B63"/>
    <w:rsid w:val="001F7D84"/>
    <w:rsid w:val="00200054"/>
    <w:rsid w:val="00200B86"/>
    <w:rsid w:val="00200D04"/>
    <w:rsid w:val="00201316"/>
    <w:rsid w:val="0020136E"/>
    <w:rsid w:val="0020429E"/>
    <w:rsid w:val="002049CD"/>
    <w:rsid w:val="00205445"/>
    <w:rsid w:val="0020583E"/>
    <w:rsid w:val="00205872"/>
    <w:rsid w:val="00205DB0"/>
    <w:rsid w:val="00205F48"/>
    <w:rsid w:val="0020614F"/>
    <w:rsid w:val="002063EB"/>
    <w:rsid w:val="00206E78"/>
    <w:rsid w:val="002070E0"/>
    <w:rsid w:val="0021005D"/>
    <w:rsid w:val="00210378"/>
    <w:rsid w:val="00211436"/>
    <w:rsid w:val="00211FC7"/>
    <w:rsid w:val="002124A1"/>
    <w:rsid w:val="002125FC"/>
    <w:rsid w:val="00212C20"/>
    <w:rsid w:val="00212EB0"/>
    <w:rsid w:val="0021319F"/>
    <w:rsid w:val="0021435B"/>
    <w:rsid w:val="002143EA"/>
    <w:rsid w:val="00214F53"/>
    <w:rsid w:val="00215817"/>
    <w:rsid w:val="00216171"/>
    <w:rsid w:val="0021648F"/>
    <w:rsid w:val="002165A5"/>
    <w:rsid w:val="00217068"/>
    <w:rsid w:val="00217D65"/>
    <w:rsid w:val="00220426"/>
    <w:rsid w:val="0022093F"/>
    <w:rsid w:val="002220E5"/>
    <w:rsid w:val="0022241A"/>
    <w:rsid w:val="002227E8"/>
    <w:rsid w:val="002227F7"/>
    <w:rsid w:val="00222D57"/>
    <w:rsid w:val="00223DB8"/>
    <w:rsid w:val="002248E1"/>
    <w:rsid w:val="00225695"/>
    <w:rsid w:val="0022576E"/>
    <w:rsid w:val="002262C5"/>
    <w:rsid w:val="00226B4F"/>
    <w:rsid w:val="00227083"/>
    <w:rsid w:val="002273F4"/>
    <w:rsid w:val="00227D2C"/>
    <w:rsid w:val="00230287"/>
    <w:rsid w:val="002306F9"/>
    <w:rsid w:val="00230E5E"/>
    <w:rsid w:val="00231D5B"/>
    <w:rsid w:val="00232079"/>
    <w:rsid w:val="00232354"/>
    <w:rsid w:val="00233458"/>
    <w:rsid w:val="0023510C"/>
    <w:rsid w:val="00235903"/>
    <w:rsid w:val="0023619F"/>
    <w:rsid w:val="00236E0D"/>
    <w:rsid w:val="00236F68"/>
    <w:rsid w:val="00236FFB"/>
    <w:rsid w:val="002372B9"/>
    <w:rsid w:val="00237903"/>
    <w:rsid w:val="002407F3"/>
    <w:rsid w:val="002414A8"/>
    <w:rsid w:val="0024181B"/>
    <w:rsid w:val="00241F3A"/>
    <w:rsid w:val="0024226A"/>
    <w:rsid w:val="002423CC"/>
    <w:rsid w:val="00242B1A"/>
    <w:rsid w:val="002445B6"/>
    <w:rsid w:val="002451FA"/>
    <w:rsid w:val="00245BD9"/>
    <w:rsid w:val="00247C40"/>
    <w:rsid w:val="00247EE7"/>
    <w:rsid w:val="00250C63"/>
    <w:rsid w:val="002514D9"/>
    <w:rsid w:val="00251806"/>
    <w:rsid w:val="00251B3C"/>
    <w:rsid w:val="002525F1"/>
    <w:rsid w:val="00252BBE"/>
    <w:rsid w:val="00252F1D"/>
    <w:rsid w:val="00252FE0"/>
    <w:rsid w:val="002534CE"/>
    <w:rsid w:val="002534E7"/>
    <w:rsid w:val="00253D55"/>
    <w:rsid w:val="002540ED"/>
    <w:rsid w:val="002541F1"/>
    <w:rsid w:val="00254912"/>
    <w:rsid w:val="00255661"/>
    <w:rsid w:val="00256214"/>
    <w:rsid w:val="0025662C"/>
    <w:rsid w:val="00256AAE"/>
    <w:rsid w:val="00256D59"/>
    <w:rsid w:val="002577D0"/>
    <w:rsid w:val="00257C8D"/>
    <w:rsid w:val="00257CEB"/>
    <w:rsid w:val="0026010D"/>
    <w:rsid w:val="0026045C"/>
    <w:rsid w:val="00260859"/>
    <w:rsid w:val="00260C75"/>
    <w:rsid w:val="0026160B"/>
    <w:rsid w:val="002630CF"/>
    <w:rsid w:val="002633CC"/>
    <w:rsid w:val="00263A53"/>
    <w:rsid w:val="002643AB"/>
    <w:rsid w:val="00264480"/>
    <w:rsid w:val="00264882"/>
    <w:rsid w:val="002667A2"/>
    <w:rsid w:val="002667AF"/>
    <w:rsid w:val="00266EC3"/>
    <w:rsid w:val="00267CC8"/>
    <w:rsid w:val="002711A5"/>
    <w:rsid w:val="00272287"/>
    <w:rsid w:val="002723D6"/>
    <w:rsid w:val="00272D51"/>
    <w:rsid w:val="002736E6"/>
    <w:rsid w:val="00273FE3"/>
    <w:rsid w:val="00274092"/>
    <w:rsid w:val="002743BB"/>
    <w:rsid w:val="0027489D"/>
    <w:rsid w:val="00274CF2"/>
    <w:rsid w:val="00275198"/>
    <w:rsid w:val="00276DBD"/>
    <w:rsid w:val="00277306"/>
    <w:rsid w:val="00277BE0"/>
    <w:rsid w:val="00277D1F"/>
    <w:rsid w:val="002804AC"/>
    <w:rsid w:val="00280B17"/>
    <w:rsid w:val="00280EB0"/>
    <w:rsid w:val="002815B9"/>
    <w:rsid w:val="00281A0F"/>
    <w:rsid w:val="00283DE3"/>
    <w:rsid w:val="002847FB"/>
    <w:rsid w:val="00285052"/>
    <w:rsid w:val="00285803"/>
    <w:rsid w:val="002868A0"/>
    <w:rsid w:val="00287299"/>
    <w:rsid w:val="00287D43"/>
    <w:rsid w:val="002904BB"/>
    <w:rsid w:val="002907BC"/>
    <w:rsid w:val="00290E75"/>
    <w:rsid w:val="00290F7B"/>
    <w:rsid w:val="00291D17"/>
    <w:rsid w:val="00291E78"/>
    <w:rsid w:val="00291E82"/>
    <w:rsid w:val="00291F47"/>
    <w:rsid w:val="002924F8"/>
    <w:rsid w:val="00292A55"/>
    <w:rsid w:val="00293192"/>
    <w:rsid w:val="002932EE"/>
    <w:rsid w:val="00293AF3"/>
    <w:rsid w:val="00293D99"/>
    <w:rsid w:val="00294E4E"/>
    <w:rsid w:val="00295656"/>
    <w:rsid w:val="002964D3"/>
    <w:rsid w:val="00296E83"/>
    <w:rsid w:val="00296F3A"/>
    <w:rsid w:val="002970E5"/>
    <w:rsid w:val="0029727D"/>
    <w:rsid w:val="00297472"/>
    <w:rsid w:val="0029779A"/>
    <w:rsid w:val="00297805"/>
    <w:rsid w:val="002A05C7"/>
    <w:rsid w:val="002A0D13"/>
    <w:rsid w:val="002A0EFD"/>
    <w:rsid w:val="002A1532"/>
    <w:rsid w:val="002A2415"/>
    <w:rsid w:val="002A3C8B"/>
    <w:rsid w:val="002A3D66"/>
    <w:rsid w:val="002A44B2"/>
    <w:rsid w:val="002A50CB"/>
    <w:rsid w:val="002A5356"/>
    <w:rsid w:val="002A553A"/>
    <w:rsid w:val="002A57D6"/>
    <w:rsid w:val="002A5926"/>
    <w:rsid w:val="002A5D45"/>
    <w:rsid w:val="002A60F9"/>
    <w:rsid w:val="002A79D4"/>
    <w:rsid w:val="002A7AF8"/>
    <w:rsid w:val="002A7E07"/>
    <w:rsid w:val="002B010D"/>
    <w:rsid w:val="002B15F9"/>
    <w:rsid w:val="002B1E47"/>
    <w:rsid w:val="002B226A"/>
    <w:rsid w:val="002B3C3B"/>
    <w:rsid w:val="002B3FA1"/>
    <w:rsid w:val="002B43FE"/>
    <w:rsid w:val="002B5A34"/>
    <w:rsid w:val="002B6A25"/>
    <w:rsid w:val="002C07A2"/>
    <w:rsid w:val="002C0A6C"/>
    <w:rsid w:val="002C163F"/>
    <w:rsid w:val="002C1A86"/>
    <w:rsid w:val="002C1D9B"/>
    <w:rsid w:val="002C1FCB"/>
    <w:rsid w:val="002C22FA"/>
    <w:rsid w:val="002C290F"/>
    <w:rsid w:val="002C2B99"/>
    <w:rsid w:val="002C2BD5"/>
    <w:rsid w:val="002C3702"/>
    <w:rsid w:val="002C47E4"/>
    <w:rsid w:val="002C5C38"/>
    <w:rsid w:val="002C6419"/>
    <w:rsid w:val="002C6B1A"/>
    <w:rsid w:val="002C7F0F"/>
    <w:rsid w:val="002D0560"/>
    <w:rsid w:val="002D0989"/>
    <w:rsid w:val="002D25B8"/>
    <w:rsid w:val="002D27E6"/>
    <w:rsid w:val="002D2F63"/>
    <w:rsid w:val="002D3BFE"/>
    <w:rsid w:val="002D47C0"/>
    <w:rsid w:val="002D4BE5"/>
    <w:rsid w:val="002D5B83"/>
    <w:rsid w:val="002D6346"/>
    <w:rsid w:val="002D7BB4"/>
    <w:rsid w:val="002E0380"/>
    <w:rsid w:val="002E03AC"/>
    <w:rsid w:val="002E1321"/>
    <w:rsid w:val="002E18FF"/>
    <w:rsid w:val="002E1A3F"/>
    <w:rsid w:val="002E1BD1"/>
    <w:rsid w:val="002E1F19"/>
    <w:rsid w:val="002E226C"/>
    <w:rsid w:val="002E2E4B"/>
    <w:rsid w:val="002E2F22"/>
    <w:rsid w:val="002E4DBB"/>
    <w:rsid w:val="002E4F0A"/>
    <w:rsid w:val="002E514F"/>
    <w:rsid w:val="002E6272"/>
    <w:rsid w:val="002E6CA0"/>
    <w:rsid w:val="002E7320"/>
    <w:rsid w:val="002E783B"/>
    <w:rsid w:val="002E7F41"/>
    <w:rsid w:val="002F122E"/>
    <w:rsid w:val="002F12B4"/>
    <w:rsid w:val="002F1B23"/>
    <w:rsid w:val="002F2DA1"/>
    <w:rsid w:val="002F3067"/>
    <w:rsid w:val="002F58D1"/>
    <w:rsid w:val="002F5BD0"/>
    <w:rsid w:val="002F5BE0"/>
    <w:rsid w:val="002F61E4"/>
    <w:rsid w:val="002F6DB8"/>
    <w:rsid w:val="002F7FD7"/>
    <w:rsid w:val="003007DC"/>
    <w:rsid w:val="00301304"/>
    <w:rsid w:val="00302656"/>
    <w:rsid w:val="003036E8"/>
    <w:rsid w:val="00304797"/>
    <w:rsid w:val="003047F7"/>
    <w:rsid w:val="00304857"/>
    <w:rsid w:val="00304A21"/>
    <w:rsid w:val="003060EC"/>
    <w:rsid w:val="0030659F"/>
    <w:rsid w:val="00306809"/>
    <w:rsid w:val="00307035"/>
    <w:rsid w:val="003079C8"/>
    <w:rsid w:val="00310C9F"/>
    <w:rsid w:val="00310E7A"/>
    <w:rsid w:val="00312246"/>
    <w:rsid w:val="00313A2B"/>
    <w:rsid w:val="00313AE5"/>
    <w:rsid w:val="00314A2F"/>
    <w:rsid w:val="00314A8D"/>
    <w:rsid w:val="00314F97"/>
    <w:rsid w:val="003155FB"/>
    <w:rsid w:val="0031561E"/>
    <w:rsid w:val="00315A36"/>
    <w:rsid w:val="00315E9A"/>
    <w:rsid w:val="00316747"/>
    <w:rsid w:val="003174F9"/>
    <w:rsid w:val="00317601"/>
    <w:rsid w:val="003176D6"/>
    <w:rsid w:val="00317C4A"/>
    <w:rsid w:val="00320404"/>
    <w:rsid w:val="003221A2"/>
    <w:rsid w:val="003236F0"/>
    <w:rsid w:val="00323912"/>
    <w:rsid w:val="003262B0"/>
    <w:rsid w:val="00327418"/>
    <w:rsid w:val="00330AEF"/>
    <w:rsid w:val="00330F25"/>
    <w:rsid w:val="00330FC2"/>
    <w:rsid w:val="00331772"/>
    <w:rsid w:val="00331EE6"/>
    <w:rsid w:val="00332C4E"/>
    <w:rsid w:val="00332F7A"/>
    <w:rsid w:val="00334443"/>
    <w:rsid w:val="00334D1E"/>
    <w:rsid w:val="003402E0"/>
    <w:rsid w:val="00340AA8"/>
    <w:rsid w:val="00340DDD"/>
    <w:rsid w:val="0034150F"/>
    <w:rsid w:val="003416A1"/>
    <w:rsid w:val="00342278"/>
    <w:rsid w:val="00342512"/>
    <w:rsid w:val="00342655"/>
    <w:rsid w:val="00342A4C"/>
    <w:rsid w:val="00344153"/>
    <w:rsid w:val="00346894"/>
    <w:rsid w:val="0035157F"/>
    <w:rsid w:val="00351CD2"/>
    <w:rsid w:val="00351CF3"/>
    <w:rsid w:val="0035283F"/>
    <w:rsid w:val="00352856"/>
    <w:rsid w:val="003529DD"/>
    <w:rsid w:val="00352DCF"/>
    <w:rsid w:val="003533A2"/>
    <w:rsid w:val="003538D6"/>
    <w:rsid w:val="00354C43"/>
    <w:rsid w:val="00355527"/>
    <w:rsid w:val="00355717"/>
    <w:rsid w:val="00356E32"/>
    <w:rsid w:val="0036055F"/>
    <w:rsid w:val="00360A04"/>
    <w:rsid w:val="00361F6E"/>
    <w:rsid w:val="00363F7D"/>
    <w:rsid w:val="00366CAA"/>
    <w:rsid w:val="00366D43"/>
    <w:rsid w:val="003677B8"/>
    <w:rsid w:val="00367B67"/>
    <w:rsid w:val="00367F07"/>
    <w:rsid w:val="003708C7"/>
    <w:rsid w:val="00371BCA"/>
    <w:rsid w:val="0037366A"/>
    <w:rsid w:val="00374394"/>
    <w:rsid w:val="00374B0E"/>
    <w:rsid w:val="00374B78"/>
    <w:rsid w:val="00374BEF"/>
    <w:rsid w:val="00374E8F"/>
    <w:rsid w:val="00374F04"/>
    <w:rsid w:val="0037566C"/>
    <w:rsid w:val="00376E9A"/>
    <w:rsid w:val="0037767D"/>
    <w:rsid w:val="0037773D"/>
    <w:rsid w:val="00377F40"/>
    <w:rsid w:val="00380E8A"/>
    <w:rsid w:val="00380E98"/>
    <w:rsid w:val="00381A38"/>
    <w:rsid w:val="00381EB1"/>
    <w:rsid w:val="0038248A"/>
    <w:rsid w:val="00383F9B"/>
    <w:rsid w:val="00385D39"/>
    <w:rsid w:val="003867D8"/>
    <w:rsid w:val="00387189"/>
    <w:rsid w:val="00387DDC"/>
    <w:rsid w:val="00390794"/>
    <w:rsid w:val="00390CE4"/>
    <w:rsid w:val="003918B7"/>
    <w:rsid w:val="00392C8E"/>
    <w:rsid w:val="00393094"/>
    <w:rsid w:val="003932B7"/>
    <w:rsid w:val="00393435"/>
    <w:rsid w:val="003947F6"/>
    <w:rsid w:val="003951A4"/>
    <w:rsid w:val="00395225"/>
    <w:rsid w:val="003956D8"/>
    <w:rsid w:val="003958FA"/>
    <w:rsid w:val="00395B54"/>
    <w:rsid w:val="003963C3"/>
    <w:rsid w:val="00396576"/>
    <w:rsid w:val="00396830"/>
    <w:rsid w:val="00396D2E"/>
    <w:rsid w:val="00397F0D"/>
    <w:rsid w:val="003A0157"/>
    <w:rsid w:val="003A18D2"/>
    <w:rsid w:val="003A1A43"/>
    <w:rsid w:val="003A1C64"/>
    <w:rsid w:val="003A2725"/>
    <w:rsid w:val="003A2AFA"/>
    <w:rsid w:val="003A314A"/>
    <w:rsid w:val="003A335C"/>
    <w:rsid w:val="003A483F"/>
    <w:rsid w:val="003A4E66"/>
    <w:rsid w:val="003A510D"/>
    <w:rsid w:val="003A6B66"/>
    <w:rsid w:val="003A794C"/>
    <w:rsid w:val="003B0C16"/>
    <w:rsid w:val="003B10D1"/>
    <w:rsid w:val="003B15A9"/>
    <w:rsid w:val="003B15B8"/>
    <w:rsid w:val="003B20AF"/>
    <w:rsid w:val="003B2135"/>
    <w:rsid w:val="003B29C5"/>
    <w:rsid w:val="003B4378"/>
    <w:rsid w:val="003B4D5B"/>
    <w:rsid w:val="003B4EF9"/>
    <w:rsid w:val="003B5BED"/>
    <w:rsid w:val="003B5C76"/>
    <w:rsid w:val="003B70FB"/>
    <w:rsid w:val="003B7C17"/>
    <w:rsid w:val="003B7DE4"/>
    <w:rsid w:val="003C18C4"/>
    <w:rsid w:val="003C1EBA"/>
    <w:rsid w:val="003C2567"/>
    <w:rsid w:val="003C257F"/>
    <w:rsid w:val="003C2841"/>
    <w:rsid w:val="003C2DEF"/>
    <w:rsid w:val="003C41F4"/>
    <w:rsid w:val="003C47DA"/>
    <w:rsid w:val="003C4ABE"/>
    <w:rsid w:val="003C4F95"/>
    <w:rsid w:val="003C55EB"/>
    <w:rsid w:val="003C5821"/>
    <w:rsid w:val="003C585D"/>
    <w:rsid w:val="003C59C9"/>
    <w:rsid w:val="003D03E0"/>
    <w:rsid w:val="003D0446"/>
    <w:rsid w:val="003D0457"/>
    <w:rsid w:val="003D10A5"/>
    <w:rsid w:val="003D12BE"/>
    <w:rsid w:val="003D16BF"/>
    <w:rsid w:val="003D1B8A"/>
    <w:rsid w:val="003D22E4"/>
    <w:rsid w:val="003D2B60"/>
    <w:rsid w:val="003D3556"/>
    <w:rsid w:val="003D4125"/>
    <w:rsid w:val="003D6452"/>
    <w:rsid w:val="003D737C"/>
    <w:rsid w:val="003D785B"/>
    <w:rsid w:val="003D790E"/>
    <w:rsid w:val="003D7ED7"/>
    <w:rsid w:val="003E07B7"/>
    <w:rsid w:val="003E0B82"/>
    <w:rsid w:val="003E11B8"/>
    <w:rsid w:val="003E14BD"/>
    <w:rsid w:val="003E2647"/>
    <w:rsid w:val="003E2E47"/>
    <w:rsid w:val="003E33CA"/>
    <w:rsid w:val="003E3EE0"/>
    <w:rsid w:val="003E438D"/>
    <w:rsid w:val="003E4AF9"/>
    <w:rsid w:val="003E4C7A"/>
    <w:rsid w:val="003E52A8"/>
    <w:rsid w:val="003E54B2"/>
    <w:rsid w:val="003E551B"/>
    <w:rsid w:val="003E685B"/>
    <w:rsid w:val="003F01F4"/>
    <w:rsid w:val="003F02CB"/>
    <w:rsid w:val="003F0B7F"/>
    <w:rsid w:val="003F136B"/>
    <w:rsid w:val="003F15E2"/>
    <w:rsid w:val="003F1B67"/>
    <w:rsid w:val="003F1D79"/>
    <w:rsid w:val="003F1E8B"/>
    <w:rsid w:val="003F217B"/>
    <w:rsid w:val="003F22E0"/>
    <w:rsid w:val="003F243E"/>
    <w:rsid w:val="003F2687"/>
    <w:rsid w:val="003F3E9F"/>
    <w:rsid w:val="003F4BCC"/>
    <w:rsid w:val="003F501B"/>
    <w:rsid w:val="003F559E"/>
    <w:rsid w:val="003F59A1"/>
    <w:rsid w:val="003F6FAD"/>
    <w:rsid w:val="003F72CF"/>
    <w:rsid w:val="003F7B55"/>
    <w:rsid w:val="004004B9"/>
    <w:rsid w:val="004005FC"/>
    <w:rsid w:val="0040121C"/>
    <w:rsid w:val="0040125E"/>
    <w:rsid w:val="0040234C"/>
    <w:rsid w:val="0040300D"/>
    <w:rsid w:val="00403D6F"/>
    <w:rsid w:val="00403D70"/>
    <w:rsid w:val="004040BC"/>
    <w:rsid w:val="00404A0B"/>
    <w:rsid w:val="00404E5E"/>
    <w:rsid w:val="00405372"/>
    <w:rsid w:val="00405A44"/>
    <w:rsid w:val="00407923"/>
    <w:rsid w:val="00410EA3"/>
    <w:rsid w:val="004121C0"/>
    <w:rsid w:val="004124FE"/>
    <w:rsid w:val="004138D6"/>
    <w:rsid w:val="004144E2"/>
    <w:rsid w:val="004148E2"/>
    <w:rsid w:val="00414E8B"/>
    <w:rsid w:val="00415B0F"/>
    <w:rsid w:val="00416DBC"/>
    <w:rsid w:val="004173B7"/>
    <w:rsid w:val="00417861"/>
    <w:rsid w:val="004211DA"/>
    <w:rsid w:val="004226EB"/>
    <w:rsid w:val="00422D70"/>
    <w:rsid w:val="004237D2"/>
    <w:rsid w:val="00423C65"/>
    <w:rsid w:val="00423D88"/>
    <w:rsid w:val="00424882"/>
    <w:rsid w:val="00424B48"/>
    <w:rsid w:val="00424B5C"/>
    <w:rsid w:val="004251AD"/>
    <w:rsid w:val="00426D06"/>
    <w:rsid w:val="00427720"/>
    <w:rsid w:val="00427AD6"/>
    <w:rsid w:val="00430751"/>
    <w:rsid w:val="0043091A"/>
    <w:rsid w:val="00430A83"/>
    <w:rsid w:val="00431087"/>
    <w:rsid w:val="0043153C"/>
    <w:rsid w:val="00433241"/>
    <w:rsid w:val="00433282"/>
    <w:rsid w:val="00433B2D"/>
    <w:rsid w:val="00434370"/>
    <w:rsid w:val="0043445D"/>
    <w:rsid w:val="004357A7"/>
    <w:rsid w:val="00437240"/>
    <w:rsid w:val="004374FE"/>
    <w:rsid w:val="00440336"/>
    <w:rsid w:val="00440848"/>
    <w:rsid w:val="004413D1"/>
    <w:rsid w:val="00441F8A"/>
    <w:rsid w:val="00442311"/>
    <w:rsid w:val="004427D2"/>
    <w:rsid w:val="00442940"/>
    <w:rsid w:val="00442B2C"/>
    <w:rsid w:val="00443D94"/>
    <w:rsid w:val="00445390"/>
    <w:rsid w:val="00445E41"/>
    <w:rsid w:val="0044614E"/>
    <w:rsid w:val="004502DC"/>
    <w:rsid w:val="00450AC2"/>
    <w:rsid w:val="00450E76"/>
    <w:rsid w:val="004515EC"/>
    <w:rsid w:val="00451683"/>
    <w:rsid w:val="00451883"/>
    <w:rsid w:val="004522C1"/>
    <w:rsid w:val="0045291D"/>
    <w:rsid w:val="00452EEE"/>
    <w:rsid w:val="004533FA"/>
    <w:rsid w:val="0045369E"/>
    <w:rsid w:val="004536CC"/>
    <w:rsid w:val="00454FA3"/>
    <w:rsid w:val="004563DA"/>
    <w:rsid w:val="00456978"/>
    <w:rsid w:val="00457FC4"/>
    <w:rsid w:val="00460E7C"/>
    <w:rsid w:val="0046147D"/>
    <w:rsid w:val="00461C00"/>
    <w:rsid w:val="004626E7"/>
    <w:rsid w:val="00462D63"/>
    <w:rsid w:val="00464369"/>
    <w:rsid w:val="00464499"/>
    <w:rsid w:val="004647F5"/>
    <w:rsid w:val="00464B5C"/>
    <w:rsid w:val="004652A4"/>
    <w:rsid w:val="004656A8"/>
    <w:rsid w:val="00465C4C"/>
    <w:rsid w:val="00466F9E"/>
    <w:rsid w:val="0046749F"/>
    <w:rsid w:val="00470577"/>
    <w:rsid w:val="004719F3"/>
    <w:rsid w:val="00471FAD"/>
    <w:rsid w:val="004747BE"/>
    <w:rsid w:val="00474A03"/>
    <w:rsid w:val="0047500C"/>
    <w:rsid w:val="004775BB"/>
    <w:rsid w:val="0047793D"/>
    <w:rsid w:val="00477EF8"/>
    <w:rsid w:val="004802A4"/>
    <w:rsid w:val="00480B3E"/>
    <w:rsid w:val="00480CC5"/>
    <w:rsid w:val="00481013"/>
    <w:rsid w:val="0048121D"/>
    <w:rsid w:val="00481C3B"/>
    <w:rsid w:val="00481E23"/>
    <w:rsid w:val="00482987"/>
    <w:rsid w:val="00482B80"/>
    <w:rsid w:val="004831FB"/>
    <w:rsid w:val="004833E7"/>
    <w:rsid w:val="004836D1"/>
    <w:rsid w:val="00483E8D"/>
    <w:rsid w:val="00484FFC"/>
    <w:rsid w:val="00484FFF"/>
    <w:rsid w:val="00485342"/>
    <w:rsid w:val="0048547C"/>
    <w:rsid w:val="004857D3"/>
    <w:rsid w:val="00485E50"/>
    <w:rsid w:val="00485FA9"/>
    <w:rsid w:val="00486357"/>
    <w:rsid w:val="00486ABA"/>
    <w:rsid w:val="0048722C"/>
    <w:rsid w:val="00487EE7"/>
    <w:rsid w:val="004905D7"/>
    <w:rsid w:val="00490632"/>
    <w:rsid w:val="00491EEB"/>
    <w:rsid w:val="004938A3"/>
    <w:rsid w:val="0049392B"/>
    <w:rsid w:val="00494061"/>
    <w:rsid w:val="004946A1"/>
    <w:rsid w:val="00494980"/>
    <w:rsid w:val="00495A6E"/>
    <w:rsid w:val="00496E2E"/>
    <w:rsid w:val="00497057"/>
    <w:rsid w:val="00497892"/>
    <w:rsid w:val="004A045B"/>
    <w:rsid w:val="004A0911"/>
    <w:rsid w:val="004A0939"/>
    <w:rsid w:val="004A189C"/>
    <w:rsid w:val="004A345B"/>
    <w:rsid w:val="004A3684"/>
    <w:rsid w:val="004A433B"/>
    <w:rsid w:val="004A4E86"/>
    <w:rsid w:val="004A5B6E"/>
    <w:rsid w:val="004A6CDE"/>
    <w:rsid w:val="004A6FCB"/>
    <w:rsid w:val="004B2C70"/>
    <w:rsid w:val="004B3824"/>
    <w:rsid w:val="004B3D38"/>
    <w:rsid w:val="004B5D53"/>
    <w:rsid w:val="004B6189"/>
    <w:rsid w:val="004B6524"/>
    <w:rsid w:val="004B6C92"/>
    <w:rsid w:val="004B72BB"/>
    <w:rsid w:val="004C00DB"/>
    <w:rsid w:val="004C0182"/>
    <w:rsid w:val="004C1544"/>
    <w:rsid w:val="004C1C45"/>
    <w:rsid w:val="004C2143"/>
    <w:rsid w:val="004C250C"/>
    <w:rsid w:val="004C34E4"/>
    <w:rsid w:val="004C51F5"/>
    <w:rsid w:val="004C578D"/>
    <w:rsid w:val="004C6C5C"/>
    <w:rsid w:val="004C7A2C"/>
    <w:rsid w:val="004D063E"/>
    <w:rsid w:val="004D0715"/>
    <w:rsid w:val="004D103A"/>
    <w:rsid w:val="004D1E05"/>
    <w:rsid w:val="004D1EB3"/>
    <w:rsid w:val="004D30E4"/>
    <w:rsid w:val="004D3142"/>
    <w:rsid w:val="004D3C63"/>
    <w:rsid w:val="004D46B3"/>
    <w:rsid w:val="004D4727"/>
    <w:rsid w:val="004D4777"/>
    <w:rsid w:val="004D5CFB"/>
    <w:rsid w:val="004D7267"/>
    <w:rsid w:val="004E1499"/>
    <w:rsid w:val="004E29EF"/>
    <w:rsid w:val="004E2F2D"/>
    <w:rsid w:val="004E2F3E"/>
    <w:rsid w:val="004E36A9"/>
    <w:rsid w:val="004E46BA"/>
    <w:rsid w:val="004E50C9"/>
    <w:rsid w:val="004E55E6"/>
    <w:rsid w:val="004E5E09"/>
    <w:rsid w:val="004E6372"/>
    <w:rsid w:val="004E6836"/>
    <w:rsid w:val="004E6A19"/>
    <w:rsid w:val="004E6FE2"/>
    <w:rsid w:val="004E7384"/>
    <w:rsid w:val="004E7A4E"/>
    <w:rsid w:val="004F0589"/>
    <w:rsid w:val="004F0C5F"/>
    <w:rsid w:val="004F0DA8"/>
    <w:rsid w:val="004F0EAB"/>
    <w:rsid w:val="004F20FB"/>
    <w:rsid w:val="004F251D"/>
    <w:rsid w:val="004F29A4"/>
    <w:rsid w:val="004F329C"/>
    <w:rsid w:val="004F4847"/>
    <w:rsid w:val="004F4ECA"/>
    <w:rsid w:val="004F5DF3"/>
    <w:rsid w:val="004F6201"/>
    <w:rsid w:val="004F6B16"/>
    <w:rsid w:val="004F6C44"/>
    <w:rsid w:val="004F77E9"/>
    <w:rsid w:val="004F79EA"/>
    <w:rsid w:val="00500D47"/>
    <w:rsid w:val="00500D95"/>
    <w:rsid w:val="00501050"/>
    <w:rsid w:val="005018E9"/>
    <w:rsid w:val="00501A1F"/>
    <w:rsid w:val="0050204E"/>
    <w:rsid w:val="005051F3"/>
    <w:rsid w:val="005055BF"/>
    <w:rsid w:val="00505E91"/>
    <w:rsid w:val="00506411"/>
    <w:rsid w:val="005064A9"/>
    <w:rsid w:val="0050654F"/>
    <w:rsid w:val="00506FFF"/>
    <w:rsid w:val="005076E3"/>
    <w:rsid w:val="005078E2"/>
    <w:rsid w:val="00507D39"/>
    <w:rsid w:val="005102EB"/>
    <w:rsid w:val="005120BE"/>
    <w:rsid w:val="00512E29"/>
    <w:rsid w:val="0051313B"/>
    <w:rsid w:val="00514238"/>
    <w:rsid w:val="005146F0"/>
    <w:rsid w:val="0051484E"/>
    <w:rsid w:val="005148AC"/>
    <w:rsid w:val="00515941"/>
    <w:rsid w:val="0051595B"/>
    <w:rsid w:val="00516F46"/>
    <w:rsid w:val="005173A1"/>
    <w:rsid w:val="00517EBB"/>
    <w:rsid w:val="005202AD"/>
    <w:rsid w:val="00521BB8"/>
    <w:rsid w:val="00522476"/>
    <w:rsid w:val="005225D4"/>
    <w:rsid w:val="00523014"/>
    <w:rsid w:val="00523A04"/>
    <w:rsid w:val="00523B42"/>
    <w:rsid w:val="00524F42"/>
    <w:rsid w:val="00525D7C"/>
    <w:rsid w:val="00526562"/>
    <w:rsid w:val="005267FB"/>
    <w:rsid w:val="00526867"/>
    <w:rsid w:val="00527724"/>
    <w:rsid w:val="00527891"/>
    <w:rsid w:val="00527ACE"/>
    <w:rsid w:val="00527C30"/>
    <w:rsid w:val="00530A10"/>
    <w:rsid w:val="005312E0"/>
    <w:rsid w:val="00531D99"/>
    <w:rsid w:val="005325C8"/>
    <w:rsid w:val="00532C2D"/>
    <w:rsid w:val="00533761"/>
    <w:rsid w:val="005342D0"/>
    <w:rsid w:val="00536D71"/>
    <w:rsid w:val="00536F31"/>
    <w:rsid w:val="005407D6"/>
    <w:rsid w:val="005415FD"/>
    <w:rsid w:val="00543273"/>
    <w:rsid w:val="005457CC"/>
    <w:rsid w:val="00545978"/>
    <w:rsid w:val="00547659"/>
    <w:rsid w:val="00547F92"/>
    <w:rsid w:val="0055084A"/>
    <w:rsid w:val="00551156"/>
    <w:rsid w:val="005511FC"/>
    <w:rsid w:val="005512F3"/>
    <w:rsid w:val="00552549"/>
    <w:rsid w:val="00552A8C"/>
    <w:rsid w:val="00552E56"/>
    <w:rsid w:val="00552EB3"/>
    <w:rsid w:val="00552F5B"/>
    <w:rsid w:val="005530B6"/>
    <w:rsid w:val="00553EA3"/>
    <w:rsid w:val="00553FC1"/>
    <w:rsid w:val="0055443A"/>
    <w:rsid w:val="005544BB"/>
    <w:rsid w:val="00554627"/>
    <w:rsid w:val="005546F3"/>
    <w:rsid w:val="00554DEF"/>
    <w:rsid w:val="00554F12"/>
    <w:rsid w:val="005552BD"/>
    <w:rsid w:val="005555E0"/>
    <w:rsid w:val="00555DAE"/>
    <w:rsid w:val="00556D5C"/>
    <w:rsid w:val="00557219"/>
    <w:rsid w:val="005572D7"/>
    <w:rsid w:val="005601A7"/>
    <w:rsid w:val="00562A69"/>
    <w:rsid w:val="00562CB2"/>
    <w:rsid w:val="00562D43"/>
    <w:rsid w:val="00563C6B"/>
    <w:rsid w:val="00564E2A"/>
    <w:rsid w:val="00565502"/>
    <w:rsid w:val="00565E2F"/>
    <w:rsid w:val="005664FC"/>
    <w:rsid w:val="00566ED6"/>
    <w:rsid w:val="005670D6"/>
    <w:rsid w:val="00570329"/>
    <w:rsid w:val="00570E3C"/>
    <w:rsid w:val="005718AC"/>
    <w:rsid w:val="00573830"/>
    <w:rsid w:val="00573BC6"/>
    <w:rsid w:val="0057448C"/>
    <w:rsid w:val="00574BBF"/>
    <w:rsid w:val="00575B55"/>
    <w:rsid w:val="005761DC"/>
    <w:rsid w:val="00576679"/>
    <w:rsid w:val="00580BDE"/>
    <w:rsid w:val="0058105E"/>
    <w:rsid w:val="00583692"/>
    <w:rsid w:val="005839D3"/>
    <w:rsid w:val="005842B7"/>
    <w:rsid w:val="0058530F"/>
    <w:rsid w:val="00585A13"/>
    <w:rsid w:val="00586054"/>
    <w:rsid w:val="00586AB4"/>
    <w:rsid w:val="00587BF5"/>
    <w:rsid w:val="005901DC"/>
    <w:rsid w:val="00590772"/>
    <w:rsid w:val="00590B78"/>
    <w:rsid w:val="00591086"/>
    <w:rsid w:val="00591697"/>
    <w:rsid w:val="00591ABA"/>
    <w:rsid w:val="00591C16"/>
    <w:rsid w:val="00591D74"/>
    <w:rsid w:val="005927A3"/>
    <w:rsid w:val="00593CA6"/>
    <w:rsid w:val="00594E9B"/>
    <w:rsid w:val="00597013"/>
    <w:rsid w:val="00597B1A"/>
    <w:rsid w:val="005A055B"/>
    <w:rsid w:val="005A0675"/>
    <w:rsid w:val="005A0E36"/>
    <w:rsid w:val="005A1F19"/>
    <w:rsid w:val="005A229F"/>
    <w:rsid w:val="005A2792"/>
    <w:rsid w:val="005A286F"/>
    <w:rsid w:val="005A2BEE"/>
    <w:rsid w:val="005A3130"/>
    <w:rsid w:val="005A3414"/>
    <w:rsid w:val="005A36C9"/>
    <w:rsid w:val="005A3A1F"/>
    <w:rsid w:val="005A3D04"/>
    <w:rsid w:val="005A4C94"/>
    <w:rsid w:val="005A4D9E"/>
    <w:rsid w:val="005A5184"/>
    <w:rsid w:val="005A5C56"/>
    <w:rsid w:val="005A5E29"/>
    <w:rsid w:val="005A68F3"/>
    <w:rsid w:val="005A69A7"/>
    <w:rsid w:val="005A7594"/>
    <w:rsid w:val="005B0049"/>
    <w:rsid w:val="005B0250"/>
    <w:rsid w:val="005B057F"/>
    <w:rsid w:val="005B3CE4"/>
    <w:rsid w:val="005B3CFE"/>
    <w:rsid w:val="005B3E29"/>
    <w:rsid w:val="005B4623"/>
    <w:rsid w:val="005B4F5B"/>
    <w:rsid w:val="005B5509"/>
    <w:rsid w:val="005B5742"/>
    <w:rsid w:val="005B60EF"/>
    <w:rsid w:val="005B6C5D"/>
    <w:rsid w:val="005B7050"/>
    <w:rsid w:val="005C073C"/>
    <w:rsid w:val="005C090F"/>
    <w:rsid w:val="005C160E"/>
    <w:rsid w:val="005C182B"/>
    <w:rsid w:val="005C19E3"/>
    <w:rsid w:val="005C1B08"/>
    <w:rsid w:val="005C1E29"/>
    <w:rsid w:val="005C279B"/>
    <w:rsid w:val="005C2E60"/>
    <w:rsid w:val="005C309E"/>
    <w:rsid w:val="005C35EC"/>
    <w:rsid w:val="005C44D9"/>
    <w:rsid w:val="005C45C1"/>
    <w:rsid w:val="005C5616"/>
    <w:rsid w:val="005C57C0"/>
    <w:rsid w:val="005C62B1"/>
    <w:rsid w:val="005C67B5"/>
    <w:rsid w:val="005C6D43"/>
    <w:rsid w:val="005C6D74"/>
    <w:rsid w:val="005C7823"/>
    <w:rsid w:val="005D12F0"/>
    <w:rsid w:val="005D1585"/>
    <w:rsid w:val="005D16DC"/>
    <w:rsid w:val="005D35EB"/>
    <w:rsid w:val="005D46ED"/>
    <w:rsid w:val="005D5009"/>
    <w:rsid w:val="005D5084"/>
    <w:rsid w:val="005D55FC"/>
    <w:rsid w:val="005D6786"/>
    <w:rsid w:val="005D7F8E"/>
    <w:rsid w:val="005E03FE"/>
    <w:rsid w:val="005E0B0F"/>
    <w:rsid w:val="005E19CB"/>
    <w:rsid w:val="005E36E8"/>
    <w:rsid w:val="005E376C"/>
    <w:rsid w:val="005E611D"/>
    <w:rsid w:val="005E66E9"/>
    <w:rsid w:val="005F03D5"/>
    <w:rsid w:val="005F07ED"/>
    <w:rsid w:val="005F0B71"/>
    <w:rsid w:val="005F0BEA"/>
    <w:rsid w:val="005F1225"/>
    <w:rsid w:val="005F2CBB"/>
    <w:rsid w:val="005F2D0C"/>
    <w:rsid w:val="005F380A"/>
    <w:rsid w:val="005F404E"/>
    <w:rsid w:val="005F41E0"/>
    <w:rsid w:val="005F69EA"/>
    <w:rsid w:val="005F6A8F"/>
    <w:rsid w:val="005F6B9D"/>
    <w:rsid w:val="00600AB9"/>
    <w:rsid w:val="0060153C"/>
    <w:rsid w:val="00601A0B"/>
    <w:rsid w:val="00601A63"/>
    <w:rsid w:val="0060491A"/>
    <w:rsid w:val="00605D11"/>
    <w:rsid w:val="00605DDA"/>
    <w:rsid w:val="0060633F"/>
    <w:rsid w:val="00607778"/>
    <w:rsid w:val="00611176"/>
    <w:rsid w:val="0061291F"/>
    <w:rsid w:val="00612E29"/>
    <w:rsid w:val="00613214"/>
    <w:rsid w:val="00613CE2"/>
    <w:rsid w:val="00614B4D"/>
    <w:rsid w:val="00615220"/>
    <w:rsid w:val="00615ADF"/>
    <w:rsid w:val="00615C64"/>
    <w:rsid w:val="00616260"/>
    <w:rsid w:val="00616B2A"/>
    <w:rsid w:val="0061708D"/>
    <w:rsid w:val="006175B7"/>
    <w:rsid w:val="00617F0D"/>
    <w:rsid w:val="00621093"/>
    <w:rsid w:val="006228FA"/>
    <w:rsid w:val="00623DC6"/>
    <w:rsid w:val="00624510"/>
    <w:rsid w:val="006245F8"/>
    <w:rsid w:val="00624A2C"/>
    <w:rsid w:val="0062501E"/>
    <w:rsid w:val="00625715"/>
    <w:rsid w:val="00626C67"/>
    <w:rsid w:val="00626F40"/>
    <w:rsid w:val="00630EDF"/>
    <w:rsid w:val="00631848"/>
    <w:rsid w:val="00632159"/>
    <w:rsid w:val="00632222"/>
    <w:rsid w:val="00633097"/>
    <w:rsid w:val="006352DD"/>
    <w:rsid w:val="006354DF"/>
    <w:rsid w:val="00636493"/>
    <w:rsid w:val="0063654A"/>
    <w:rsid w:val="0063664D"/>
    <w:rsid w:val="006368C0"/>
    <w:rsid w:val="00636979"/>
    <w:rsid w:val="00640403"/>
    <w:rsid w:val="00640535"/>
    <w:rsid w:val="00641580"/>
    <w:rsid w:val="0064174A"/>
    <w:rsid w:val="00641F18"/>
    <w:rsid w:val="00642E4C"/>
    <w:rsid w:val="00643449"/>
    <w:rsid w:val="006441CA"/>
    <w:rsid w:val="006441DE"/>
    <w:rsid w:val="00644ED0"/>
    <w:rsid w:val="00645B8F"/>
    <w:rsid w:val="00646EF6"/>
    <w:rsid w:val="006473DA"/>
    <w:rsid w:val="006477D4"/>
    <w:rsid w:val="00647C70"/>
    <w:rsid w:val="0065042B"/>
    <w:rsid w:val="006507A9"/>
    <w:rsid w:val="006511C4"/>
    <w:rsid w:val="0065135C"/>
    <w:rsid w:val="00651575"/>
    <w:rsid w:val="0065168E"/>
    <w:rsid w:val="00652B54"/>
    <w:rsid w:val="006530C1"/>
    <w:rsid w:val="0065421F"/>
    <w:rsid w:val="00654406"/>
    <w:rsid w:val="00655708"/>
    <w:rsid w:val="006561FB"/>
    <w:rsid w:val="0065681C"/>
    <w:rsid w:val="00657C27"/>
    <w:rsid w:val="006607C8"/>
    <w:rsid w:val="0066099B"/>
    <w:rsid w:val="0066187F"/>
    <w:rsid w:val="00662111"/>
    <w:rsid w:val="00662761"/>
    <w:rsid w:val="006627D6"/>
    <w:rsid w:val="00662A62"/>
    <w:rsid w:val="00662A87"/>
    <w:rsid w:val="00663B6B"/>
    <w:rsid w:val="00664A4A"/>
    <w:rsid w:val="006651A4"/>
    <w:rsid w:val="00665388"/>
    <w:rsid w:val="00665417"/>
    <w:rsid w:val="00665E6A"/>
    <w:rsid w:val="006665EF"/>
    <w:rsid w:val="006677C1"/>
    <w:rsid w:val="00670413"/>
    <w:rsid w:val="00670C96"/>
    <w:rsid w:val="00671A7E"/>
    <w:rsid w:val="00671AC2"/>
    <w:rsid w:val="00672529"/>
    <w:rsid w:val="006725D0"/>
    <w:rsid w:val="006728AB"/>
    <w:rsid w:val="0067446A"/>
    <w:rsid w:val="00674FF4"/>
    <w:rsid w:val="00675ADF"/>
    <w:rsid w:val="00675F3C"/>
    <w:rsid w:val="006762F8"/>
    <w:rsid w:val="00676BA0"/>
    <w:rsid w:val="00676FD4"/>
    <w:rsid w:val="006770FC"/>
    <w:rsid w:val="00677123"/>
    <w:rsid w:val="00677145"/>
    <w:rsid w:val="00677DCD"/>
    <w:rsid w:val="00681960"/>
    <w:rsid w:val="0068265F"/>
    <w:rsid w:val="00682780"/>
    <w:rsid w:val="006827A4"/>
    <w:rsid w:val="00683109"/>
    <w:rsid w:val="00683E6E"/>
    <w:rsid w:val="00684157"/>
    <w:rsid w:val="0068428B"/>
    <w:rsid w:val="00684376"/>
    <w:rsid w:val="006844DE"/>
    <w:rsid w:val="00684721"/>
    <w:rsid w:val="006847CB"/>
    <w:rsid w:val="006863A5"/>
    <w:rsid w:val="00686976"/>
    <w:rsid w:val="00687962"/>
    <w:rsid w:val="00687D30"/>
    <w:rsid w:val="00691162"/>
    <w:rsid w:val="00691614"/>
    <w:rsid w:val="00691868"/>
    <w:rsid w:val="00691F7D"/>
    <w:rsid w:val="006928F5"/>
    <w:rsid w:val="006933D3"/>
    <w:rsid w:val="0069378F"/>
    <w:rsid w:val="00693E9D"/>
    <w:rsid w:val="0069400A"/>
    <w:rsid w:val="00694116"/>
    <w:rsid w:val="00695778"/>
    <w:rsid w:val="00696107"/>
    <w:rsid w:val="00696109"/>
    <w:rsid w:val="006961B8"/>
    <w:rsid w:val="00697587"/>
    <w:rsid w:val="006A01C3"/>
    <w:rsid w:val="006A0BCC"/>
    <w:rsid w:val="006A1488"/>
    <w:rsid w:val="006A1699"/>
    <w:rsid w:val="006A16FB"/>
    <w:rsid w:val="006A2A22"/>
    <w:rsid w:val="006A57E7"/>
    <w:rsid w:val="006A596D"/>
    <w:rsid w:val="006A6117"/>
    <w:rsid w:val="006A65A2"/>
    <w:rsid w:val="006A6FC0"/>
    <w:rsid w:val="006A737F"/>
    <w:rsid w:val="006A740E"/>
    <w:rsid w:val="006B028B"/>
    <w:rsid w:val="006B08E5"/>
    <w:rsid w:val="006B17AE"/>
    <w:rsid w:val="006B1FF5"/>
    <w:rsid w:val="006B20D1"/>
    <w:rsid w:val="006B392D"/>
    <w:rsid w:val="006B52C9"/>
    <w:rsid w:val="006B5FCC"/>
    <w:rsid w:val="006B6E14"/>
    <w:rsid w:val="006C024A"/>
    <w:rsid w:val="006C0D4D"/>
    <w:rsid w:val="006C0EE4"/>
    <w:rsid w:val="006C1E3E"/>
    <w:rsid w:val="006C3317"/>
    <w:rsid w:val="006C3A0C"/>
    <w:rsid w:val="006C4AB7"/>
    <w:rsid w:val="006C4CDF"/>
    <w:rsid w:val="006C561A"/>
    <w:rsid w:val="006C5700"/>
    <w:rsid w:val="006C5EDF"/>
    <w:rsid w:val="006C64AB"/>
    <w:rsid w:val="006C6770"/>
    <w:rsid w:val="006C6FB9"/>
    <w:rsid w:val="006C73E9"/>
    <w:rsid w:val="006D038F"/>
    <w:rsid w:val="006D193F"/>
    <w:rsid w:val="006D2DB6"/>
    <w:rsid w:val="006D2E17"/>
    <w:rsid w:val="006D2EA2"/>
    <w:rsid w:val="006D4FEC"/>
    <w:rsid w:val="006D57BD"/>
    <w:rsid w:val="006D5DAB"/>
    <w:rsid w:val="006D5DED"/>
    <w:rsid w:val="006D745B"/>
    <w:rsid w:val="006E004D"/>
    <w:rsid w:val="006E07DC"/>
    <w:rsid w:val="006E13F7"/>
    <w:rsid w:val="006E1488"/>
    <w:rsid w:val="006E1685"/>
    <w:rsid w:val="006E16B5"/>
    <w:rsid w:val="006E172B"/>
    <w:rsid w:val="006E2F4D"/>
    <w:rsid w:val="006E2F8F"/>
    <w:rsid w:val="006E3AB5"/>
    <w:rsid w:val="006E4435"/>
    <w:rsid w:val="006E4449"/>
    <w:rsid w:val="006E5F6C"/>
    <w:rsid w:val="006E6508"/>
    <w:rsid w:val="006E6AB8"/>
    <w:rsid w:val="006E6E22"/>
    <w:rsid w:val="006E7572"/>
    <w:rsid w:val="006F0BA4"/>
    <w:rsid w:val="006F0BC1"/>
    <w:rsid w:val="006F12CB"/>
    <w:rsid w:val="006F1E80"/>
    <w:rsid w:val="006F3F6C"/>
    <w:rsid w:val="006F50EE"/>
    <w:rsid w:val="006F6FCD"/>
    <w:rsid w:val="006F7D51"/>
    <w:rsid w:val="00700208"/>
    <w:rsid w:val="00700C93"/>
    <w:rsid w:val="007014B4"/>
    <w:rsid w:val="00701E25"/>
    <w:rsid w:val="0070273D"/>
    <w:rsid w:val="007029B0"/>
    <w:rsid w:val="007035D8"/>
    <w:rsid w:val="00704685"/>
    <w:rsid w:val="00704A73"/>
    <w:rsid w:val="0070510E"/>
    <w:rsid w:val="00705443"/>
    <w:rsid w:val="00706D5D"/>
    <w:rsid w:val="00707856"/>
    <w:rsid w:val="00707CCB"/>
    <w:rsid w:val="0071095D"/>
    <w:rsid w:val="0071113D"/>
    <w:rsid w:val="00711198"/>
    <w:rsid w:val="00711EB6"/>
    <w:rsid w:val="00712006"/>
    <w:rsid w:val="00712486"/>
    <w:rsid w:val="00712F1C"/>
    <w:rsid w:val="007138E8"/>
    <w:rsid w:val="00713CCF"/>
    <w:rsid w:val="007171DC"/>
    <w:rsid w:val="007173FE"/>
    <w:rsid w:val="0071769D"/>
    <w:rsid w:val="00717AA1"/>
    <w:rsid w:val="00720CF7"/>
    <w:rsid w:val="00720E62"/>
    <w:rsid w:val="00721334"/>
    <w:rsid w:val="007220F8"/>
    <w:rsid w:val="007233B4"/>
    <w:rsid w:val="0072342F"/>
    <w:rsid w:val="0072356E"/>
    <w:rsid w:val="00723B85"/>
    <w:rsid w:val="00723C5B"/>
    <w:rsid w:val="007241D1"/>
    <w:rsid w:val="00724B18"/>
    <w:rsid w:val="00724D83"/>
    <w:rsid w:val="007275F5"/>
    <w:rsid w:val="007278D1"/>
    <w:rsid w:val="0073122A"/>
    <w:rsid w:val="007323A8"/>
    <w:rsid w:val="007327F9"/>
    <w:rsid w:val="00732B19"/>
    <w:rsid w:val="00733360"/>
    <w:rsid w:val="00733BB2"/>
    <w:rsid w:val="00734192"/>
    <w:rsid w:val="007359BE"/>
    <w:rsid w:val="00735CA0"/>
    <w:rsid w:val="007363C4"/>
    <w:rsid w:val="007364CA"/>
    <w:rsid w:val="00737281"/>
    <w:rsid w:val="00737578"/>
    <w:rsid w:val="00737AAD"/>
    <w:rsid w:val="00740DB4"/>
    <w:rsid w:val="00741696"/>
    <w:rsid w:val="00741B5F"/>
    <w:rsid w:val="00743473"/>
    <w:rsid w:val="00743810"/>
    <w:rsid w:val="00743B0D"/>
    <w:rsid w:val="0074415D"/>
    <w:rsid w:val="0074445B"/>
    <w:rsid w:val="007452C3"/>
    <w:rsid w:val="00745541"/>
    <w:rsid w:val="007457F9"/>
    <w:rsid w:val="0074663D"/>
    <w:rsid w:val="00746A60"/>
    <w:rsid w:val="00750382"/>
    <w:rsid w:val="00750504"/>
    <w:rsid w:val="00750FEA"/>
    <w:rsid w:val="00751887"/>
    <w:rsid w:val="00753262"/>
    <w:rsid w:val="00753846"/>
    <w:rsid w:val="00753BE0"/>
    <w:rsid w:val="00753C1E"/>
    <w:rsid w:val="007545DE"/>
    <w:rsid w:val="007546AE"/>
    <w:rsid w:val="0075662D"/>
    <w:rsid w:val="00756B57"/>
    <w:rsid w:val="00757520"/>
    <w:rsid w:val="0075752A"/>
    <w:rsid w:val="00757B92"/>
    <w:rsid w:val="00757C5C"/>
    <w:rsid w:val="007603A8"/>
    <w:rsid w:val="0076076D"/>
    <w:rsid w:val="007610E0"/>
    <w:rsid w:val="007614CA"/>
    <w:rsid w:val="007624D9"/>
    <w:rsid w:val="00763DF1"/>
    <w:rsid w:val="0076507D"/>
    <w:rsid w:val="007652EE"/>
    <w:rsid w:val="00765ACC"/>
    <w:rsid w:val="00767A28"/>
    <w:rsid w:val="00767C62"/>
    <w:rsid w:val="00770355"/>
    <w:rsid w:val="0077096A"/>
    <w:rsid w:val="00771AD7"/>
    <w:rsid w:val="00772772"/>
    <w:rsid w:val="007745F8"/>
    <w:rsid w:val="00775640"/>
    <w:rsid w:val="00776634"/>
    <w:rsid w:val="00776696"/>
    <w:rsid w:val="00776C16"/>
    <w:rsid w:val="0078042B"/>
    <w:rsid w:val="00782787"/>
    <w:rsid w:val="00783063"/>
    <w:rsid w:val="007834E6"/>
    <w:rsid w:val="00783B92"/>
    <w:rsid w:val="00783BE8"/>
    <w:rsid w:val="0078482C"/>
    <w:rsid w:val="00784EA7"/>
    <w:rsid w:val="00785712"/>
    <w:rsid w:val="007865C3"/>
    <w:rsid w:val="0078666B"/>
    <w:rsid w:val="007871FD"/>
    <w:rsid w:val="00787467"/>
    <w:rsid w:val="00790F4C"/>
    <w:rsid w:val="007914EA"/>
    <w:rsid w:val="00792BCF"/>
    <w:rsid w:val="00793D19"/>
    <w:rsid w:val="00793E59"/>
    <w:rsid w:val="007955E9"/>
    <w:rsid w:val="007968D2"/>
    <w:rsid w:val="00797BF0"/>
    <w:rsid w:val="007A03C1"/>
    <w:rsid w:val="007A0704"/>
    <w:rsid w:val="007A15A3"/>
    <w:rsid w:val="007A17C4"/>
    <w:rsid w:val="007A25C3"/>
    <w:rsid w:val="007A2FCF"/>
    <w:rsid w:val="007A4C7F"/>
    <w:rsid w:val="007A4DB7"/>
    <w:rsid w:val="007A55C2"/>
    <w:rsid w:val="007A567B"/>
    <w:rsid w:val="007A64E1"/>
    <w:rsid w:val="007A7CC9"/>
    <w:rsid w:val="007B0D53"/>
    <w:rsid w:val="007B0DDB"/>
    <w:rsid w:val="007B1497"/>
    <w:rsid w:val="007B1EEE"/>
    <w:rsid w:val="007B3D46"/>
    <w:rsid w:val="007B4827"/>
    <w:rsid w:val="007B5078"/>
    <w:rsid w:val="007B533D"/>
    <w:rsid w:val="007B5F74"/>
    <w:rsid w:val="007B62E4"/>
    <w:rsid w:val="007B67EA"/>
    <w:rsid w:val="007B75FC"/>
    <w:rsid w:val="007C0406"/>
    <w:rsid w:val="007C06A2"/>
    <w:rsid w:val="007C191D"/>
    <w:rsid w:val="007C3090"/>
    <w:rsid w:val="007C3A5F"/>
    <w:rsid w:val="007C3B62"/>
    <w:rsid w:val="007C4029"/>
    <w:rsid w:val="007C44B9"/>
    <w:rsid w:val="007C4D6D"/>
    <w:rsid w:val="007C5046"/>
    <w:rsid w:val="007C61AC"/>
    <w:rsid w:val="007C7ADB"/>
    <w:rsid w:val="007D0032"/>
    <w:rsid w:val="007D11F8"/>
    <w:rsid w:val="007D191D"/>
    <w:rsid w:val="007D28A1"/>
    <w:rsid w:val="007D306A"/>
    <w:rsid w:val="007D31A0"/>
    <w:rsid w:val="007D385A"/>
    <w:rsid w:val="007D3FC9"/>
    <w:rsid w:val="007D5D59"/>
    <w:rsid w:val="007D633E"/>
    <w:rsid w:val="007D6392"/>
    <w:rsid w:val="007D665C"/>
    <w:rsid w:val="007D6FD0"/>
    <w:rsid w:val="007D7B73"/>
    <w:rsid w:val="007D7E34"/>
    <w:rsid w:val="007D7F20"/>
    <w:rsid w:val="007E0A5C"/>
    <w:rsid w:val="007E189B"/>
    <w:rsid w:val="007E1B12"/>
    <w:rsid w:val="007E24B6"/>
    <w:rsid w:val="007E25E0"/>
    <w:rsid w:val="007E43B2"/>
    <w:rsid w:val="007E6532"/>
    <w:rsid w:val="007E77D7"/>
    <w:rsid w:val="007F04B2"/>
    <w:rsid w:val="007F06FF"/>
    <w:rsid w:val="007F0D08"/>
    <w:rsid w:val="007F179B"/>
    <w:rsid w:val="007F18A8"/>
    <w:rsid w:val="007F28B6"/>
    <w:rsid w:val="007F2B22"/>
    <w:rsid w:val="007F2DC6"/>
    <w:rsid w:val="007F32C0"/>
    <w:rsid w:val="007F37B8"/>
    <w:rsid w:val="007F49D2"/>
    <w:rsid w:val="007F62FE"/>
    <w:rsid w:val="007F693F"/>
    <w:rsid w:val="007F7319"/>
    <w:rsid w:val="007F7464"/>
    <w:rsid w:val="00800A75"/>
    <w:rsid w:val="00800B82"/>
    <w:rsid w:val="00802D22"/>
    <w:rsid w:val="00803BE2"/>
    <w:rsid w:val="00804A18"/>
    <w:rsid w:val="00804F8C"/>
    <w:rsid w:val="00805818"/>
    <w:rsid w:val="00805B35"/>
    <w:rsid w:val="00806A90"/>
    <w:rsid w:val="0080769C"/>
    <w:rsid w:val="00807818"/>
    <w:rsid w:val="00807F60"/>
    <w:rsid w:val="00810CFF"/>
    <w:rsid w:val="0081114F"/>
    <w:rsid w:val="00811C47"/>
    <w:rsid w:val="00811E83"/>
    <w:rsid w:val="0081226C"/>
    <w:rsid w:val="0081319C"/>
    <w:rsid w:val="00813C80"/>
    <w:rsid w:val="008150AA"/>
    <w:rsid w:val="008157F6"/>
    <w:rsid w:val="00815AA5"/>
    <w:rsid w:val="008163A6"/>
    <w:rsid w:val="00820192"/>
    <w:rsid w:val="00821003"/>
    <w:rsid w:val="0082141E"/>
    <w:rsid w:val="00822475"/>
    <w:rsid w:val="00822488"/>
    <w:rsid w:val="00822BBC"/>
    <w:rsid w:val="00823EBF"/>
    <w:rsid w:val="008241A6"/>
    <w:rsid w:val="0082424F"/>
    <w:rsid w:val="00824E78"/>
    <w:rsid w:val="00825F1F"/>
    <w:rsid w:val="008265D5"/>
    <w:rsid w:val="00826D31"/>
    <w:rsid w:val="00827489"/>
    <w:rsid w:val="008311CA"/>
    <w:rsid w:val="0083121E"/>
    <w:rsid w:val="00831986"/>
    <w:rsid w:val="00831B0D"/>
    <w:rsid w:val="0083379D"/>
    <w:rsid w:val="0083385D"/>
    <w:rsid w:val="00834675"/>
    <w:rsid w:val="00834BFD"/>
    <w:rsid w:val="008356CD"/>
    <w:rsid w:val="00835E3C"/>
    <w:rsid w:val="00835E8A"/>
    <w:rsid w:val="008361DF"/>
    <w:rsid w:val="00836B1F"/>
    <w:rsid w:val="00836BCA"/>
    <w:rsid w:val="008375D0"/>
    <w:rsid w:val="00837653"/>
    <w:rsid w:val="008410A9"/>
    <w:rsid w:val="008410B9"/>
    <w:rsid w:val="00841538"/>
    <w:rsid w:val="0084286B"/>
    <w:rsid w:val="008429F6"/>
    <w:rsid w:val="00842C2E"/>
    <w:rsid w:val="00842D96"/>
    <w:rsid w:val="00842F39"/>
    <w:rsid w:val="00844744"/>
    <w:rsid w:val="00845E22"/>
    <w:rsid w:val="008460CA"/>
    <w:rsid w:val="00847E47"/>
    <w:rsid w:val="00850AD4"/>
    <w:rsid w:val="00850E72"/>
    <w:rsid w:val="0085130C"/>
    <w:rsid w:val="008513CA"/>
    <w:rsid w:val="008514AF"/>
    <w:rsid w:val="00851503"/>
    <w:rsid w:val="00852190"/>
    <w:rsid w:val="00852696"/>
    <w:rsid w:val="00852891"/>
    <w:rsid w:val="00852E21"/>
    <w:rsid w:val="00853123"/>
    <w:rsid w:val="008539BE"/>
    <w:rsid w:val="00853A97"/>
    <w:rsid w:val="00855097"/>
    <w:rsid w:val="00856E16"/>
    <w:rsid w:val="00856F44"/>
    <w:rsid w:val="008570EA"/>
    <w:rsid w:val="00857876"/>
    <w:rsid w:val="0086040D"/>
    <w:rsid w:val="00860AEF"/>
    <w:rsid w:val="0086140A"/>
    <w:rsid w:val="0086147A"/>
    <w:rsid w:val="008629B0"/>
    <w:rsid w:val="00863919"/>
    <w:rsid w:val="00863ECC"/>
    <w:rsid w:val="008644CA"/>
    <w:rsid w:val="00864B7E"/>
    <w:rsid w:val="00865172"/>
    <w:rsid w:val="0086517E"/>
    <w:rsid w:val="0086575C"/>
    <w:rsid w:val="008673C3"/>
    <w:rsid w:val="00867425"/>
    <w:rsid w:val="0086778F"/>
    <w:rsid w:val="00870863"/>
    <w:rsid w:val="00870C50"/>
    <w:rsid w:val="00871225"/>
    <w:rsid w:val="00871CD6"/>
    <w:rsid w:val="00871FBC"/>
    <w:rsid w:val="00871FD7"/>
    <w:rsid w:val="00873311"/>
    <w:rsid w:val="00873783"/>
    <w:rsid w:val="00873E09"/>
    <w:rsid w:val="0087447C"/>
    <w:rsid w:val="008755E4"/>
    <w:rsid w:val="00875C99"/>
    <w:rsid w:val="0087608E"/>
    <w:rsid w:val="00876E90"/>
    <w:rsid w:val="00877428"/>
    <w:rsid w:val="00877C20"/>
    <w:rsid w:val="00877C9C"/>
    <w:rsid w:val="0088084F"/>
    <w:rsid w:val="008815CA"/>
    <w:rsid w:val="008817E2"/>
    <w:rsid w:val="008817E6"/>
    <w:rsid w:val="00883713"/>
    <w:rsid w:val="00883AD3"/>
    <w:rsid w:val="008851F8"/>
    <w:rsid w:val="008857FE"/>
    <w:rsid w:val="00885889"/>
    <w:rsid w:val="008861D1"/>
    <w:rsid w:val="0088645B"/>
    <w:rsid w:val="00887250"/>
    <w:rsid w:val="008878E5"/>
    <w:rsid w:val="0089173C"/>
    <w:rsid w:val="008926C9"/>
    <w:rsid w:val="00892C14"/>
    <w:rsid w:val="008935AA"/>
    <w:rsid w:val="00894031"/>
    <w:rsid w:val="008946A9"/>
    <w:rsid w:val="00895E57"/>
    <w:rsid w:val="00896B17"/>
    <w:rsid w:val="0089771C"/>
    <w:rsid w:val="008A1A60"/>
    <w:rsid w:val="008A2EBB"/>
    <w:rsid w:val="008A2F66"/>
    <w:rsid w:val="008A3A79"/>
    <w:rsid w:val="008A4054"/>
    <w:rsid w:val="008A41E7"/>
    <w:rsid w:val="008A7990"/>
    <w:rsid w:val="008B13F2"/>
    <w:rsid w:val="008B1976"/>
    <w:rsid w:val="008B1BA3"/>
    <w:rsid w:val="008B27F4"/>
    <w:rsid w:val="008B28E1"/>
    <w:rsid w:val="008B2BFD"/>
    <w:rsid w:val="008B2C86"/>
    <w:rsid w:val="008B30CE"/>
    <w:rsid w:val="008B3D35"/>
    <w:rsid w:val="008B4104"/>
    <w:rsid w:val="008B519E"/>
    <w:rsid w:val="008B723D"/>
    <w:rsid w:val="008B7487"/>
    <w:rsid w:val="008B74C8"/>
    <w:rsid w:val="008C112B"/>
    <w:rsid w:val="008C2760"/>
    <w:rsid w:val="008C41DC"/>
    <w:rsid w:val="008C454A"/>
    <w:rsid w:val="008C4705"/>
    <w:rsid w:val="008C490B"/>
    <w:rsid w:val="008C49A3"/>
    <w:rsid w:val="008C4F41"/>
    <w:rsid w:val="008C5ADF"/>
    <w:rsid w:val="008C6FD9"/>
    <w:rsid w:val="008D05AE"/>
    <w:rsid w:val="008D0B81"/>
    <w:rsid w:val="008D1B51"/>
    <w:rsid w:val="008D212A"/>
    <w:rsid w:val="008D252A"/>
    <w:rsid w:val="008D2DF4"/>
    <w:rsid w:val="008D31FB"/>
    <w:rsid w:val="008D3CD9"/>
    <w:rsid w:val="008D4109"/>
    <w:rsid w:val="008D473E"/>
    <w:rsid w:val="008D47BE"/>
    <w:rsid w:val="008D4D42"/>
    <w:rsid w:val="008D5AF7"/>
    <w:rsid w:val="008D6913"/>
    <w:rsid w:val="008D76F9"/>
    <w:rsid w:val="008D7D55"/>
    <w:rsid w:val="008E0487"/>
    <w:rsid w:val="008E0EEC"/>
    <w:rsid w:val="008E0F5C"/>
    <w:rsid w:val="008E112A"/>
    <w:rsid w:val="008E16C5"/>
    <w:rsid w:val="008E1BE2"/>
    <w:rsid w:val="008E268C"/>
    <w:rsid w:val="008E4A7E"/>
    <w:rsid w:val="008E5EC0"/>
    <w:rsid w:val="008E6F58"/>
    <w:rsid w:val="008E7343"/>
    <w:rsid w:val="008E7799"/>
    <w:rsid w:val="008E7F42"/>
    <w:rsid w:val="008F0206"/>
    <w:rsid w:val="008F054B"/>
    <w:rsid w:val="008F0B88"/>
    <w:rsid w:val="008F21EA"/>
    <w:rsid w:val="008F2AC4"/>
    <w:rsid w:val="008F2B4C"/>
    <w:rsid w:val="008F3510"/>
    <w:rsid w:val="008F35C7"/>
    <w:rsid w:val="008F3A8E"/>
    <w:rsid w:val="008F492A"/>
    <w:rsid w:val="008F5524"/>
    <w:rsid w:val="008F5A66"/>
    <w:rsid w:val="008F5B23"/>
    <w:rsid w:val="008F5EAA"/>
    <w:rsid w:val="008F6968"/>
    <w:rsid w:val="008F728A"/>
    <w:rsid w:val="008F75D4"/>
    <w:rsid w:val="00900EB7"/>
    <w:rsid w:val="00901ED9"/>
    <w:rsid w:val="00902356"/>
    <w:rsid w:val="009023ED"/>
    <w:rsid w:val="009032B9"/>
    <w:rsid w:val="009036FB"/>
    <w:rsid w:val="009039F8"/>
    <w:rsid w:val="00904DEC"/>
    <w:rsid w:val="00905728"/>
    <w:rsid w:val="00905F4C"/>
    <w:rsid w:val="00906891"/>
    <w:rsid w:val="00906CB3"/>
    <w:rsid w:val="00907E5B"/>
    <w:rsid w:val="009100EE"/>
    <w:rsid w:val="00910572"/>
    <w:rsid w:val="009128A0"/>
    <w:rsid w:val="00913917"/>
    <w:rsid w:val="00915199"/>
    <w:rsid w:val="009153E3"/>
    <w:rsid w:val="00915916"/>
    <w:rsid w:val="00915A5C"/>
    <w:rsid w:val="00915AC4"/>
    <w:rsid w:val="0091750F"/>
    <w:rsid w:val="00920463"/>
    <w:rsid w:val="00920ACB"/>
    <w:rsid w:val="00921691"/>
    <w:rsid w:val="00922A87"/>
    <w:rsid w:val="009234F5"/>
    <w:rsid w:val="00923705"/>
    <w:rsid w:val="00924604"/>
    <w:rsid w:val="00924E63"/>
    <w:rsid w:val="009257E9"/>
    <w:rsid w:val="00925BAF"/>
    <w:rsid w:val="009262F6"/>
    <w:rsid w:val="00927EB8"/>
    <w:rsid w:val="0093158A"/>
    <w:rsid w:val="0093187A"/>
    <w:rsid w:val="0093216A"/>
    <w:rsid w:val="00932767"/>
    <w:rsid w:val="00932F49"/>
    <w:rsid w:val="00933B92"/>
    <w:rsid w:val="009340C6"/>
    <w:rsid w:val="009342E9"/>
    <w:rsid w:val="0093488D"/>
    <w:rsid w:val="0093572C"/>
    <w:rsid w:val="00936C55"/>
    <w:rsid w:val="0093752B"/>
    <w:rsid w:val="00940469"/>
    <w:rsid w:val="0094067D"/>
    <w:rsid w:val="00941942"/>
    <w:rsid w:val="00941AF9"/>
    <w:rsid w:val="00942547"/>
    <w:rsid w:val="00942963"/>
    <w:rsid w:val="00943C2B"/>
    <w:rsid w:val="00943DF1"/>
    <w:rsid w:val="0094480B"/>
    <w:rsid w:val="00944CEE"/>
    <w:rsid w:val="00945023"/>
    <w:rsid w:val="0094617C"/>
    <w:rsid w:val="00946961"/>
    <w:rsid w:val="00946F0D"/>
    <w:rsid w:val="009477D8"/>
    <w:rsid w:val="00947D87"/>
    <w:rsid w:val="00947E81"/>
    <w:rsid w:val="009500C3"/>
    <w:rsid w:val="00951CBF"/>
    <w:rsid w:val="00951EE6"/>
    <w:rsid w:val="009526A4"/>
    <w:rsid w:val="0095371B"/>
    <w:rsid w:val="00953F74"/>
    <w:rsid w:val="009543C6"/>
    <w:rsid w:val="009564E9"/>
    <w:rsid w:val="00956A58"/>
    <w:rsid w:val="00960168"/>
    <w:rsid w:val="00960542"/>
    <w:rsid w:val="00960746"/>
    <w:rsid w:val="00961148"/>
    <w:rsid w:val="00961342"/>
    <w:rsid w:val="00961D62"/>
    <w:rsid w:val="00962F4D"/>
    <w:rsid w:val="00963339"/>
    <w:rsid w:val="009635E7"/>
    <w:rsid w:val="00964352"/>
    <w:rsid w:val="009645A7"/>
    <w:rsid w:val="00964996"/>
    <w:rsid w:val="00966C92"/>
    <w:rsid w:val="00966E9A"/>
    <w:rsid w:val="009670C6"/>
    <w:rsid w:val="0096776B"/>
    <w:rsid w:val="009708D9"/>
    <w:rsid w:val="00970A95"/>
    <w:rsid w:val="009711F8"/>
    <w:rsid w:val="00971555"/>
    <w:rsid w:val="00971738"/>
    <w:rsid w:val="00971FC2"/>
    <w:rsid w:val="00971FCE"/>
    <w:rsid w:val="00972E65"/>
    <w:rsid w:val="0097438A"/>
    <w:rsid w:val="00974C12"/>
    <w:rsid w:val="00974E8B"/>
    <w:rsid w:val="0097519A"/>
    <w:rsid w:val="00975704"/>
    <w:rsid w:val="00975B98"/>
    <w:rsid w:val="0097629D"/>
    <w:rsid w:val="00977BA0"/>
    <w:rsid w:val="00981547"/>
    <w:rsid w:val="009815A2"/>
    <w:rsid w:val="009817DE"/>
    <w:rsid w:val="0098187A"/>
    <w:rsid w:val="009832CA"/>
    <w:rsid w:val="009833CD"/>
    <w:rsid w:val="00984825"/>
    <w:rsid w:val="00984F4B"/>
    <w:rsid w:val="00985656"/>
    <w:rsid w:val="009858DC"/>
    <w:rsid w:val="00985E33"/>
    <w:rsid w:val="00985FC4"/>
    <w:rsid w:val="0098615F"/>
    <w:rsid w:val="00986CB8"/>
    <w:rsid w:val="00986FB0"/>
    <w:rsid w:val="00987262"/>
    <w:rsid w:val="009873FF"/>
    <w:rsid w:val="009876F4"/>
    <w:rsid w:val="0099120D"/>
    <w:rsid w:val="00992470"/>
    <w:rsid w:val="0099260B"/>
    <w:rsid w:val="00992B2F"/>
    <w:rsid w:val="0099375A"/>
    <w:rsid w:val="00993D3F"/>
    <w:rsid w:val="00993DAE"/>
    <w:rsid w:val="00994962"/>
    <w:rsid w:val="00994E9E"/>
    <w:rsid w:val="009956D3"/>
    <w:rsid w:val="00995BE9"/>
    <w:rsid w:val="00996491"/>
    <w:rsid w:val="009964E3"/>
    <w:rsid w:val="00996551"/>
    <w:rsid w:val="00996FAD"/>
    <w:rsid w:val="00997374"/>
    <w:rsid w:val="009973C7"/>
    <w:rsid w:val="00997A2D"/>
    <w:rsid w:val="009A0AA0"/>
    <w:rsid w:val="009A1349"/>
    <w:rsid w:val="009A376C"/>
    <w:rsid w:val="009A37B2"/>
    <w:rsid w:val="009A3914"/>
    <w:rsid w:val="009A489D"/>
    <w:rsid w:val="009A499B"/>
    <w:rsid w:val="009A56FE"/>
    <w:rsid w:val="009A5943"/>
    <w:rsid w:val="009A614A"/>
    <w:rsid w:val="009A6BC6"/>
    <w:rsid w:val="009A6FE3"/>
    <w:rsid w:val="009A70A6"/>
    <w:rsid w:val="009A7A56"/>
    <w:rsid w:val="009A7C9E"/>
    <w:rsid w:val="009A7E97"/>
    <w:rsid w:val="009B0811"/>
    <w:rsid w:val="009B16B8"/>
    <w:rsid w:val="009B18FC"/>
    <w:rsid w:val="009B2151"/>
    <w:rsid w:val="009B2295"/>
    <w:rsid w:val="009B2952"/>
    <w:rsid w:val="009B2CE3"/>
    <w:rsid w:val="009B3CEF"/>
    <w:rsid w:val="009B4561"/>
    <w:rsid w:val="009B4BE8"/>
    <w:rsid w:val="009B5064"/>
    <w:rsid w:val="009B5248"/>
    <w:rsid w:val="009B5E4A"/>
    <w:rsid w:val="009B7517"/>
    <w:rsid w:val="009B7ED6"/>
    <w:rsid w:val="009C02A6"/>
    <w:rsid w:val="009C12CB"/>
    <w:rsid w:val="009C13F9"/>
    <w:rsid w:val="009C1780"/>
    <w:rsid w:val="009C1DF4"/>
    <w:rsid w:val="009C28C2"/>
    <w:rsid w:val="009C356A"/>
    <w:rsid w:val="009C36E0"/>
    <w:rsid w:val="009C4017"/>
    <w:rsid w:val="009C488A"/>
    <w:rsid w:val="009C4C7F"/>
    <w:rsid w:val="009C5CAA"/>
    <w:rsid w:val="009C5E99"/>
    <w:rsid w:val="009C6B9F"/>
    <w:rsid w:val="009C6C2D"/>
    <w:rsid w:val="009C7304"/>
    <w:rsid w:val="009C7562"/>
    <w:rsid w:val="009C75B4"/>
    <w:rsid w:val="009C772C"/>
    <w:rsid w:val="009C7832"/>
    <w:rsid w:val="009D0230"/>
    <w:rsid w:val="009D0BB5"/>
    <w:rsid w:val="009D2867"/>
    <w:rsid w:val="009D31DD"/>
    <w:rsid w:val="009D35C5"/>
    <w:rsid w:val="009D47B6"/>
    <w:rsid w:val="009D50B2"/>
    <w:rsid w:val="009D551C"/>
    <w:rsid w:val="009D6132"/>
    <w:rsid w:val="009D6C0C"/>
    <w:rsid w:val="009D6DDB"/>
    <w:rsid w:val="009D7D69"/>
    <w:rsid w:val="009E0E42"/>
    <w:rsid w:val="009E1C35"/>
    <w:rsid w:val="009E1FE5"/>
    <w:rsid w:val="009E2071"/>
    <w:rsid w:val="009E2B6F"/>
    <w:rsid w:val="009E5242"/>
    <w:rsid w:val="009F02DC"/>
    <w:rsid w:val="009F04E4"/>
    <w:rsid w:val="009F2047"/>
    <w:rsid w:val="009F213F"/>
    <w:rsid w:val="009F21E1"/>
    <w:rsid w:val="009F286D"/>
    <w:rsid w:val="009F2A36"/>
    <w:rsid w:val="009F5317"/>
    <w:rsid w:val="009F535F"/>
    <w:rsid w:val="009F53CD"/>
    <w:rsid w:val="009F595C"/>
    <w:rsid w:val="009F6534"/>
    <w:rsid w:val="009F76F2"/>
    <w:rsid w:val="009F7AB3"/>
    <w:rsid w:val="00A002E6"/>
    <w:rsid w:val="00A00EF9"/>
    <w:rsid w:val="00A01089"/>
    <w:rsid w:val="00A01541"/>
    <w:rsid w:val="00A01CB7"/>
    <w:rsid w:val="00A02036"/>
    <w:rsid w:val="00A02904"/>
    <w:rsid w:val="00A030A2"/>
    <w:rsid w:val="00A03FFE"/>
    <w:rsid w:val="00A04777"/>
    <w:rsid w:val="00A04DDF"/>
    <w:rsid w:val="00A053F9"/>
    <w:rsid w:val="00A05E5F"/>
    <w:rsid w:val="00A06975"/>
    <w:rsid w:val="00A06FF4"/>
    <w:rsid w:val="00A0729A"/>
    <w:rsid w:val="00A0742F"/>
    <w:rsid w:val="00A07483"/>
    <w:rsid w:val="00A07F4F"/>
    <w:rsid w:val="00A102DE"/>
    <w:rsid w:val="00A10C71"/>
    <w:rsid w:val="00A118A2"/>
    <w:rsid w:val="00A11CD0"/>
    <w:rsid w:val="00A122FA"/>
    <w:rsid w:val="00A13E22"/>
    <w:rsid w:val="00A145A9"/>
    <w:rsid w:val="00A14975"/>
    <w:rsid w:val="00A15601"/>
    <w:rsid w:val="00A15651"/>
    <w:rsid w:val="00A15D02"/>
    <w:rsid w:val="00A17E02"/>
    <w:rsid w:val="00A20028"/>
    <w:rsid w:val="00A20B5F"/>
    <w:rsid w:val="00A22255"/>
    <w:rsid w:val="00A22FCC"/>
    <w:rsid w:val="00A2368F"/>
    <w:rsid w:val="00A236AF"/>
    <w:rsid w:val="00A236B5"/>
    <w:rsid w:val="00A23DD6"/>
    <w:rsid w:val="00A23E0D"/>
    <w:rsid w:val="00A25832"/>
    <w:rsid w:val="00A272FA"/>
    <w:rsid w:val="00A27437"/>
    <w:rsid w:val="00A27775"/>
    <w:rsid w:val="00A30119"/>
    <w:rsid w:val="00A3029D"/>
    <w:rsid w:val="00A31933"/>
    <w:rsid w:val="00A31E69"/>
    <w:rsid w:val="00A31F3D"/>
    <w:rsid w:val="00A3230E"/>
    <w:rsid w:val="00A324D2"/>
    <w:rsid w:val="00A32C24"/>
    <w:rsid w:val="00A33878"/>
    <w:rsid w:val="00A33F4D"/>
    <w:rsid w:val="00A345E4"/>
    <w:rsid w:val="00A3494A"/>
    <w:rsid w:val="00A358C2"/>
    <w:rsid w:val="00A362D3"/>
    <w:rsid w:val="00A36466"/>
    <w:rsid w:val="00A36C49"/>
    <w:rsid w:val="00A37322"/>
    <w:rsid w:val="00A37729"/>
    <w:rsid w:val="00A40A14"/>
    <w:rsid w:val="00A41820"/>
    <w:rsid w:val="00A42E29"/>
    <w:rsid w:val="00A4546A"/>
    <w:rsid w:val="00A45CDC"/>
    <w:rsid w:val="00A465C7"/>
    <w:rsid w:val="00A467AF"/>
    <w:rsid w:val="00A46D5B"/>
    <w:rsid w:val="00A46EC1"/>
    <w:rsid w:val="00A500E5"/>
    <w:rsid w:val="00A51052"/>
    <w:rsid w:val="00A51134"/>
    <w:rsid w:val="00A51A2A"/>
    <w:rsid w:val="00A51FAC"/>
    <w:rsid w:val="00A521C7"/>
    <w:rsid w:val="00A536CF"/>
    <w:rsid w:val="00A53EFF"/>
    <w:rsid w:val="00A54135"/>
    <w:rsid w:val="00A558DB"/>
    <w:rsid w:val="00A56136"/>
    <w:rsid w:val="00A56428"/>
    <w:rsid w:val="00A567A7"/>
    <w:rsid w:val="00A56A03"/>
    <w:rsid w:val="00A56CBD"/>
    <w:rsid w:val="00A5740F"/>
    <w:rsid w:val="00A578F5"/>
    <w:rsid w:val="00A60588"/>
    <w:rsid w:val="00A60BB0"/>
    <w:rsid w:val="00A60BBC"/>
    <w:rsid w:val="00A6115B"/>
    <w:rsid w:val="00A61C53"/>
    <w:rsid w:val="00A625A7"/>
    <w:rsid w:val="00A62EDB"/>
    <w:rsid w:val="00A63992"/>
    <w:rsid w:val="00A64158"/>
    <w:rsid w:val="00A6456A"/>
    <w:rsid w:val="00A652AB"/>
    <w:rsid w:val="00A65C0B"/>
    <w:rsid w:val="00A66066"/>
    <w:rsid w:val="00A6692C"/>
    <w:rsid w:val="00A66B45"/>
    <w:rsid w:val="00A670E0"/>
    <w:rsid w:val="00A70158"/>
    <w:rsid w:val="00A7047D"/>
    <w:rsid w:val="00A71941"/>
    <w:rsid w:val="00A71E42"/>
    <w:rsid w:val="00A72722"/>
    <w:rsid w:val="00A729A1"/>
    <w:rsid w:val="00A72DE5"/>
    <w:rsid w:val="00A7360B"/>
    <w:rsid w:val="00A7472D"/>
    <w:rsid w:val="00A76314"/>
    <w:rsid w:val="00A776EC"/>
    <w:rsid w:val="00A8054D"/>
    <w:rsid w:val="00A813E7"/>
    <w:rsid w:val="00A81576"/>
    <w:rsid w:val="00A817F1"/>
    <w:rsid w:val="00A81894"/>
    <w:rsid w:val="00A81E9C"/>
    <w:rsid w:val="00A82E21"/>
    <w:rsid w:val="00A838C3"/>
    <w:rsid w:val="00A83B48"/>
    <w:rsid w:val="00A84D24"/>
    <w:rsid w:val="00A85E55"/>
    <w:rsid w:val="00A85F6C"/>
    <w:rsid w:val="00A86061"/>
    <w:rsid w:val="00A862EE"/>
    <w:rsid w:val="00A86554"/>
    <w:rsid w:val="00A8672A"/>
    <w:rsid w:val="00A87311"/>
    <w:rsid w:val="00A8754E"/>
    <w:rsid w:val="00A87DD0"/>
    <w:rsid w:val="00A90332"/>
    <w:rsid w:val="00A905CA"/>
    <w:rsid w:val="00A91F11"/>
    <w:rsid w:val="00A93C8B"/>
    <w:rsid w:val="00A93DED"/>
    <w:rsid w:val="00A94177"/>
    <w:rsid w:val="00A949E8"/>
    <w:rsid w:val="00A950CE"/>
    <w:rsid w:val="00A95868"/>
    <w:rsid w:val="00A959F3"/>
    <w:rsid w:val="00A95B1D"/>
    <w:rsid w:val="00A960D3"/>
    <w:rsid w:val="00A96D2D"/>
    <w:rsid w:val="00AA0201"/>
    <w:rsid w:val="00AA1898"/>
    <w:rsid w:val="00AA444D"/>
    <w:rsid w:val="00AA4867"/>
    <w:rsid w:val="00AA4EA8"/>
    <w:rsid w:val="00AA650B"/>
    <w:rsid w:val="00AA6DF7"/>
    <w:rsid w:val="00AA7331"/>
    <w:rsid w:val="00AB04CD"/>
    <w:rsid w:val="00AB111B"/>
    <w:rsid w:val="00AB3267"/>
    <w:rsid w:val="00AB4D89"/>
    <w:rsid w:val="00AB4DD2"/>
    <w:rsid w:val="00AB5066"/>
    <w:rsid w:val="00AB509B"/>
    <w:rsid w:val="00AB5948"/>
    <w:rsid w:val="00AB63DE"/>
    <w:rsid w:val="00AB6B1F"/>
    <w:rsid w:val="00AB708D"/>
    <w:rsid w:val="00AB7BC7"/>
    <w:rsid w:val="00AC0031"/>
    <w:rsid w:val="00AC1B84"/>
    <w:rsid w:val="00AC25B1"/>
    <w:rsid w:val="00AC2ED7"/>
    <w:rsid w:val="00AC3088"/>
    <w:rsid w:val="00AC38DE"/>
    <w:rsid w:val="00AC3E67"/>
    <w:rsid w:val="00AC413C"/>
    <w:rsid w:val="00AC49A5"/>
    <w:rsid w:val="00AC4FEE"/>
    <w:rsid w:val="00AC5685"/>
    <w:rsid w:val="00AC5B67"/>
    <w:rsid w:val="00AC5F64"/>
    <w:rsid w:val="00AD005F"/>
    <w:rsid w:val="00AD0820"/>
    <w:rsid w:val="00AD1459"/>
    <w:rsid w:val="00AD1994"/>
    <w:rsid w:val="00AD1E6E"/>
    <w:rsid w:val="00AD25B2"/>
    <w:rsid w:val="00AD2830"/>
    <w:rsid w:val="00AD2C83"/>
    <w:rsid w:val="00AD302F"/>
    <w:rsid w:val="00AD47F2"/>
    <w:rsid w:val="00AD4A29"/>
    <w:rsid w:val="00AD6016"/>
    <w:rsid w:val="00AD662D"/>
    <w:rsid w:val="00AD77C8"/>
    <w:rsid w:val="00AE0144"/>
    <w:rsid w:val="00AE09EE"/>
    <w:rsid w:val="00AE0CE5"/>
    <w:rsid w:val="00AE1939"/>
    <w:rsid w:val="00AE20A4"/>
    <w:rsid w:val="00AE2A00"/>
    <w:rsid w:val="00AE39E2"/>
    <w:rsid w:val="00AE45D7"/>
    <w:rsid w:val="00AE45E4"/>
    <w:rsid w:val="00AE4FB7"/>
    <w:rsid w:val="00AE5E7B"/>
    <w:rsid w:val="00AF1230"/>
    <w:rsid w:val="00AF291A"/>
    <w:rsid w:val="00AF3104"/>
    <w:rsid w:val="00AF35D9"/>
    <w:rsid w:val="00AF3C5C"/>
    <w:rsid w:val="00AF403F"/>
    <w:rsid w:val="00AF4EA8"/>
    <w:rsid w:val="00AF627C"/>
    <w:rsid w:val="00AF64A9"/>
    <w:rsid w:val="00AF6728"/>
    <w:rsid w:val="00AF6F78"/>
    <w:rsid w:val="00AF7362"/>
    <w:rsid w:val="00AF77EC"/>
    <w:rsid w:val="00AF781A"/>
    <w:rsid w:val="00AF7F5B"/>
    <w:rsid w:val="00B01157"/>
    <w:rsid w:val="00B01BFF"/>
    <w:rsid w:val="00B02499"/>
    <w:rsid w:val="00B02D65"/>
    <w:rsid w:val="00B03456"/>
    <w:rsid w:val="00B03510"/>
    <w:rsid w:val="00B04206"/>
    <w:rsid w:val="00B0430D"/>
    <w:rsid w:val="00B054BD"/>
    <w:rsid w:val="00B054C5"/>
    <w:rsid w:val="00B05CD3"/>
    <w:rsid w:val="00B05F1B"/>
    <w:rsid w:val="00B061D1"/>
    <w:rsid w:val="00B0646F"/>
    <w:rsid w:val="00B06602"/>
    <w:rsid w:val="00B0696F"/>
    <w:rsid w:val="00B0726E"/>
    <w:rsid w:val="00B10F0D"/>
    <w:rsid w:val="00B11008"/>
    <w:rsid w:val="00B110A4"/>
    <w:rsid w:val="00B110CC"/>
    <w:rsid w:val="00B12105"/>
    <w:rsid w:val="00B13FC9"/>
    <w:rsid w:val="00B1450A"/>
    <w:rsid w:val="00B1484D"/>
    <w:rsid w:val="00B16A36"/>
    <w:rsid w:val="00B17517"/>
    <w:rsid w:val="00B2238D"/>
    <w:rsid w:val="00B235C4"/>
    <w:rsid w:val="00B2444D"/>
    <w:rsid w:val="00B2578E"/>
    <w:rsid w:val="00B257D8"/>
    <w:rsid w:val="00B25C75"/>
    <w:rsid w:val="00B25D87"/>
    <w:rsid w:val="00B26353"/>
    <w:rsid w:val="00B278C8"/>
    <w:rsid w:val="00B27C27"/>
    <w:rsid w:val="00B27E05"/>
    <w:rsid w:val="00B3289A"/>
    <w:rsid w:val="00B3317D"/>
    <w:rsid w:val="00B348DA"/>
    <w:rsid w:val="00B359B0"/>
    <w:rsid w:val="00B36684"/>
    <w:rsid w:val="00B402BC"/>
    <w:rsid w:val="00B40AD8"/>
    <w:rsid w:val="00B4117D"/>
    <w:rsid w:val="00B4205C"/>
    <w:rsid w:val="00B42093"/>
    <w:rsid w:val="00B428B5"/>
    <w:rsid w:val="00B43456"/>
    <w:rsid w:val="00B43751"/>
    <w:rsid w:val="00B438D0"/>
    <w:rsid w:val="00B4444A"/>
    <w:rsid w:val="00B44611"/>
    <w:rsid w:val="00B44718"/>
    <w:rsid w:val="00B44BC7"/>
    <w:rsid w:val="00B4554F"/>
    <w:rsid w:val="00B45F56"/>
    <w:rsid w:val="00B46A53"/>
    <w:rsid w:val="00B46E44"/>
    <w:rsid w:val="00B51261"/>
    <w:rsid w:val="00B516BA"/>
    <w:rsid w:val="00B51BE6"/>
    <w:rsid w:val="00B52508"/>
    <w:rsid w:val="00B5287C"/>
    <w:rsid w:val="00B52E8C"/>
    <w:rsid w:val="00B53473"/>
    <w:rsid w:val="00B534BA"/>
    <w:rsid w:val="00B534E6"/>
    <w:rsid w:val="00B535A3"/>
    <w:rsid w:val="00B5385E"/>
    <w:rsid w:val="00B5749C"/>
    <w:rsid w:val="00B576C2"/>
    <w:rsid w:val="00B57AC3"/>
    <w:rsid w:val="00B57BB6"/>
    <w:rsid w:val="00B61077"/>
    <w:rsid w:val="00B6139C"/>
    <w:rsid w:val="00B6140E"/>
    <w:rsid w:val="00B61CE0"/>
    <w:rsid w:val="00B62110"/>
    <w:rsid w:val="00B640C5"/>
    <w:rsid w:val="00B65A8F"/>
    <w:rsid w:val="00B67049"/>
    <w:rsid w:val="00B67574"/>
    <w:rsid w:val="00B67745"/>
    <w:rsid w:val="00B7071A"/>
    <w:rsid w:val="00B70F12"/>
    <w:rsid w:val="00B71354"/>
    <w:rsid w:val="00B715F8"/>
    <w:rsid w:val="00B72237"/>
    <w:rsid w:val="00B7224E"/>
    <w:rsid w:val="00B743C0"/>
    <w:rsid w:val="00B747F7"/>
    <w:rsid w:val="00B75175"/>
    <w:rsid w:val="00B754B1"/>
    <w:rsid w:val="00B7605E"/>
    <w:rsid w:val="00B76106"/>
    <w:rsid w:val="00B76D8B"/>
    <w:rsid w:val="00B803E6"/>
    <w:rsid w:val="00B805B4"/>
    <w:rsid w:val="00B80D14"/>
    <w:rsid w:val="00B81796"/>
    <w:rsid w:val="00B81FA4"/>
    <w:rsid w:val="00B826FD"/>
    <w:rsid w:val="00B8338A"/>
    <w:rsid w:val="00B844CE"/>
    <w:rsid w:val="00B84B67"/>
    <w:rsid w:val="00B85045"/>
    <w:rsid w:val="00B853FF"/>
    <w:rsid w:val="00B865FB"/>
    <w:rsid w:val="00B86E2F"/>
    <w:rsid w:val="00B87430"/>
    <w:rsid w:val="00B87883"/>
    <w:rsid w:val="00B87A9E"/>
    <w:rsid w:val="00B87C99"/>
    <w:rsid w:val="00B90B26"/>
    <w:rsid w:val="00B90BE8"/>
    <w:rsid w:val="00B90F7E"/>
    <w:rsid w:val="00B9269E"/>
    <w:rsid w:val="00B92BED"/>
    <w:rsid w:val="00B936A8"/>
    <w:rsid w:val="00B93DF8"/>
    <w:rsid w:val="00B940C4"/>
    <w:rsid w:val="00B94881"/>
    <w:rsid w:val="00B95165"/>
    <w:rsid w:val="00B957E0"/>
    <w:rsid w:val="00B95ED5"/>
    <w:rsid w:val="00B95FE5"/>
    <w:rsid w:val="00B965A2"/>
    <w:rsid w:val="00B96F03"/>
    <w:rsid w:val="00B97CB5"/>
    <w:rsid w:val="00BA0973"/>
    <w:rsid w:val="00BA1800"/>
    <w:rsid w:val="00BA33E1"/>
    <w:rsid w:val="00BA4E5D"/>
    <w:rsid w:val="00BA5474"/>
    <w:rsid w:val="00BA67C9"/>
    <w:rsid w:val="00BA703F"/>
    <w:rsid w:val="00BA72B5"/>
    <w:rsid w:val="00BA7CB4"/>
    <w:rsid w:val="00BB12C5"/>
    <w:rsid w:val="00BB2CFD"/>
    <w:rsid w:val="00BB3326"/>
    <w:rsid w:val="00BB4DE2"/>
    <w:rsid w:val="00BB50C4"/>
    <w:rsid w:val="00BB6204"/>
    <w:rsid w:val="00BB68DC"/>
    <w:rsid w:val="00BB6A31"/>
    <w:rsid w:val="00BB7717"/>
    <w:rsid w:val="00BC041C"/>
    <w:rsid w:val="00BC07AC"/>
    <w:rsid w:val="00BC0D31"/>
    <w:rsid w:val="00BC0D5A"/>
    <w:rsid w:val="00BC313A"/>
    <w:rsid w:val="00BC3471"/>
    <w:rsid w:val="00BC386B"/>
    <w:rsid w:val="00BC4015"/>
    <w:rsid w:val="00BC44B8"/>
    <w:rsid w:val="00BC4DDD"/>
    <w:rsid w:val="00BC4F6A"/>
    <w:rsid w:val="00BC549B"/>
    <w:rsid w:val="00BC67D2"/>
    <w:rsid w:val="00BC6908"/>
    <w:rsid w:val="00BD0002"/>
    <w:rsid w:val="00BD0237"/>
    <w:rsid w:val="00BD19F8"/>
    <w:rsid w:val="00BD1B27"/>
    <w:rsid w:val="00BD2ADA"/>
    <w:rsid w:val="00BD38E6"/>
    <w:rsid w:val="00BD3FE2"/>
    <w:rsid w:val="00BD4248"/>
    <w:rsid w:val="00BD4BF1"/>
    <w:rsid w:val="00BD65C2"/>
    <w:rsid w:val="00BD6CE7"/>
    <w:rsid w:val="00BD7437"/>
    <w:rsid w:val="00BE050A"/>
    <w:rsid w:val="00BE1A32"/>
    <w:rsid w:val="00BE1CC8"/>
    <w:rsid w:val="00BE1F97"/>
    <w:rsid w:val="00BE1FFF"/>
    <w:rsid w:val="00BE2FFD"/>
    <w:rsid w:val="00BE37D8"/>
    <w:rsid w:val="00BE38A4"/>
    <w:rsid w:val="00BE3E68"/>
    <w:rsid w:val="00BE416B"/>
    <w:rsid w:val="00BE61E6"/>
    <w:rsid w:val="00BE643A"/>
    <w:rsid w:val="00BE70DF"/>
    <w:rsid w:val="00BE74F4"/>
    <w:rsid w:val="00BF0023"/>
    <w:rsid w:val="00BF03DE"/>
    <w:rsid w:val="00BF1846"/>
    <w:rsid w:val="00BF1B26"/>
    <w:rsid w:val="00BF1C13"/>
    <w:rsid w:val="00BF23B6"/>
    <w:rsid w:val="00BF2BC1"/>
    <w:rsid w:val="00BF3601"/>
    <w:rsid w:val="00BF47BA"/>
    <w:rsid w:val="00BF4BB2"/>
    <w:rsid w:val="00BF5D69"/>
    <w:rsid w:val="00BF623B"/>
    <w:rsid w:val="00BF79AD"/>
    <w:rsid w:val="00C00D3D"/>
    <w:rsid w:val="00C012DC"/>
    <w:rsid w:val="00C01C33"/>
    <w:rsid w:val="00C01EAB"/>
    <w:rsid w:val="00C027A0"/>
    <w:rsid w:val="00C03E74"/>
    <w:rsid w:val="00C04705"/>
    <w:rsid w:val="00C047AD"/>
    <w:rsid w:val="00C0547A"/>
    <w:rsid w:val="00C05BC4"/>
    <w:rsid w:val="00C06116"/>
    <w:rsid w:val="00C064B4"/>
    <w:rsid w:val="00C06555"/>
    <w:rsid w:val="00C06C39"/>
    <w:rsid w:val="00C07EC9"/>
    <w:rsid w:val="00C1074C"/>
    <w:rsid w:val="00C111B0"/>
    <w:rsid w:val="00C11A54"/>
    <w:rsid w:val="00C120D9"/>
    <w:rsid w:val="00C12155"/>
    <w:rsid w:val="00C1239A"/>
    <w:rsid w:val="00C12EA6"/>
    <w:rsid w:val="00C1317E"/>
    <w:rsid w:val="00C13BD0"/>
    <w:rsid w:val="00C14068"/>
    <w:rsid w:val="00C14404"/>
    <w:rsid w:val="00C14A63"/>
    <w:rsid w:val="00C14D5F"/>
    <w:rsid w:val="00C14F41"/>
    <w:rsid w:val="00C155AB"/>
    <w:rsid w:val="00C158FC"/>
    <w:rsid w:val="00C16789"/>
    <w:rsid w:val="00C16790"/>
    <w:rsid w:val="00C16BB2"/>
    <w:rsid w:val="00C16D22"/>
    <w:rsid w:val="00C16DA3"/>
    <w:rsid w:val="00C176BD"/>
    <w:rsid w:val="00C176C7"/>
    <w:rsid w:val="00C17C0A"/>
    <w:rsid w:val="00C17FF9"/>
    <w:rsid w:val="00C208E1"/>
    <w:rsid w:val="00C20B08"/>
    <w:rsid w:val="00C214EB"/>
    <w:rsid w:val="00C21961"/>
    <w:rsid w:val="00C21A93"/>
    <w:rsid w:val="00C21B98"/>
    <w:rsid w:val="00C21BF8"/>
    <w:rsid w:val="00C23566"/>
    <w:rsid w:val="00C23642"/>
    <w:rsid w:val="00C25A21"/>
    <w:rsid w:val="00C26A07"/>
    <w:rsid w:val="00C26F67"/>
    <w:rsid w:val="00C27512"/>
    <w:rsid w:val="00C27583"/>
    <w:rsid w:val="00C30E2D"/>
    <w:rsid w:val="00C311DB"/>
    <w:rsid w:val="00C31806"/>
    <w:rsid w:val="00C31D5B"/>
    <w:rsid w:val="00C31EB6"/>
    <w:rsid w:val="00C320EE"/>
    <w:rsid w:val="00C3214F"/>
    <w:rsid w:val="00C3292A"/>
    <w:rsid w:val="00C32A27"/>
    <w:rsid w:val="00C3415A"/>
    <w:rsid w:val="00C34A8A"/>
    <w:rsid w:val="00C34B49"/>
    <w:rsid w:val="00C34D65"/>
    <w:rsid w:val="00C35767"/>
    <w:rsid w:val="00C35C20"/>
    <w:rsid w:val="00C35CB4"/>
    <w:rsid w:val="00C3797B"/>
    <w:rsid w:val="00C4083C"/>
    <w:rsid w:val="00C42636"/>
    <w:rsid w:val="00C4281A"/>
    <w:rsid w:val="00C42EA4"/>
    <w:rsid w:val="00C44082"/>
    <w:rsid w:val="00C443E3"/>
    <w:rsid w:val="00C444EC"/>
    <w:rsid w:val="00C44509"/>
    <w:rsid w:val="00C4486F"/>
    <w:rsid w:val="00C44F3B"/>
    <w:rsid w:val="00C461EA"/>
    <w:rsid w:val="00C47973"/>
    <w:rsid w:val="00C514B3"/>
    <w:rsid w:val="00C51E42"/>
    <w:rsid w:val="00C5235D"/>
    <w:rsid w:val="00C5270D"/>
    <w:rsid w:val="00C52A1C"/>
    <w:rsid w:val="00C52AFB"/>
    <w:rsid w:val="00C52B13"/>
    <w:rsid w:val="00C53914"/>
    <w:rsid w:val="00C53948"/>
    <w:rsid w:val="00C53963"/>
    <w:rsid w:val="00C53D06"/>
    <w:rsid w:val="00C5601C"/>
    <w:rsid w:val="00C56DB1"/>
    <w:rsid w:val="00C571AC"/>
    <w:rsid w:val="00C57644"/>
    <w:rsid w:val="00C57DB1"/>
    <w:rsid w:val="00C6033B"/>
    <w:rsid w:val="00C605DF"/>
    <w:rsid w:val="00C611D8"/>
    <w:rsid w:val="00C6164C"/>
    <w:rsid w:val="00C62841"/>
    <w:rsid w:val="00C632D7"/>
    <w:rsid w:val="00C63A0F"/>
    <w:rsid w:val="00C643CA"/>
    <w:rsid w:val="00C64FAB"/>
    <w:rsid w:val="00C65331"/>
    <w:rsid w:val="00C6588F"/>
    <w:rsid w:val="00C666D9"/>
    <w:rsid w:val="00C668A0"/>
    <w:rsid w:val="00C66B5B"/>
    <w:rsid w:val="00C7016A"/>
    <w:rsid w:val="00C707E9"/>
    <w:rsid w:val="00C7354D"/>
    <w:rsid w:val="00C736E8"/>
    <w:rsid w:val="00C73CC1"/>
    <w:rsid w:val="00C76967"/>
    <w:rsid w:val="00C76DB9"/>
    <w:rsid w:val="00C8016B"/>
    <w:rsid w:val="00C8128A"/>
    <w:rsid w:val="00C815EE"/>
    <w:rsid w:val="00C82769"/>
    <w:rsid w:val="00C83954"/>
    <w:rsid w:val="00C843ED"/>
    <w:rsid w:val="00C84C31"/>
    <w:rsid w:val="00C84D92"/>
    <w:rsid w:val="00C850E8"/>
    <w:rsid w:val="00C86B96"/>
    <w:rsid w:val="00C86C48"/>
    <w:rsid w:val="00C8723D"/>
    <w:rsid w:val="00C87F1B"/>
    <w:rsid w:val="00C908C0"/>
    <w:rsid w:val="00C9105E"/>
    <w:rsid w:val="00C917F3"/>
    <w:rsid w:val="00C931B0"/>
    <w:rsid w:val="00C934C1"/>
    <w:rsid w:val="00C9446B"/>
    <w:rsid w:val="00C94E41"/>
    <w:rsid w:val="00C9627C"/>
    <w:rsid w:val="00C9649D"/>
    <w:rsid w:val="00C96BC4"/>
    <w:rsid w:val="00CA0143"/>
    <w:rsid w:val="00CA06AE"/>
    <w:rsid w:val="00CA1573"/>
    <w:rsid w:val="00CA1B49"/>
    <w:rsid w:val="00CA20D5"/>
    <w:rsid w:val="00CA27F0"/>
    <w:rsid w:val="00CA2989"/>
    <w:rsid w:val="00CA2F6E"/>
    <w:rsid w:val="00CA32D8"/>
    <w:rsid w:val="00CA3E85"/>
    <w:rsid w:val="00CA4286"/>
    <w:rsid w:val="00CA5195"/>
    <w:rsid w:val="00CA5C74"/>
    <w:rsid w:val="00CA6058"/>
    <w:rsid w:val="00CA62F2"/>
    <w:rsid w:val="00CA6ABC"/>
    <w:rsid w:val="00CA714E"/>
    <w:rsid w:val="00CA78E6"/>
    <w:rsid w:val="00CB00CF"/>
    <w:rsid w:val="00CB066A"/>
    <w:rsid w:val="00CB15DC"/>
    <w:rsid w:val="00CB3814"/>
    <w:rsid w:val="00CB3D4A"/>
    <w:rsid w:val="00CB56FC"/>
    <w:rsid w:val="00CB6C3E"/>
    <w:rsid w:val="00CB6F21"/>
    <w:rsid w:val="00CB7A42"/>
    <w:rsid w:val="00CC004A"/>
    <w:rsid w:val="00CC02CC"/>
    <w:rsid w:val="00CC033C"/>
    <w:rsid w:val="00CC087B"/>
    <w:rsid w:val="00CC1343"/>
    <w:rsid w:val="00CC189F"/>
    <w:rsid w:val="00CC1AA0"/>
    <w:rsid w:val="00CC22DC"/>
    <w:rsid w:val="00CC3097"/>
    <w:rsid w:val="00CC3900"/>
    <w:rsid w:val="00CC4500"/>
    <w:rsid w:val="00CC4CA7"/>
    <w:rsid w:val="00CC532D"/>
    <w:rsid w:val="00CC540B"/>
    <w:rsid w:val="00CC6786"/>
    <w:rsid w:val="00CC7CA0"/>
    <w:rsid w:val="00CD11B3"/>
    <w:rsid w:val="00CD232F"/>
    <w:rsid w:val="00CD324C"/>
    <w:rsid w:val="00CD3378"/>
    <w:rsid w:val="00CD39BD"/>
    <w:rsid w:val="00CD3E6D"/>
    <w:rsid w:val="00CD3F48"/>
    <w:rsid w:val="00CD424F"/>
    <w:rsid w:val="00CD48CB"/>
    <w:rsid w:val="00CD49AF"/>
    <w:rsid w:val="00CD49FB"/>
    <w:rsid w:val="00CD4F45"/>
    <w:rsid w:val="00CD5262"/>
    <w:rsid w:val="00CD531A"/>
    <w:rsid w:val="00CD5A0B"/>
    <w:rsid w:val="00CD605F"/>
    <w:rsid w:val="00CD7372"/>
    <w:rsid w:val="00CD7849"/>
    <w:rsid w:val="00CE05A3"/>
    <w:rsid w:val="00CE180B"/>
    <w:rsid w:val="00CE1877"/>
    <w:rsid w:val="00CE1D69"/>
    <w:rsid w:val="00CE2082"/>
    <w:rsid w:val="00CE234F"/>
    <w:rsid w:val="00CE3858"/>
    <w:rsid w:val="00CE3F51"/>
    <w:rsid w:val="00CE4744"/>
    <w:rsid w:val="00CE53B6"/>
    <w:rsid w:val="00CE547B"/>
    <w:rsid w:val="00CE60D6"/>
    <w:rsid w:val="00CE61D3"/>
    <w:rsid w:val="00CE6991"/>
    <w:rsid w:val="00CE6EA8"/>
    <w:rsid w:val="00CF01C5"/>
    <w:rsid w:val="00CF0304"/>
    <w:rsid w:val="00CF0DCF"/>
    <w:rsid w:val="00CF0F12"/>
    <w:rsid w:val="00CF142B"/>
    <w:rsid w:val="00CF1F6E"/>
    <w:rsid w:val="00CF2453"/>
    <w:rsid w:val="00CF26B4"/>
    <w:rsid w:val="00CF32B8"/>
    <w:rsid w:val="00CF4894"/>
    <w:rsid w:val="00CF5BA0"/>
    <w:rsid w:val="00CF6A8B"/>
    <w:rsid w:val="00CF7539"/>
    <w:rsid w:val="00CF7663"/>
    <w:rsid w:val="00D00253"/>
    <w:rsid w:val="00D0031E"/>
    <w:rsid w:val="00D01A06"/>
    <w:rsid w:val="00D02D5C"/>
    <w:rsid w:val="00D0308D"/>
    <w:rsid w:val="00D03C9B"/>
    <w:rsid w:val="00D04298"/>
    <w:rsid w:val="00D04510"/>
    <w:rsid w:val="00D04557"/>
    <w:rsid w:val="00D0533B"/>
    <w:rsid w:val="00D05420"/>
    <w:rsid w:val="00D05E3D"/>
    <w:rsid w:val="00D05EA8"/>
    <w:rsid w:val="00D061DE"/>
    <w:rsid w:val="00D0639D"/>
    <w:rsid w:val="00D07038"/>
    <w:rsid w:val="00D1063D"/>
    <w:rsid w:val="00D10F5C"/>
    <w:rsid w:val="00D11CEA"/>
    <w:rsid w:val="00D12A30"/>
    <w:rsid w:val="00D12B2E"/>
    <w:rsid w:val="00D13E11"/>
    <w:rsid w:val="00D1470B"/>
    <w:rsid w:val="00D151D1"/>
    <w:rsid w:val="00D154C2"/>
    <w:rsid w:val="00D167D5"/>
    <w:rsid w:val="00D17098"/>
    <w:rsid w:val="00D20162"/>
    <w:rsid w:val="00D20459"/>
    <w:rsid w:val="00D20BFC"/>
    <w:rsid w:val="00D20D35"/>
    <w:rsid w:val="00D2143A"/>
    <w:rsid w:val="00D2157A"/>
    <w:rsid w:val="00D215D8"/>
    <w:rsid w:val="00D22C66"/>
    <w:rsid w:val="00D22F3A"/>
    <w:rsid w:val="00D24C3F"/>
    <w:rsid w:val="00D24D74"/>
    <w:rsid w:val="00D24DF0"/>
    <w:rsid w:val="00D267BD"/>
    <w:rsid w:val="00D2728D"/>
    <w:rsid w:val="00D30227"/>
    <w:rsid w:val="00D30539"/>
    <w:rsid w:val="00D3089E"/>
    <w:rsid w:val="00D329DB"/>
    <w:rsid w:val="00D33513"/>
    <w:rsid w:val="00D338DD"/>
    <w:rsid w:val="00D33BC0"/>
    <w:rsid w:val="00D33FF4"/>
    <w:rsid w:val="00D353CD"/>
    <w:rsid w:val="00D35688"/>
    <w:rsid w:val="00D371B8"/>
    <w:rsid w:val="00D3734E"/>
    <w:rsid w:val="00D37BEA"/>
    <w:rsid w:val="00D40923"/>
    <w:rsid w:val="00D41333"/>
    <w:rsid w:val="00D41884"/>
    <w:rsid w:val="00D43291"/>
    <w:rsid w:val="00D43412"/>
    <w:rsid w:val="00D439C9"/>
    <w:rsid w:val="00D445B2"/>
    <w:rsid w:val="00D44B8C"/>
    <w:rsid w:val="00D45096"/>
    <w:rsid w:val="00D45123"/>
    <w:rsid w:val="00D45355"/>
    <w:rsid w:val="00D460DD"/>
    <w:rsid w:val="00D464B1"/>
    <w:rsid w:val="00D47299"/>
    <w:rsid w:val="00D50A59"/>
    <w:rsid w:val="00D518D7"/>
    <w:rsid w:val="00D52974"/>
    <w:rsid w:val="00D52A5B"/>
    <w:rsid w:val="00D52B47"/>
    <w:rsid w:val="00D52D86"/>
    <w:rsid w:val="00D52DAD"/>
    <w:rsid w:val="00D5337E"/>
    <w:rsid w:val="00D53F10"/>
    <w:rsid w:val="00D546EF"/>
    <w:rsid w:val="00D55F5B"/>
    <w:rsid w:val="00D56285"/>
    <w:rsid w:val="00D57D71"/>
    <w:rsid w:val="00D6181D"/>
    <w:rsid w:val="00D6288E"/>
    <w:rsid w:val="00D628B8"/>
    <w:rsid w:val="00D62CCC"/>
    <w:rsid w:val="00D63051"/>
    <w:rsid w:val="00D6337A"/>
    <w:rsid w:val="00D63523"/>
    <w:rsid w:val="00D63DD9"/>
    <w:rsid w:val="00D645D0"/>
    <w:rsid w:val="00D65D54"/>
    <w:rsid w:val="00D66597"/>
    <w:rsid w:val="00D66FE6"/>
    <w:rsid w:val="00D67A4D"/>
    <w:rsid w:val="00D67AC2"/>
    <w:rsid w:val="00D70928"/>
    <w:rsid w:val="00D70E31"/>
    <w:rsid w:val="00D7111B"/>
    <w:rsid w:val="00D71D03"/>
    <w:rsid w:val="00D71E14"/>
    <w:rsid w:val="00D73448"/>
    <w:rsid w:val="00D74327"/>
    <w:rsid w:val="00D74390"/>
    <w:rsid w:val="00D74F25"/>
    <w:rsid w:val="00D7533F"/>
    <w:rsid w:val="00D75B95"/>
    <w:rsid w:val="00D7751C"/>
    <w:rsid w:val="00D801D6"/>
    <w:rsid w:val="00D80228"/>
    <w:rsid w:val="00D802C8"/>
    <w:rsid w:val="00D81AE4"/>
    <w:rsid w:val="00D831BF"/>
    <w:rsid w:val="00D83ABA"/>
    <w:rsid w:val="00D84DA8"/>
    <w:rsid w:val="00D85920"/>
    <w:rsid w:val="00D85D4D"/>
    <w:rsid w:val="00D8638D"/>
    <w:rsid w:val="00D86719"/>
    <w:rsid w:val="00D8690A"/>
    <w:rsid w:val="00D87378"/>
    <w:rsid w:val="00D87A15"/>
    <w:rsid w:val="00D87F54"/>
    <w:rsid w:val="00D90833"/>
    <w:rsid w:val="00D9470D"/>
    <w:rsid w:val="00D95219"/>
    <w:rsid w:val="00D95260"/>
    <w:rsid w:val="00D95393"/>
    <w:rsid w:val="00D95794"/>
    <w:rsid w:val="00D96C7F"/>
    <w:rsid w:val="00D97024"/>
    <w:rsid w:val="00D97190"/>
    <w:rsid w:val="00D9789F"/>
    <w:rsid w:val="00DA07D9"/>
    <w:rsid w:val="00DA1ACA"/>
    <w:rsid w:val="00DA248F"/>
    <w:rsid w:val="00DA357D"/>
    <w:rsid w:val="00DA3E37"/>
    <w:rsid w:val="00DA4665"/>
    <w:rsid w:val="00DA4949"/>
    <w:rsid w:val="00DA4BB2"/>
    <w:rsid w:val="00DA5054"/>
    <w:rsid w:val="00DA55F9"/>
    <w:rsid w:val="00DA602D"/>
    <w:rsid w:val="00DA6036"/>
    <w:rsid w:val="00DA79C3"/>
    <w:rsid w:val="00DA79F8"/>
    <w:rsid w:val="00DB05ED"/>
    <w:rsid w:val="00DB06E2"/>
    <w:rsid w:val="00DB0743"/>
    <w:rsid w:val="00DB1319"/>
    <w:rsid w:val="00DB13CF"/>
    <w:rsid w:val="00DB15F4"/>
    <w:rsid w:val="00DB205E"/>
    <w:rsid w:val="00DB246F"/>
    <w:rsid w:val="00DB471F"/>
    <w:rsid w:val="00DB63A8"/>
    <w:rsid w:val="00DB6718"/>
    <w:rsid w:val="00DC042D"/>
    <w:rsid w:val="00DC0C3D"/>
    <w:rsid w:val="00DC17E7"/>
    <w:rsid w:val="00DC1FDE"/>
    <w:rsid w:val="00DC292C"/>
    <w:rsid w:val="00DC2E52"/>
    <w:rsid w:val="00DC2EEB"/>
    <w:rsid w:val="00DC36D1"/>
    <w:rsid w:val="00DC5E91"/>
    <w:rsid w:val="00DC74A4"/>
    <w:rsid w:val="00DC7529"/>
    <w:rsid w:val="00DC7562"/>
    <w:rsid w:val="00DC7642"/>
    <w:rsid w:val="00DC7753"/>
    <w:rsid w:val="00DC77BA"/>
    <w:rsid w:val="00DD0FDA"/>
    <w:rsid w:val="00DD156C"/>
    <w:rsid w:val="00DD1B21"/>
    <w:rsid w:val="00DD2BDA"/>
    <w:rsid w:val="00DD332A"/>
    <w:rsid w:val="00DD3B50"/>
    <w:rsid w:val="00DD4090"/>
    <w:rsid w:val="00DD44A3"/>
    <w:rsid w:val="00DD5296"/>
    <w:rsid w:val="00DD53CA"/>
    <w:rsid w:val="00DD5AF6"/>
    <w:rsid w:val="00DD5E35"/>
    <w:rsid w:val="00DD5EAF"/>
    <w:rsid w:val="00DD621B"/>
    <w:rsid w:val="00DE00F2"/>
    <w:rsid w:val="00DE0BB9"/>
    <w:rsid w:val="00DE0EB6"/>
    <w:rsid w:val="00DE1B7F"/>
    <w:rsid w:val="00DE1CD0"/>
    <w:rsid w:val="00DE320B"/>
    <w:rsid w:val="00DE36A0"/>
    <w:rsid w:val="00DE427C"/>
    <w:rsid w:val="00DE4D35"/>
    <w:rsid w:val="00DE4DD2"/>
    <w:rsid w:val="00DE56EE"/>
    <w:rsid w:val="00DE5F3C"/>
    <w:rsid w:val="00DE5FF9"/>
    <w:rsid w:val="00DE65AC"/>
    <w:rsid w:val="00DE680D"/>
    <w:rsid w:val="00DE6C47"/>
    <w:rsid w:val="00DF0781"/>
    <w:rsid w:val="00DF0A22"/>
    <w:rsid w:val="00DF0C2E"/>
    <w:rsid w:val="00DF1CE8"/>
    <w:rsid w:val="00DF1CFE"/>
    <w:rsid w:val="00DF2C4B"/>
    <w:rsid w:val="00DF500C"/>
    <w:rsid w:val="00DF5616"/>
    <w:rsid w:val="00DF65D1"/>
    <w:rsid w:val="00DF6673"/>
    <w:rsid w:val="00DF688A"/>
    <w:rsid w:val="00E0009B"/>
    <w:rsid w:val="00E00313"/>
    <w:rsid w:val="00E00B6C"/>
    <w:rsid w:val="00E020A0"/>
    <w:rsid w:val="00E02F3B"/>
    <w:rsid w:val="00E031A1"/>
    <w:rsid w:val="00E0360F"/>
    <w:rsid w:val="00E03BBC"/>
    <w:rsid w:val="00E03BFC"/>
    <w:rsid w:val="00E03F17"/>
    <w:rsid w:val="00E04D0A"/>
    <w:rsid w:val="00E05AF1"/>
    <w:rsid w:val="00E05CAB"/>
    <w:rsid w:val="00E060B0"/>
    <w:rsid w:val="00E074EF"/>
    <w:rsid w:val="00E07BC9"/>
    <w:rsid w:val="00E07ED3"/>
    <w:rsid w:val="00E1075F"/>
    <w:rsid w:val="00E1086D"/>
    <w:rsid w:val="00E10997"/>
    <w:rsid w:val="00E11367"/>
    <w:rsid w:val="00E11941"/>
    <w:rsid w:val="00E13364"/>
    <w:rsid w:val="00E135FA"/>
    <w:rsid w:val="00E13A10"/>
    <w:rsid w:val="00E13F4A"/>
    <w:rsid w:val="00E146A6"/>
    <w:rsid w:val="00E151E7"/>
    <w:rsid w:val="00E1573E"/>
    <w:rsid w:val="00E158B1"/>
    <w:rsid w:val="00E15964"/>
    <w:rsid w:val="00E161FD"/>
    <w:rsid w:val="00E16CC7"/>
    <w:rsid w:val="00E17895"/>
    <w:rsid w:val="00E17A11"/>
    <w:rsid w:val="00E17D95"/>
    <w:rsid w:val="00E204B9"/>
    <w:rsid w:val="00E205C2"/>
    <w:rsid w:val="00E20837"/>
    <w:rsid w:val="00E21717"/>
    <w:rsid w:val="00E21A9F"/>
    <w:rsid w:val="00E21D37"/>
    <w:rsid w:val="00E22203"/>
    <w:rsid w:val="00E23A49"/>
    <w:rsid w:val="00E23BCF"/>
    <w:rsid w:val="00E23D87"/>
    <w:rsid w:val="00E24381"/>
    <w:rsid w:val="00E24B81"/>
    <w:rsid w:val="00E260AF"/>
    <w:rsid w:val="00E26213"/>
    <w:rsid w:val="00E2655A"/>
    <w:rsid w:val="00E268B6"/>
    <w:rsid w:val="00E30080"/>
    <w:rsid w:val="00E309A5"/>
    <w:rsid w:val="00E30B8F"/>
    <w:rsid w:val="00E311A6"/>
    <w:rsid w:val="00E326A3"/>
    <w:rsid w:val="00E32AAC"/>
    <w:rsid w:val="00E32D90"/>
    <w:rsid w:val="00E33942"/>
    <w:rsid w:val="00E33D54"/>
    <w:rsid w:val="00E33D87"/>
    <w:rsid w:val="00E34405"/>
    <w:rsid w:val="00E349C1"/>
    <w:rsid w:val="00E34D7D"/>
    <w:rsid w:val="00E353BB"/>
    <w:rsid w:val="00E36405"/>
    <w:rsid w:val="00E40290"/>
    <w:rsid w:val="00E41A32"/>
    <w:rsid w:val="00E41E8C"/>
    <w:rsid w:val="00E42368"/>
    <w:rsid w:val="00E435A4"/>
    <w:rsid w:val="00E44A15"/>
    <w:rsid w:val="00E452E0"/>
    <w:rsid w:val="00E45514"/>
    <w:rsid w:val="00E45695"/>
    <w:rsid w:val="00E45CD7"/>
    <w:rsid w:val="00E45D83"/>
    <w:rsid w:val="00E45ED1"/>
    <w:rsid w:val="00E46002"/>
    <w:rsid w:val="00E46499"/>
    <w:rsid w:val="00E46BD8"/>
    <w:rsid w:val="00E50AE8"/>
    <w:rsid w:val="00E50CF4"/>
    <w:rsid w:val="00E524AD"/>
    <w:rsid w:val="00E52A0E"/>
    <w:rsid w:val="00E53C47"/>
    <w:rsid w:val="00E54055"/>
    <w:rsid w:val="00E552DD"/>
    <w:rsid w:val="00E55972"/>
    <w:rsid w:val="00E55A11"/>
    <w:rsid w:val="00E55E25"/>
    <w:rsid w:val="00E6069B"/>
    <w:rsid w:val="00E60D10"/>
    <w:rsid w:val="00E60EBB"/>
    <w:rsid w:val="00E61039"/>
    <w:rsid w:val="00E61865"/>
    <w:rsid w:val="00E62C28"/>
    <w:rsid w:val="00E6418A"/>
    <w:rsid w:val="00E65FD6"/>
    <w:rsid w:val="00E6615E"/>
    <w:rsid w:val="00E66BC7"/>
    <w:rsid w:val="00E66CC4"/>
    <w:rsid w:val="00E67658"/>
    <w:rsid w:val="00E67CFB"/>
    <w:rsid w:val="00E70015"/>
    <w:rsid w:val="00E71196"/>
    <w:rsid w:val="00E71C33"/>
    <w:rsid w:val="00E72C7F"/>
    <w:rsid w:val="00E72CD7"/>
    <w:rsid w:val="00E7398E"/>
    <w:rsid w:val="00E73D2D"/>
    <w:rsid w:val="00E73EA1"/>
    <w:rsid w:val="00E7422F"/>
    <w:rsid w:val="00E75DA1"/>
    <w:rsid w:val="00E762F7"/>
    <w:rsid w:val="00E777C1"/>
    <w:rsid w:val="00E77E4A"/>
    <w:rsid w:val="00E80CD6"/>
    <w:rsid w:val="00E810F1"/>
    <w:rsid w:val="00E81C30"/>
    <w:rsid w:val="00E8204D"/>
    <w:rsid w:val="00E8316D"/>
    <w:rsid w:val="00E83F46"/>
    <w:rsid w:val="00E844A1"/>
    <w:rsid w:val="00E848EE"/>
    <w:rsid w:val="00E84D8A"/>
    <w:rsid w:val="00E8506D"/>
    <w:rsid w:val="00E869F1"/>
    <w:rsid w:val="00E86FE0"/>
    <w:rsid w:val="00E87468"/>
    <w:rsid w:val="00E87BCB"/>
    <w:rsid w:val="00E90775"/>
    <w:rsid w:val="00E90B0D"/>
    <w:rsid w:val="00E91388"/>
    <w:rsid w:val="00E91B37"/>
    <w:rsid w:val="00E92249"/>
    <w:rsid w:val="00E92868"/>
    <w:rsid w:val="00E94202"/>
    <w:rsid w:val="00E94DA4"/>
    <w:rsid w:val="00E95854"/>
    <w:rsid w:val="00E95BD0"/>
    <w:rsid w:val="00E95C7A"/>
    <w:rsid w:val="00E95F5D"/>
    <w:rsid w:val="00E962DD"/>
    <w:rsid w:val="00E96D1A"/>
    <w:rsid w:val="00E972AB"/>
    <w:rsid w:val="00E97FDB"/>
    <w:rsid w:val="00EA0400"/>
    <w:rsid w:val="00EA0F36"/>
    <w:rsid w:val="00EA1A76"/>
    <w:rsid w:val="00EA2784"/>
    <w:rsid w:val="00EA2E21"/>
    <w:rsid w:val="00EA379C"/>
    <w:rsid w:val="00EA3F17"/>
    <w:rsid w:val="00EA402A"/>
    <w:rsid w:val="00EA42B8"/>
    <w:rsid w:val="00EA4476"/>
    <w:rsid w:val="00EA50DD"/>
    <w:rsid w:val="00EA5E23"/>
    <w:rsid w:val="00EA5E2F"/>
    <w:rsid w:val="00EA73E2"/>
    <w:rsid w:val="00EA7E83"/>
    <w:rsid w:val="00EB0338"/>
    <w:rsid w:val="00EB059A"/>
    <w:rsid w:val="00EB0DF7"/>
    <w:rsid w:val="00EB2848"/>
    <w:rsid w:val="00EB3845"/>
    <w:rsid w:val="00EB39DF"/>
    <w:rsid w:val="00EB3FA3"/>
    <w:rsid w:val="00EB4360"/>
    <w:rsid w:val="00EB5099"/>
    <w:rsid w:val="00EB5EEC"/>
    <w:rsid w:val="00EB6349"/>
    <w:rsid w:val="00EB710F"/>
    <w:rsid w:val="00EC02F4"/>
    <w:rsid w:val="00EC0C52"/>
    <w:rsid w:val="00EC2088"/>
    <w:rsid w:val="00EC2706"/>
    <w:rsid w:val="00EC2B7B"/>
    <w:rsid w:val="00EC382C"/>
    <w:rsid w:val="00EC3DD9"/>
    <w:rsid w:val="00EC4CDC"/>
    <w:rsid w:val="00EC7B05"/>
    <w:rsid w:val="00EC7E9B"/>
    <w:rsid w:val="00EC7FB9"/>
    <w:rsid w:val="00ED0633"/>
    <w:rsid w:val="00ED1355"/>
    <w:rsid w:val="00ED1A57"/>
    <w:rsid w:val="00ED2BE8"/>
    <w:rsid w:val="00ED37AF"/>
    <w:rsid w:val="00ED38DE"/>
    <w:rsid w:val="00ED3B3C"/>
    <w:rsid w:val="00ED3BA6"/>
    <w:rsid w:val="00ED3E15"/>
    <w:rsid w:val="00ED40E4"/>
    <w:rsid w:val="00ED447B"/>
    <w:rsid w:val="00ED630F"/>
    <w:rsid w:val="00ED6389"/>
    <w:rsid w:val="00ED64B5"/>
    <w:rsid w:val="00ED652E"/>
    <w:rsid w:val="00ED6731"/>
    <w:rsid w:val="00ED782B"/>
    <w:rsid w:val="00ED7EF6"/>
    <w:rsid w:val="00EE0DC4"/>
    <w:rsid w:val="00EE114D"/>
    <w:rsid w:val="00EE160D"/>
    <w:rsid w:val="00EE2970"/>
    <w:rsid w:val="00EE2CDB"/>
    <w:rsid w:val="00EE354A"/>
    <w:rsid w:val="00EE36CA"/>
    <w:rsid w:val="00EE421E"/>
    <w:rsid w:val="00EE4A7F"/>
    <w:rsid w:val="00EE4BFC"/>
    <w:rsid w:val="00EE56E8"/>
    <w:rsid w:val="00EE5B92"/>
    <w:rsid w:val="00EE5DE5"/>
    <w:rsid w:val="00EE6861"/>
    <w:rsid w:val="00EE739F"/>
    <w:rsid w:val="00EE7F97"/>
    <w:rsid w:val="00EF036E"/>
    <w:rsid w:val="00EF15BF"/>
    <w:rsid w:val="00EF169B"/>
    <w:rsid w:val="00EF19FB"/>
    <w:rsid w:val="00EF1B47"/>
    <w:rsid w:val="00EF1F81"/>
    <w:rsid w:val="00EF25A1"/>
    <w:rsid w:val="00EF260D"/>
    <w:rsid w:val="00EF2EED"/>
    <w:rsid w:val="00EF2F8D"/>
    <w:rsid w:val="00EF4DB1"/>
    <w:rsid w:val="00EF591B"/>
    <w:rsid w:val="00EF5991"/>
    <w:rsid w:val="00EF5D9C"/>
    <w:rsid w:val="00EF64F0"/>
    <w:rsid w:val="00EF6EDB"/>
    <w:rsid w:val="00F009C0"/>
    <w:rsid w:val="00F01053"/>
    <w:rsid w:val="00F01089"/>
    <w:rsid w:val="00F014CA"/>
    <w:rsid w:val="00F015A0"/>
    <w:rsid w:val="00F02B71"/>
    <w:rsid w:val="00F02D4C"/>
    <w:rsid w:val="00F03C50"/>
    <w:rsid w:val="00F05F96"/>
    <w:rsid w:val="00F07B04"/>
    <w:rsid w:val="00F10334"/>
    <w:rsid w:val="00F1129C"/>
    <w:rsid w:val="00F12EA1"/>
    <w:rsid w:val="00F1362E"/>
    <w:rsid w:val="00F137B3"/>
    <w:rsid w:val="00F13FBE"/>
    <w:rsid w:val="00F1429C"/>
    <w:rsid w:val="00F15814"/>
    <w:rsid w:val="00F1647A"/>
    <w:rsid w:val="00F17805"/>
    <w:rsid w:val="00F179A4"/>
    <w:rsid w:val="00F20A7C"/>
    <w:rsid w:val="00F215B0"/>
    <w:rsid w:val="00F22491"/>
    <w:rsid w:val="00F232C5"/>
    <w:rsid w:val="00F23878"/>
    <w:rsid w:val="00F24313"/>
    <w:rsid w:val="00F24474"/>
    <w:rsid w:val="00F24CD0"/>
    <w:rsid w:val="00F25D12"/>
    <w:rsid w:val="00F271B1"/>
    <w:rsid w:val="00F27B29"/>
    <w:rsid w:val="00F27E68"/>
    <w:rsid w:val="00F305E3"/>
    <w:rsid w:val="00F309A3"/>
    <w:rsid w:val="00F30B0E"/>
    <w:rsid w:val="00F30BC1"/>
    <w:rsid w:val="00F30F1F"/>
    <w:rsid w:val="00F31D12"/>
    <w:rsid w:val="00F323C5"/>
    <w:rsid w:val="00F3318D"/>
    <w:rsid w:val="00F335C7"/>
    <w:rsid w:val="00F33DBA"/>
    <w:rsid w:val="00F3417E"/>
    <w:rsid w:val="00F34224"/>
    <w:rsid w:val="00F342E8"/>
    <w:rsid w:val="00F34A28"/>
    <w:rsid w:val="00F353A2"/>
    <w:rsid w:val="00F35C65"/>
    <w:rsid w:val="00F36C16"/>
    <w:rsid w:val="00F3726D"/>
    <w:rsid w:val="00F375A7"/>
    <w:rsid w:val="00F37F4A"/>
    <w:rsid w:val="00F40446"/>
    <w:rsid w:val="00F40764"/>
    <w:rsid w:val="00F418B4"/>
    <w:rsid w:val="00F427E8"/>
    <w:rsid w:val="00F438A7"/>
    <w:rsid w:val="00F43D25"/>
    <w:rsid w:val="00F44285"/>
    <w:rsid w:val="00F45C4A"/>
    <w:rsid w:val="00F45F2D"/>
    <w:rsid w:val="00F50F27"/>
    <w:rsid w:val="00F512D3"/>
    <w:rsid w:val="00F512E1"/>
    <w:rsid w:val="00F5138C"/>
    <w:rsid w:val="00F5213A"/>
    <w:rsid w:val="00F52E6C"/>
    <w:rsid w:val="00F53B9F"/>
    <w:rsid w:val="00F54E3B"/>
    <w:rsid w:val="00F54FA9"/>
    <w:rsid w:val="00F56665"/>
    <w:rsid w:val="00F568F4"/>
    <w:rsid w:val="00F56DE5"/>
    <w:rsid w:val="00F56FB0"/>
    <w:rsid w:val="00F600A8"/>
    <w:rsid w:val="00F600B9"/>
    <w:rsid w:val="00F62D3B"/>
    <w:rsid w:val="00F62E6C"/>
    <w:rsid w:val="00F63389"/>
    <w:rsid w:val="00F63DE5"/>
    <w:rsid w:val="00F644DF"/>
    <w:rsid w:val="00F64DC4"/>
    <w:rsid w:val="00F64EB5"/>
    <w:rsid w:val="00F65A4F"/>
    <w:rsid w:val="00F6604F"/>
    <w:rsid w:val="00F661D5"/>
    <w:rsid w:val="00F6728B"/>
    <w:rsid w:val="00F679F1"/>
    <w:rsid w:val="00F710AC"/>
    <w:rsid w:val="00F71C83"/>
    <w:rsid w:val="00F74182"/>
    <w:rsid w:val="00F748E1"/>
    <w:rsid w:val="00F74992"/>
    <w:rsid w:val="00F74AC4"/>
    <w:rsid w:val="00F74B6E"/>
    <w:rsid w:val="00F74BEF"/>
    <w:rsid w:val="00F7676D"/>
    <w:rsid w:val="00F767FD"/>
    <w:rsid w:val="00F77C48"/>
    <w:rsid w:val="00F77CED"/>
    <w:rsid w:val="00F80A87"/>
    <w:rsid w:val="00F81182"/>
    <w:rsid w:val="00F81DDA"/>
    <w:rsid w:val="00F82353"/>
    <w:rsid w:val="00F82AED"/>
    <w:rsid w:val="00F83161"/>
    <w:rsid w:val="00F8319A"/>
    <w:rsid w:val="00F836DD"/>
    <w:rsid w:val="00F838B8"/>
    <w:rsid w:val="00F83964"/>
    <w:rsid w:val="00F84A22"/>
    <w:rsid w:val="00F84B82"/>
    <w:rsid w:val="00F85798"/>
    <w:rsid w:val="00F868BB"/>
    <w:rsid w:val="00F904E2"/>
    <w:rsid w:val="00F90C15"/>
    <w:rsid w:val="00F9117C"/>
    <w:rsid w:val="00F914BA"/>
    <w:rsid w:val="00F92A97"/>
    <w:rsid w:val="00F931AB"/>
    <w:rsid w:val="00F93268"/>
    <w:rsid w:val="00F944FC"/>
    <w:rsid w:val="00F946A6"/>
    <w:rsid w:val="00F95486"/>
    <w:rsid w:val="00F95CAB"/>
    <w:rsid w:val="00F970E7"/>
    <w:rsid w:val="00F97526"/>
    <w:rsid w:val="00F9770C"/>
    <w:rsid w:val="00F977DF"/>
    <w:rsid w:val="00FA06B5"/>
    <w:rsid w:val="00FA1296"/>
    <w:rsid w:val="00FA24C1"/>
    <w:rsid w:val="00FA2B05"/>
    <w:rsid w:val="00FA2E49"/>
    <w:rsid w:val="00FA3336"/>
    <w:rsid w:val="00FA4679"/>
    <w:rsid w:val="00FA6A02"/>
    <w:rsid w:val="00FA6EA0"/>
    <w:rsid w:val="00FA79E9"/>
    <w:rsid w:val="00FB0445"/>
    <w:rsid w:val="00FB062C"/>
    <w:rsid w:val="00FB1432"/>
    <w:rsid w:val="00FB2606"/>
    <w:rsid w:val="00FB28EA"/>
    <w:rsid w:val="00FB2A64"/>
    <w:rsid w:val="00FB3D82"/>
    <w:rsid w:val="00FB48BA"/>
    <w:rsid w:val="00FB4C5F"/>
    <w:rsid w:val="00FB4E2B"/>
    <w:rsid w:val="00FB697F"/>
    <w:rsid w:val="00FB70D5"/>
    <w:rsid w:val="00FB75DD"/>
    <w:rsid w:val="00FC0237"/>
    <w:rsid w:val="00FC06C1"/>
    <w:rsid w:val="00FC0D8D"/>
    <w:rsid w:val="00FC0E7E"/>
    <w:rsid w:val="00FC1166"/>
    <w:rsid w:val="00FC2171"/>
    <w:rsid w:val="00FC220F"/>
    <w:rsid w:val="00FC28C9"/>
    <w:rsid w:val="00FC2F79"/>
    <w:rsid w:val="00FC4697"/>
    <w:rsid w:val="00FC4D5C"/>
    <w:rsid w:val="00FC56F3"/>
    <w:rsid w:val="00FC5C7E"/>
    <w:rsid w:val="00FC5D2E"/>
    <w:rsid w:val="00FC608F"/>
    <w:rsid w:val="00FC6835"/>
    <w:rsid w:val="00FC7830"/>
    <w:rsid w:val="00FD0165"/>
    <w:rsid w:val="00FD03A8"/>
    <w:rsid w:val="00FD0A1F"/>
    <w:rsid w:val="00FD0ECB"/>
    <w:rsid w:val="00FD11BC"/>
    <w:rsid w:val="00FD1E0E"/>
    <w:rsid w:val="00FD2BC6"/>
    <w:rsid w:val="00FD2BEC"/>
    <w:rsid w:val="00FD33A3"/>
    <w:rsid w:val="00FD67BE"/>
    <w:rsid w:val="00FD6DF5"/>
    <w:rsid w:val="00FE032C"/>
    <w:rsid w:val="00FE0733"/>
    <w:rsid w:val="00FE08F0"/>
    <w:rsid w:val="00FE0D65"/>
    <w:rsid w:val="00FE10FF"/>
    <w:rsid w:val="00FE1361"/>
    <w:rsid w:val="00FE184B"/>
    <w:rsid w:val="00FE1884"/>
    <w:rsid w:val="00FE23DF"/>
    <w:rsid w:val="00FE2657"/>
    <w:rsid w:val="00FE2C93"/>
    <w:rsid w:val="00FE3260"/>
    <w:rsid w:val="00FE34A0"/>
    <w:rsid w:val="00FE3DBE"/>
    <w:rsid w:val="00FE3F6C"/>
    <w:rsid w:val="00FE4068"/>
    <w:rsid w:val="00FE4725"/>
    <w:rsid w:val="00FE544A"/>
    <w:rsid w:val="00FE63BF"/>
    <w:rsid w:val="00FE66A4"/>
    <w:rsid w:val="00FE7537"/>
    <w:rsid w:val="00FE794A"/>
    <w:rsid w:val="00FF1283"/>
    <w:rsid w:val="00FF1AAC"/>
    <w:rsid w:val="00FF1C50"/>
    <w:rsid w:val="00FF1C5B"/>
    <w:rsid w:val="00FF1C82"/>
    <w:rsid w:val="00FF2A80"/>
    <w:rsid w:val="00FF316E"/>
    <w:rsid w:val="00FF497D"/>
    <w:rsid w:val="00FF5431"/>
    <w:rsid w:val="00FF6386"/>
    <w:rsid w:val="00FF746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52A85E1"/>
  <w15:docId w15:val="{E110FD7D-4F32-4EC6-B83B-A10E9D00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w:basedOn w:val="Normal"/>
    <w:link w:val="HeaderChar"/>
    <w:uiPriority w:val="99"/>
    <w:rsid w:val="00E05AF1"/>
    <w:rPr>
      <w:sz w:val="20"/>
    </w:rPr>
  </w:style>
  <w:style w:type="character" w:customStyle="1" w:styleId="HeaderChar">
    <w:name w:val="Header Char"/>
    <w:aliases w:val="S-title Char,h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Char"/>
    <w:basedOn w:val="Normal"/>
    <w:link w:val="BodyTextChar"/>
    <w:rsid w:val="00E05AF1"/>
    <w:pPr>
      <w:suppressAutoHyphens/>
      <w:ind w:right="-72"/>
    </w:pPr>
    <w:rPr>
      <w:spacing w:val="-4"/>
    </w:rPr>
  </w:style>
  <w:style w:type="character" w:customStyle="1" w:styleId="BodyTextChar">
    <w:name w:val="Body Text Char"/>
    <w:aliases w:val="B-text1.5 Char1,B-text1.5 Char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rsid w:val="00E05AF1"/>
    <w:rPr>
      <w:rFonts w:ascii="Times New Roman" w:eastAsia="Times New Roman" w:hAnsi="Times New Roman" w:cs="Times New Roman"/>
      <w:sz w:val="20"/>
      <w:szCs w:val="20"/>
    </w:rPr>
  </w:style>
  <w:style w:type="character" w:styleId="EndnoteReference">
    <w:name w:val="endnote reference"/>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C21BF8"/>
    <w:pPr>
      <w:keepNext w:val="0"/>
      <w:widowControl w:val="0"/>
      <w:spacing w:before="240" w:after="120" w:line="264" w:lineRule="auto"/>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E05AF1"/>
    <w:pPr>
      <w:tabs>
        <w:tab w:val="right" w:pos="4140"/>
      </w:tabs>
      <w:ind w:left="480" w:hanging="240"/>
      <w:jc w:val="left"/>
    </w:pPr>
    <w:rPr>
      <w:sz w:val="20"/>
    </w:rPr>
  </w:style>
  <w:style w:type="paragraph" w:styleId="Index3">
    <w:name w:val="index 3"/>
    <w:basedOn w:val="Normal"/>
    <w:next w:val="Normal"/>
    <w:uiPriority w:val="99"/>
    <w:rsid w:val="00E05AF1"/>
    <w:pPr>
      <w:tabs>
        <w:tab w:val="right" w:pos="4140"/>
      </w:tabs>
      <w:ind w:left="720" w:hanging="240"/>
      <w:jc w:val="left"/>
    </w:pPr>
    <w:rPr>
      <w:sz w:val="20"/>
    </w:rPr>
  </w:style>
  <w:style w:type="paragraph" w:styleId="Index4">
    <w:name w:val="index 4"/>
    <w:basedOn w:val="Normal"/>
    <w:next w:val="Normal"/>
    <w:uiPriority w:val="99"/>
    <w:rsid w:val="00E05AF1"/>
    <w:pPr>
      <w:tabs>
        <w:tab w:val="right" w:pos="4140"/>
      </w:tabs>
      <w:ind w:left="960" w:hanging="240"/>
      <w:jc w:val="left"/>
    </w:pPr>
    <w:rPr>
      <w:sz w:val="20"/>
    </w:rPr>
  </w:style>
  <w:style w:type="paragraph" w:styleId="Index5">
    <w:name w:val="index 5"/>
    <w:basedOn w:val="Normal"/>
    <w:next w:val="Normal"/>
    <w:uiPriority w:val="99"/>
    <w:rsid w:val="00E05AF1"/>
    <w:pPr>
      <w:tabs>
        <w:tab w:val="right" w:pos="4140"/>
      </w:tabs>
      <w:ind w:left="1200" w:hanging="240"/>
      <w:jc w:val="left"/>
    </w:pPr>
    <w:rPr>
      <w:sz w:val="20"/>
    </w:rPr>
  </w:style>
  <w:style w:type="paragraph" w:styleId="Index6">
    <w:name w:val="index 6"/>
    <w:basedOn w:val="Normal"/>
    <w:next w:val="Normal"/>
    <w:uiPriority w:val="99"/>
    <w:rsid w:val="00E05AF1"/>
    <w:pPr>
      <w:tabs>
        <w:tab w:val="right" w:pos="4140"/>
      </w:tabs>
      <w:ind w:left="1440" w:hanging="240"/>
      <w:jc w:val="left"/>
    </w:pPr>
    <w:rPr>
      <w:sz w:val="20"/>
    </w:rPr>
  </w:style>
  <w:style w:type="paragraph" w:styleId="Index7">
    <w:name w:val="index 7"/>
    <w:basedOn w:val="Normal"/>
    <w:next w:val="Normal"/>
    <w:uiPriority w:val="99"/>
    <w:rsid w:val="00E05AF1"/>
    <w:pPr>
      <w:tabs>
        <w:tab w:val="right" w:pos="4140"/>
      </w:tabs>
      <w:ind w:left="1680" w:hanging="240"/>
      <w:jc w:val="left"/>
    </w:pPr>
    <w:rPr>
      <w:sz w:val="20"/>
    </w:rPr>
  </w:style>
  <w:style w:type="paragraph" w:styleId="Index8">
    <w:name w:val="index 8"/>
    <w:basedOn w:val="Normal"/>
    <w:next w:val="Normal"/>
    <w:uiPriority w:val="99"/>
    <w:rsid w:val="00E05AF1"/>
    <w:pPr>
      <w:tabs>
        <w:tab w:val="right" w:pos="4140"/>
      </w:tabs>
      <w:ind w:left="1920" w:hanging="240"/>
      <w:jc w:val="left"/>
    </w:pPr>
    <w:rPr>
      <w:sz w:val="20"/>
    </w:rPr>
  </w:style>
  <w:style w:type="character" w:customStyle="1" w:styleId="SectionHeader3Char1">
    <w:name w:val="Section Header3 Char1"/>
    <w:aliases w:val="Sub-Clause Paragraph Char1"/>
    <w:uiPriority w:val="99"/>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Picture,Paragraph,Norm,abc,List Paragraph1,Đoạn của Danh sách,List Paragraph11,Đoạn c𞹺Danh sách,List Paragraph111,Nga 3,List Paragraph2,List Paragraph21,Ðoạn c𞹺Danh sách,Đoạn cDanh sách,List Paragraph1111,List Paragrap,Citation List,ko"/>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styleId="Date">
    <w:name w:val="Date"/>
    <w:basedOn w:val="Normal"/>
    <w:next w:val="Normal"/>
    <w:link w:val="DateChar"/>
    <w:uiPriority w:val="99"/>
    <w:semiHidden/>
    <w:unhideWhenUsed/>
    <w:rsid w:val="0018356C"/>
  </w:style>
  <w:style w:type="character" w:customStyle="1" w:styleId="DateChar">
    <w:name w:val="Date Char"/>
    <w:basedOn w:val="DefaultParagraphFont"/>
    <w:link w:val="Date"/>
    <w:uiPriority w:val="99"/>
    <w:semiHidden/>
    <w:rsid w:val="0018356C"/>
    <w:rPr>
      <w:rFonts w:ascii="Times New Roman" w:eastAsia="Times New Roman" w:hAnsi="Times New Roman"/>
      <w:sz w:val="24"/>
    </w:rPr>
  </w:style>
  <w:style w:type="character" w:customStyle="1" w:styleId="fontstyle01">
    <w:name w:val="fontstyle01"/>
    <w:basedOn w:val="DefaultParagraphFont"/>
    <w:rsid w:val="008A41E7"/>
    <w:rPr>
      <w:rFonts w:ascii="TimesNewRomanPSMT" w:hAnsi="TimesNewRomanPSMT" w:hint="default"/>
      <w:b w:val="0"/>
      <w:bCs w:val="0"/>
      <w:i w:val="0"/>
      <w:iCs w:val="0"/>
      <w:color w:val="000000"/>
      <w:sz w:val="28"/>
      <w:szCs w:val="28"/>
    </w:rPr>
  </w:style>
  <w:style w:type="character" w:customStyle="1" w:styleId="ListParagraphChar">
    <w:name w:val="List Paragraph Char"/>
    <w:aliases w:val="Picture Char,Paragraph Char,Norm Char,abc Char,List Paragraph1 Char,Đoạn của Danh sách Char,List Paragraph11 Char,Đoạn c𞹺Danh sách Char,List Paragraph111 Char,Nga 3 Char,List Paragraph2 Char,List Paragraph21 Char,List Paragrap Char"/>
    <w:link w:val="ListParagraph"/>
    <w:uiPriority w:val="34"/>
    <w:qFormat/>
    <w:locked/>
    <w:rsid w:val="00DE4D35"/>
    <w:rPr>
      <w:rFonts w:ascii="Times New Roman" w:eastAsia="Times New Roman" w:hAnsi="Times New Roman"/>
      <w:sz w:val="24"/>
    </w:rPr>
  </w:style>
  <w:style w:type="paragraph" w:customStyle="1" w:styleId="mucviec">
    <w:name w:val="mucviec"/>
    <w:basedOn w:val="text"/>
    <w:autoRedefine/>
    <w:rsid w:val="008857FE"/>
    <w:pPr>
      <w:tabs>
        <w:tab w:val="num" w:pos="1344"/>
      </w:tabs>
      <w:ind w:left="1344" w:hanging="360"/>
    </w:pPr>
  </w:style>
  <w:style w:type="paragraph" w:customStyle="1" w:styleId="text">
    <w:name w:val="text"/>
    <w:basedOn w:val="BodyTextIndent"/>
    <w:autoRedefine/>
    <w:rsid w:val="008857FE"/>
    <w:pPr>
      <w:tabs>
        <w:tab w:val="clear" w:pos="1080"/>
      </w:tabs>
      <w:spacing w:before="120" w:after="120"/>
      <w:ind w:left="0" w:firstLine="624"/>
    </w:pPr>
    <w:rPr>
      <w:rFonts w:ascii=".VnTime" w:hAnsi=".VnTime"/>
      <w:sz w:val="22"/>
    </w:rPr>
  </w:style>
  <w:style w:type="paragraph" w:customStyle="1" w:styleId="mucviec2">
    <w:name w:val="mucviec2"/>
    <w:basedOn w:val="Normal"/>
    <w:autoRedefine/>
    <w:rsid w:val="008857FE"/>
    <w:pPr>
      <w:tabs>
        <w:tab w:val="num" w:pos="1344"/>
      </w:tabs>
      <w:spacing w:before="120" w:after="120"/>
      <w:ind w:left="1344" w:hanging="360"/>
    </w:pPr>
    <w:rPr>
      <w:rFonts w:ascii=".VnTime" w:hAnsi=".VnTime"/>
      <w:sz w:val="22"/>
    </w:rPr>
  </w:style>
  <w:style w:type="paragraph" w:customStyle="1" w:styleId="6">
    <w:name w:val="6"/>
    <w:basedOn w:val="Normal"/>
    <w:rsid w:val="008857FE"/>
    <w:pPr>
      <w:spacing w:line="288" w:lineRule="auto"/>
      <w:jc w:val="center"/>
    </w:pPr>
    <w:rPr>
      <w:rFonts w:ascii="VnArial U" w:hAnsi="VnArial U"/>
      <w:sz w:val="28"/>
      <w:szCs w:val="26"/>
    </w:rPr>
  </w:style>
  <w:style w:type="paragraph" w:customStyle="1" w:styleId="DefinitionTerm">
    <w:name w:val="Definition Term"/>
    <w:basedOn w:val="Normal"/>
    <w:next w:val="Normal"/>
    <w:rsid w:val="008857FE"/>
    <w:pPr>
      <w:widowControl w:val="0"/>
      <w:jc w:val="left"/>
    </w:pPr>
    <w:rPr>
      <w:snapToGrid w:val="0"/>
      <w:szCs w:val="26"/>
    </w:rPr>
  </w:style>
  <w:style w:type="paragraph" w:customStyle="1" w:styleId="Cqu">
    <w:name w:val="C¬ qu"/>
    <w:basedOn w:val="Normal"/>
    <w:rsid w:val="008857FE"/>
    <w:pPr>
      <w:keepNext/>
      <w:widowControl w:val="0"/>
    </w:pPr>
    <w:rPr>
      <w:rFonts w:ascii=".VnTime" w:hAnsi=".VnTime"/>
      <w:szCs w:val="26"/>
    </w:rPr>
  </w:style>
  <w:style w:type="paragraph" w:customStyle="1" w:styleId="BodyText21">
    <w:name w:val="Body Text 21"/>
    <w:basedOn w:val="Normal"/>
    <w:rsid w:val="008857FE"/>
    <w:pPr>
      <w:keepNext/>
      <w:widowControl w:val="0"/>
      <w:spacing w:before="60" w:after="60"/>
      <w:ind w:firstLine="720"/>
    </w:pPr>
    <w:rPr>
      <w:rFonts w:ascii=".VnTime" w:hAnsi=".VnTime"/>
      <w:sz w:val="26"/>
      <w:szCs w:val="26"/>
    </w:rPr>
  </w:style>
  <w:style w:type="paragraph" w:customStyle="1" w:styleId="Style13ptFirstline0cmBefore0ptAfter0ptLines1">
    <w:name w:val="Style 13 pt First line:  0 cm Before:  0 pt After:  0 pt Line s...1"/>
    <w:basedOn w:val="Normal"/>
    <w:rsid w:val="008857FE"/>
    <w:pPr>
      <w:overflowPunct w:val="0"/>
      <w:autoSpaceDE w:val="0"/>
      <w:autoSpaceDN w:val="0"/>
      <w:adjustRightInd w:val="0"/>
      <w:spacing w:before="80" w:after="80" w:line="312" w:lineRule="auto"/>
      <w:jc w:val="left"/>
      <w:textAlignment w:val="baseline"/>
    </w:pPr>
    <w:rPr>
      <w:rFonts w:ascii=".VnTime" w:hAnsi=".VnTime"/>
      <w:sz w:val="26"/>
      <w:lang w:val="en-GB"/>
    </w:rPr>
  </w:style>
  <w:style w:type="paragraph" w:customStyle="1" w:styleId="Style13ptCenteredFirstline0cmBefore0ptAfter01">
    <w:name w:val="Style 13 pt Centered First line:  0 cm Before:  0 pt After:  0 ...1"/>
    <w:basedOn w:val="Normal"/>
    <w:rsid w:val="008857FE"/>
    <w:pPr>
      <w:overflowPunct w:val="0"/>
      <w:autoSpaceDE w:val="0"/>
      <w:autoSpaceDN w:val="0"/>
      <w:adjustRightInd w:val="0"/>
      <w:spacing w:before="80" w:after="80" w:line="312" w:lineRule="auto"/>
      <w:jc w:val="center"/>
      <w:textAlignment w:val="baseline"/>
    </w:pPr>
    <w:rPr>
      <w:rFonts w:ascii=".VnTime" w:hAnsi=".VnTime"/>
      <w:sz w:val="26"/>
      <w:lang w:val="en-GB"/>
    </w:rPr>
  </w:style>
  <w:style w:type="paragraph" w:customStyle="1" w:styleId="Heading41">
    <w:name w:val="Heading 41"/>
    <w:basedOn w:val="Heading3"/>
    <w:rsid w:val="008857FE"/>
    <w:pPr>
      <w:keepNext/>
      <w:suppressAutoHyphens w:val="0"/>
      <w:overflowPunct w:val="0"/>
      <w:autoSpaceDE w:val="0"/>
      <w:autoSpaceDN w:val="0"/>
      <w:adjustRightInd w:val="0"/>
      <w:spacing w:before="30" w:after="30" w:line="216" w:lineRule="auto"/>
      <w:ind w:left="288"/>
      <w:jc w:val="left"/>
      <w:textAlignment w:val="baseline"/>
    </w:pPr>
    <w:rPr>
      <w:rFonts w:ascii=".VnTime" w:hAnsi=".VnTime"/>
      <w:b w:val="0"/>
      <w:i/>
      <w:color w:val="FF0000"/>
      <w:u w:val="single"/>
      <w:lang w:val="en-GB"/>
    </w:rPr>
  </w:style>
  <w:style w:type="paragraph" w:customStyle="1" w:styleId="H4">
    <w:name w:val="H4"/>
    <w:basedOn w:val="Normal"/>
    <w:next w:val="Normal"/>
    <w:rsid w:val="008857FE"/>
    <w:pPr>
      <w:keepNext/>
      <w:widowControl w:val="0"/>
      <w:spacing w:before="100" w:after="100"/>
      <w:jc w:val="left"/>
      <w:outlineLvl w:val="4"/>
    </w:pPr>
    <w:rPr>
      <w:b/>
      <w:snapToGrid w:val="0"/>
    </w:rPr>
  </w:style>
  <w:style w:type="paragraph" w:customStyle="1" w:styleId="Style2">
    <w:name w:val="Style2"/>
    <w:basedOn w:val="Normal"/>
    <w:rsid w:val="008857FE"/>
    <w:pPr>
      <w:spacing w:after="60"/>
      <w:jc w:val="center"/>
    </w:pPr>
    <w:rPr>
      <w:rFonts w:ascii=".VnTime" w:hAnsi=".VnTime"/>
      <w:sz w:val="26"/>
    </w:rPr>
  </w:style>
  <w:style w:type="paragraph" w:customStyle="1" w:styleId="noidung">
    <w:name w:val="noidung"/>
    <w:basedOn w:val="Normal"/>
    <w:rsid w:val="008857FE"/>
    <w:pPr>
      <w:widowControl w:val="0"/>
    </w:pPr>
    <w:rPr>
      <w:rFonts w:ascii=".VnTime" w:hAnsi=".VnTime"/>
      <w:snapToGrid w:val="0"/>
      <w:sz w:val="26"/>
    </w:rPr>
  </w:style>
  <w:style w:type="paragraph" w:customStyle="1" w:styleId="1">
    <w:name w:val="1"/>
    <w:basedOn w:val="Normal"/>
    <w:rsid w:val="008857FE"/>
    <w:pPr>
      <w:widowControl w:val="0"/>
      <w:spacing w:before="120" w:after="120"/>
      <w:ind w:left="851" w:hanging="284"/>
      <w:jc w:val="left"/>
    </w:pPr>
    <w:rPr>
      <w:rFonts w:ascii=".VnTime" w:hAnsi=".VnTime"/>
      <w:i/>
      <w:sz w:val="26"/>
    </w:rPr>
  </w:style>
  <w:style w:type="paragraph" w:customStyle="1" w:styleId="tailieukt">
    <w:name w:val="tai_lieu_kt"/>
    <w:basedOn w:val="Normal"/>
    <w:rsid w:val="008857FE"/>
    <w:pPr>
      <w:spacing w:before="90" w:line="360" w:lineRule="auto"/>
      <w:ind w:left="150" w:right="150"/>
    </w:pPr>
    <w:rPr>
      <w:rFonts w:ascii="Arial" w:hAnsi="Arial" w:cs="Arial"/>
      <w:szCs w:val="24"/>
    </w:rPr>
  </w:style>
  <w:style w:type="paragraph" w:customStyle="1" w:styleId="c">
    <w:name w:val="c"/>
    <w:basedOn w:val="Heading2"/>
    <w:rsid w:val="008857FE"/>
    <w:pPr>
      <w:keepNext/>
      <w:numPr>
        <w:numId w:val="5"/>
      </w:numPr>
      <w:pBdr>
        <w:bottom w:val="none" w:sz="0" w:space="0" w:color="auto"/>
      </w:pBdr>
      <w:suppressAutoHyphens w:val="0"/>
      <w:spacing w:after="0"/>
      <w:jc w:val="left"/>
    </w:pPr>
    <w:rPr>
      <w:rFonts w:ascii=".VnTimeH" w:hAnsi=".VnTimeH"/>
      <w:sz w:val="26"/>
    </w:rPr>
  </w:style>
  <w:style w:type="paragraph" w:customStyle="1" w:styleId="Content">
    <w:name w:val="Content"/>
    <w:basedOn w:val="Normal"/>
    <w:rsid w:val="008857FE"/>
    <w:pPr>
      <w:tabs>
        <w:tab w:val="left" w:pos="576"/>
        <w:tab w:val="left" w:pos="1152"/>
        <w:tab w:val="left" w:pos="1728"/>
        <w:tab w:val="right" w:leader="dot" w:pos="8208"/>
        <w:tab w:val="right" w:pos="8928"/>
      </w:tabs>
      <w:spacing w:before="60" w:after="120"/>
    </w:pPr>
  </w:style>
  <w:style w:type="paragraph" w:customStyle="1" w:styleId="Heading11">
    <w:name w:val="Heading 1.1"/>
    <w:basedOn w:val="Normal"/>
    <w:rsid w:val="008857FE"/>
    <w:pPr>
      <w:spacing w:before="60" w:after="120"/>
    </w:pPr>
    <w:rPr>
      <w:rFonts w:ascii=".VnBook-Antiqua" w:hAnsi=".VnBook-Antiqua"/>
      <w:b/>
      <w:color w:val="000080"/>
      <w:sz w:val="26"/>
    </w:rPr>
  </w:style>
  <w:style w:type="paragraph" w:customStyle="1" w:styleId="Heading111">
    <w:name w:val="Heading 1.1.1"/>
    <w:basedOn w:val="Normal"/>
    <w:rsid w:val="008857FE"/>
    <w:pPr>
      <w:spacing w:before="60" w:after="120"/>
    </w:pPr>
    <w:rPr>
      <w:rFonts w:ascii=".VnBook-Antiqua" w:hAnsi=".VnBook-Antiqua"/>
      <w:b/>
      <w:i/>
      <w:color w:val="000080"/>
      <w:sz w:val="26"/>
    </w:rPr>
  </w:style>
  <w:style w:type="paragraph" w:customStyle="1" w:styleId="Heading1111">
    <w:name w:val="Heading 1.1.1.1"/>
    <w:basedOn w:val="Heading111"/>
    <w:rsid w:val="008857FE"/>
    <w:rPr>
      <w:b w:val="0"/>
    </w:rPr>
  </w:style>
  <w:style w:type="paragraph" w:customStyle="1" w:styleId="09text">
    <w:name w:val="09text"/>
    <w:basedOn w:val="Normal"/>
    <w:rsid w:val="008857FE"/>
    <w:pPr>
      <w:spacing w:before="60" w:after="60" w:line="300" w:lineRule="exact"/>
      <w:ind w:firstLine="284"/>
    </w:pPr>
    <w:rPr>
      <w:rFonts w:ascii=".VnTime" w:hAnsi=".VnTime"/>
      <w:sz w:val="26"/>
    </w:rPr>
  </w:style>
  <w:style w:type="paragraph" w:customStyle="1" w:styleId="gachdaudong">
    <w:name w:val="gach dau dong"/>
    <w:basedOn w:val="09text"/>
    <w:rsid w:val="008857FE"/>
    <w:pPr>
      <w:numPr>
        <w:numId w:val="6"/>
      </w:numPr>
    </w:pPr>
  </w:style>
  <w:style w:type="paragraph" w:customStyle="1" w:styleId="hoathi0">
    <w:name w:val="hoathi"/>
    <w:basedOn w:val="09text"/>
    <w:rsid w:val="008857FE"/>
    <w:pPr>
      <w:numPr>
        <w:numId w:val="7"/>
      </w:numPr>
    </w:pPr>
    <w:rPr>
      <w:szCs w:val="26"/>
    </w:rPr>
  </w:style>
  <w:style w:type="paragraph" w:customStyle="1" w:styleId="Style4">
    <w:name w:val="Style4"/>
    <w:basedOn w:val="Normal"/>
    <w:rsid w:val="008857FE"/>
    <w:pPr>
      <w:numPr>
        <w:numId w:val="8"/>
      </w:numPr>
      <w:tabs>
        <w:tab w:val="clear" w:pos="360"/>
        <w:tab w:val="num" w:pos="993"/>
      </w:tabs>
      <w:spacing w:line="360" w:lineRule="auto"/>
      <w:ind w:left="426" w:firstLine="207"/>
    </w:pPr>
    <w:rPr>
      <w:rFonts w:ascii=".VnTime" w:hAnsi=".VnTime"/>
      <w:color w:val="000000"/>
      <w:sz w:val="26"/>
      <w:szCs w:val="26"/>
    </w:rPr>
  </w:style>
  <w:style w:type="paragraph" w:customStyle="1" w:styleId="Style3">
    <w:name w:val="Style3"/>
    <w:basedOn w:val="Normal"/>
    <w:autoRedefine/>
    <w:rsid w:val="008857FE"/>
    <w:pPr>
      <w:tabs>
        <w:tab w:val="left" w:pos="709"/>
        <w:tab w:val="left" w:leader="dot" w:pos="851"/>
      </w:tabs>
      <w:spacing w:before="120" w:line="360" w:lineRule="auto"/>
    </w:pPr>
    <w:rPr>
      <w:rFonts w:ascii=".VnTime" w:hAnsi=".VnTime"/>
      <w:b/>
      <w:bCs/>
      <w:i/>
      <w:iCs/>
      <w:sz w:val="26"/>
      <w:szCs w:val="26"/>
    </w:rPr>
  </w:style>
  <w:style w:type="paragraph" w:customStyle="1" w:styleId="p0">
    <w:name w:val="p0"/>
    <w:basedOn w:val="Normal"/>
    <w:rsid w:val="008857FE"/>
    <w:pPr>
      <w:widowControl w:val="0"/>
      <w:tabs>
        <w:tab w:val="left" w:pos="720"/>
      </w:tabs>
      <w:spacing w:line="240" w:lineRule="atLeast"/>
    </w:pPr>
    <w:rPr>
      <w:rFonts w:ascii=".VnTime" w:hAnsi=".VnTime"/>
      <w:snapToGrid w:val="0"/>
      <w:lang w:val="en-GB"/>
    </w:rPr>
  </w:style>
  <w:style w:type="paragraph" w:customStyle="1" w:styleId="t1">
    <w:name w:val="t1"/>
    <w:basedOn w:val="Normal"/>
    <w:rsid w:val="008857FE"/>
    <w:pPr>
      <w:widowControl w:val="0"/>
      <w:spacing w:line="240" w:lineRule="atLeast"/>
      <w:jc w:val="left"/>
    </w:pPr>
    <w:rPr>
      <w:rFonts w:ascii=".VnTime" w:hAnsi=".VnTime"/>
      <w:snapToGrid w:val="0"/>
      <w:lang w:val="en-GB"/>
    </w:rPr>
  </w:style>
  <w:style w:type="paragraph" w:customStyle="1" w:styleId="t2">
    <w:name w:val="t2"/>
    <w:basedOn w:val="Normal"/>
    <w:rsid w:val="008857FE"/>
    <w:pPr>
      <w:widowControl w:val="0"/>
      <w:spacing w:line="240" w:lineRule="atLeast"/>
      <w:jc w:val="left"/>
    </w:pPr>
    <w:rPr>
      <w:rFonts w:ascii=".VnTime" w:hAnsi=".VnTime"/>
      <w:snapToGrid w:val="0"/>
      <w:lang w:val="en-GB"/>
    </w:rPr>
  </w:style>
  <w:style w:type="paragraph" w:customStyle="1" w:styleId="t3">
    <w:name w:val="t3"/>
    <w:basedOn w:val="Normal"/>
    <w:rsid w:val="008857FE"/>
    <w:pPr>
      <w:widowControl w:val="0"/>
      <w:spacing w:line="240" w:lineRule="atLeast"/>
      <w:jc w:val="left"/>
    </w:pPr>
    <w:rPr>
      <w:rFonts w:ascii=".VnTime" w:hAnsi=".VnTime"/>
      <w:snapToGrid w:val="0"/>
      <w:lang w:val="en-GB"/>
    </w:rPr>
  </w:style>
  <w:style w:type="paragraph" w:customStyle="1" w:styleId="t4">
    <w:name w:val="t4"/>
    <w:basedOn w:val="Normal"/>
    <w:rsid w:val="008857FE"/>
    <w:pPr>
      <w:widowControl w:val="0"/>
      <w:spacing w:line="240" w:lineRule="atLeast"/>
      <w:jc w:val="left"/>
    </w:pPr>
    <w:rPr>
      <w:rFonts w:ascii=".VnTime" w:hAnsi=".VnTime"/>
      <w:snapToGrid w:val="0"/>
      <w:lang w:val="en-GB"/>
    </w:rPr>
  </w:style>
  <w:style w:type="paragraph" w:customStyle="1" w:styleId="t5">
    <w:name w:val="t5"/>
    <w:basedOn w:val="Normal"/>
    <w:rsid w:val="008857FE"/>
    <w:pPr>
      <w:widowControl w:val="0"/>
      <w:spacing w:line="240" w:lineRule="atLeast"/>
      <w:jc w:val="left"/>
    </w:pPr>
    <w:rPr>
      <w:rFonts w:ascii=".VnTime" w:hAnsi=".VnTime"/>
      <w:snapToGrid w:val="0"/>
      <w:lang w:val="en-GB"/>
    </w:rPr>
  </w:style>
  <w:style w:type="paragraph" w:customStyle="1" w:styleId="p6">
    <w:name w:val="p6"/>
    <w:basedOn w:val="Normal"/>
    <w:rsid w:val="008857FE"/>
    <w:pPr>
      <w:widowControl w:val="0"/>
      <w:tabs>
        <w:tab w:val="left" w:pos="260"/>
      </w:tabs>
      <w:spacing w:line="240" w:lineRule="atLeast"/>
      <w:ind w:left="1180"/>
      <w:jc w:val="left"/>
    </w:pPr>
    <w:rPr>
      <w:rFonts w:ascii=".VnTime" w:hAnsi=".VnTime"/>
      <w:snapToGrid w:val="0"/>
      <w:lang w:val="en-GB"/>
    </w:rPr>
  </w:style>
  <w:style w:type="paragraph" w:customStyle="1" w:styleId="p7">
    <w:name w:val="p7"/>
    <w:basedOn w:val="Normal"/>
    <w:rsid w:val="008857FE"/>
    <w:pPr>
      <w:widowControl w:val="0"/>
      <w:tabs>
        <w:tab w:val="left" w:pos="1140"/>
      </w:tabs>
      <w:spacing w:line="240" w:lineRule="atLeast"/>
      <w:ind w:left="288" w:hanging="864"/>
      <w:jc w:val="left"/>
    </w:pPr>
    <w:rPr>
      <w:rFonts w:ascii=".VnTime" w:hAnsi=".VnTime"/>
      <w:snapToGrid w:val="0"/>
      <w:lang w:val="en-GB"/>
    </w:rPr>
  </w:style>
  <w:style w:type="paragraph" w:customStyle="1" w:styleId="p8">
    <w:name w:val="p8"/>
    <w:basedOn w:val="Normal"/>
    <w:rsid w:val="008857FE"/>
    <w:pPr>
      <w:widowControl w:val="0"/>
      <w:spacing w:line="240" w:lineRule="atLeast"/>
      <w:ind w:left="1140"/>
      <w:jc w:val="left"/>
    </w:pPr>
    <w:rPr>
      <w:rFonts w:ascii=".VnTime" w:hAnsi=".VnTime"/>
      <w:snapToGrid w:val="0"/>
      <w:lang w:val="en-GB"/>
    </w:rPr>
  </w:style>
  <w:style w:type="paragraph" w:customStyle="1" w:styleId="p9">
    <w:name w:val="p9"/>
    <w:basedOn w:val="Normal"/>
    <w:rsid w:val="008857FE"/>
    <w:pPr>
      <w:widowControl w:val="0"/>
      <w:tabs>
        <w:tab w:val="left" w:pos="380"/>
      </w:tabs>
      <w:spacing w:line="240" w:lineRule="atLeast"/>
      <w:ind w:left="1060"/>
      <w:jc w:val="left"/>
    </w:pPr>
    <w:rPr>
      <w:rFonts w:ascii=".VnTime" w:hAnsi=".VnTime"/>
      <w:snapToGrid w:val="0"/>
      <w:lang w:val="en-GB"/>
    </w:rPr>
  </w:style>
  <w:style w:type="paragraph" w:customStyle="1" w:styleId="p10">
    <w:name w:val="p10"/>
    <w:basedOn w:val="Normal"/>
    <w:rsid w:val="008857FE"/>
    <w:pPr>
      <w:widowControl w:val="0"/>
      <w:tabs>
        <w:tab w:val="left" w:pos="400"/>
      </w:tabs>
      <w:spacing w:line="240" w:lineRule="atLeast"/>
      <w:ind w:left="1040"/>
      <w:jc w:val="left"/>
    </w:pPr>
    <w:rPr>
      <w:rFonts w:ascii=".VnTime" w:hAnsi=".VnTime"/>
      <w:snapToGrid w:val="0"/>
      <w:lang w:val="en-GB"/>
    </w:rPr>
  </w:style>
  <w:style w:type="paragraph" w:customStyle="1" w:styleId="p11">
    <w:name w:val="p11"/>
    <w:basedOn w:val="Normal"/>
    <w:rsid w:val="008857FE"/>
    <w:pPr>
      <w:widowControl w:val="0"/>
      <w:tabs>
        <w:tab w:val="left" w:pos="1280"/>
      </w:tabs>
      <w:spacing w:line="240" w:lineRule="atLeast"/>
      <w:ind w:left="160"/>
      <w:jc w:val="left"/>
    </w:pPr>
    <w:rPr>
      <w:rFonts w:ascii=".VnTime" w:hAnsi=".VnTime"/>
      <w:snapToGrid w:val="0"/>
      <w:lang w:val="en-GB"/>
    </w:rPr>
  </w:style>
  <w:style w:type="paragraph" w:customStyle="1" w:styleId="p12">
    <w:name w:val="p12"/>
    <w:basedOn w:val="Normal"/>
    <w:rsid w:val="008857FE"/>
    <w:pPr>
      <w:widowControl w:val="0"/>
      <w:tabs>
        <w:tab w:val="left" w:pos="1800"/>
      </w:tabs>
      <w:spacing w:line="240" w:lineRule="atLeast"/>
      <w:ind w:left="432" w:hanging="576"/>
      <w:jc w:val="left"/>
    </w:pPr>
    <w:rPr>
      <w:rFonts w:ascii=".VnTime" w:hAnsi=".VnTime"/>
      <w:snapToGrid w:val="0"/>
      <w:lang w:val="en-GB"/>
    </w:rPr>
  </w:style>
  <w:style w:type="paragraph" w:customStyle="1" w:styleId="p13">
    <w:name w:val="p13"/>
    <w:basedOn w:val="Normal"/>
    <w:rsid w:val="008857FE"/>
    <w:pPr>
      <w:widowControl w:val="0"/>
      <w:spacing w:line="240" w:lineRule="atLeast"/>
      <w:ind w:left="400"/>
      <w:jc w:val="left"/>
    </w:pPr>
    <w:rPr>
      <w:rFonts w:ascii=".VnTime" w:hAnsi=".VnTime"/>
      <w:snapToGrid w:val="0"/>
      <w:lang w:val="en-GB"/>
    </w:rPr>
  </w:style>
  <w:style w:type="paragraph" w:customStyle="1" w:styleId="p14">
    <w:name w:val="p14"/>
    <w:basedOn w:val="Normal"/>
    <w:rsid w:val="008857FE"/>
    <w:pPr>
      <w:widowControl w:val="0"/>
      <w:tabs>
        <w:tab w:val="left" w:pos="1140"/>
        <w:tab w:val="left" w:pos="1820"/>
      </w:tabs>
      <w:spacing w:line="240" w:lineRule="atLeast"/>
      <w:ind w:left="432" w:hanging="720"/>
      <w:jc w:val="left"/>
    </w:pPr>
    <w:rPr>
      <w:rFonts w:ascii=".VnTime" w:hAnsi=".VnTime"/>
      <w:snapToGrid w:val="0"/>
      <w:lang w:val="en-GB"/>
    </w:rPr>
  </w:style>
  <w:style w:type="paragraph" w:customStyle="1" w:styleId="p15">
    <w:name w:val="p15"/>
    <w:basedOn w:val="Normal"/>
    <w:rsid w:val="008857FE"/>
    <w:pPr>
      <w:widowControl w:val="0"/>
      <w:tabs>
        <w:tab w:val="left" w:pos="400"/>
      </w:tabs>
      <w:spacing w:line="240" w:lineRule="atLeast"/>
      <w:ind w:left="144" w:hanging="864"/>
      <w:jc w:val="left"/>
    </w:pPr>
    <w:rPr>
      <w:rFonts w:ascii=".VnTime" w:hAnsi=".VnTime"/>
      <w:snapToGrid w:val="0"/>
      <w:lang w:val="en-GB"/>
    </w:rPr>
  </w:style>
  <w:style w:type="paragraph" w:customStyle="1" w:styleId="p16">
    <w:name w:val="p16"/>
    <w:basedOn w:val="Normal"/>
    <w:rsid w:val="008857FE"/>
    <w:pPr>
      <w:widowControl w:val="0"/>
      <w:spacing w:line="240" w:lineRule="atLeast"/>
      <w:ind w:left="180"/>
      <w:jc w:val="left"/>
    </w:pPr>
    <w:rPr>
      <w:rFonts w:ascii=".VnTime" w:hAnsi=".VnTime"/>
      <w:snapToGrid w:val="0"/>
      <w:lang w:val="en-GB"/>
    </w:rPr>
  </w:style>
  <w:style w:type="paragraph" w:customStyle="1" w:styleId="p17">
    <w:name w:val="p17"/>
    <w:basedOn w:val="Normal"/>
    <w:rsid w:val="008857FE"/>
    <w:pPr>
      <w:widowControl w:val="0"/>
      <w:tabs>
        <w:tab w:val="left" w:pos="1880"/>
      </w:tabs>
      <w:spacing w:line="240" w:lineRule="atLeast"/>
      <w:ind w:left="432" w:hanging="576"/>
      <w:jc w:val="left"/>
    </w:pPr>
    <w:rPr>
      <w:rFonts w:ascii=".VnTime" w:hAnsi=".VnTime"/>
      <w:snapToGrid w:val="0"/>
      <w:lang w:val="en-GB"/>
    </w:rPr>
  </w:style>
  <w:style w:type="paragraph" w:customStyle="1" w:styleId="p18">
    <w:name w:val="p18"/>
    <w:basedOn w:val="Normal"/>
    <w:rsid w:val="008857FE"/>
    <w:pPr>
      <w:widowControl w:val="0"/>
      <w:tabs>
        <w:tab w:val="left" w:pos="440"/>
        <w:tab w:val="left" w:pos="1260"/>
      </w:tabs>
      <w:spacing w:line="240" w:lineRule="atLeast"/>
      <w:ind w:left="144" w:hanging="864"/>
      <w:jc w:val="left"/>
    </w:pPr>
    <w:rPr>
      <w:rFonts w:ascii=".VnTime" w:hAnsi=".VnTime"/>
      <w:snapToGrid w:val="0"/>
      <w:lang w:val="en-GB"/>
    </w:rPr>
  </w:style>
  <w:style w:type="paragraph" w:customStyle="1" w:styleId="p19">
    <w:name w:val="p19"/>
    <w:basedOn w:val="Normal"/>
    <w:rsid w:val="008857FE"/>
    <w:pPr>
      <w:widowControl w:val="0"/>
      <w:spacing w:line="240" w:lineRule="atLeast"/>
      <w:ind w:left="1000"/>
      <w:jc w:val="left"/>
    </w:pPr>
    <w:rPr>
      <w:rFonts w:ascii=".VnTime" w:hAnsi=".VnTime"/>
      <w:snapToGrid w:val="0"/>
      <w:lang w:val="en-GB"/>
    </w:rPr>
  </w:style>
  <w:style w:type="paragraph" w:customStyle="1" w:styleId="p20">
    <w:name w:val="p20"/>
    <w:basedOn w:val="Normal"/>
    <w:rsid w:val="008857FE"/>
    <w:pPr>
      <w:widowControl w:val="0"/>
      <w:tabs>
        <w:tab w:val="left" w:pos="8600"/>
      </w:tabs>
      <w:spacing w:line="240" w:lineRule="atLeast"/>
      <w:ind w:left="7160"/>
      <w:jc w:val="left"/>
    </w:pPr>
    <w:rPr>
      <w:rFonts w:ascii=".VnTime" w:hAnsi=".VnTime"/>
      <w:snapToGrid w:val="0"/>
      <w:lang w:val="en-GB"/>
    </w:rPr>
  </w:style>
  <w:style w:type="paragraph" w:customStyle="1" w:styleId="c21">
    <w:name w:val="c21"/>
    <w:basedOn w:val="Normal"/>
    <w:rsid w:val="008857FE"/>
    <w:pPr>
      <w:widowControl w:val="0"/>
      <w:spacing w:line="240" w:lineRule="atLeast"/>
      <w:jc w:val="center"/>
    </w:pPr>
    <w:rPr>
      <w:rFonts w:ascii=".VnTime" w:hAnsi=".VnTime"/>
      <w:snapToGrid w:val="0"/>
      <w:lang w:val="en-GB"/>
    </w:rPr>
  </w:style>
  <w:style w:type="paragraph" w:customStyle="1" w:styleId="p22">
    <w:name w:val="p22"/>
    <w:basedOn w:val="Normal"/>
    <w:rsid w:val="008857FE"/>
    <w:pPr>
      <w:widowControl w:val="0"/>
      <w:tabs>
        <w:tab w:val="left" w:pos="720"/>
      </w:tabs>
      <w:spacing w:line="240" w:lineRule="atLeast"/>
      <w:jc w:val="left"/>
    </w:pPr>
    <w:rPr>
      <w:rFonts w:ascii=".VnTime" w:hAnsi=".VnTime"/>
      <w:snapToGrid w:val="0"/>
      <w:lang w:val="en-GB"/>
    </w:rPr>
  </w:style>
  <w:style w:type="paragraph" w:customStyle="1" w:styleId="t23">
    <w:name w:val="t23"/>
    <w:basedOn w:val="Normal"/>
    <w:rsid w:val="008857FE"/>
    <w:pPr>
      <w:widowControl w:val="0"/>
      <w:spacing w:line="240" w:lineRule="atLeast"/>
      <w:jc w:val="left"/>
    </w:pPr>
    <w:rPr>
      <w:rFonts w:ascii=".VnTime" w:hAnsi=".VnTime"/>
      <w:snapToGrid w:val="0"/>
      <w:lang w:val="en-GB"/>
    </w:rPr>
  </w:style>
  <w:style w:type="paragraph" w:customStyle="1" w:styleId="t24">
    <w:name w:val="t24"/>
    <w:basedOn w:val="Normal"/>
    <w:rsid w:val="008857FE"/>
    <w:pPr>
      <w:widowControl w:val="0"/>
      <w:spacing w:line="240" w:lineRule="atLeast"/>
      <w:jc w:val="left"/>
    </w:pPr>
    <w:rPr>
      <w:rFonts w:ascii=".VnTime" w:hAnsi=".VnTime"/>
      <w:snapToGrid w:val="0"/>
      <w:lang w:val="en-GB"/>
    </w:rPr>
  </w:style>
  <w:style w:type="paragraph" w:customStyle="1" w:styleId="p25">
    <w:name w:val="p25"/>
    <w:basedOn w:val="Normal"/>
    <w:rsid w:val="008857FE"/>
    <w:pPr>
      <w:widowControl w:val="0"/>
      <w:tabs>
        <w:tab w:val="left" w:pos="1440"/>
        <w:tab w:val="left" w:pos="2040"/>
      </w:tabs>
      <w:spacing w:line="240" w:lineRule="atLeast"/>
      <w:ind w:left="576" w:hanging="576"/>
      <w:jc w:val="left"/>
    </w:pPr>
    <w:rPr>
      <w:rFonts w:ascii=".VnTime" w:hAnsi=".VnTime"/>
      <w:snapToGrid w:val="0"/>
      <w:lang w:val="en-GB"/>
    </w:rPr>
  </w:style>
  <w:style w:type="paragraph" w:customStyle="1" w:styleId="p26">
    <w:name w:val="p26"/>
    <w:basedOn w:val="Normal"/>
    <w:rsid w:val="008857FE"/>
    <w:pPr>
      <w:widowControl w:val="0"/>
      <w:spacing w:line="240" w:lineRule="atLeast"/>
      <w:ind w:left="20"/>
      <w:jc w:val="left"/>
    </w:pPr>
    <w:rPr>
      <w:rFonts w:ascii=".VnTime" w:hAnsi=".VnTime"/>
      <w:snapToGrid w:val="0"/>
      <w:lang w:val="en-GB"/>
    </w:rPr>
  </w:style>
  <w:style w:type="paragraph" w:customStyle="1" w:styleId="p27">
    <w:name w:val="p27"/>
    <w:basedOn w:val="Normal"/>
    <w:rsid w:val="008857FE"/>
    <w:pPr>
      <w:widowControl w:val="0"/>
      <w:tabs>
        <w:tab w:val="left" w:pos="2040"/>
      </w:tabs>
      <w:spacing w:line="240" w:lineRule="atLeast"/>
      <w:ind w:left="576" w:hanging="576"/>
      <w:jc w:val="left"/>
    </w:pPr>
    <w:rPr>
      <w:rFonts w:ascii=".VnTime" w:hAnsi=".VnTime"/>
      <w:snapToGrid w:val="0"/>
      <w:lang w:val="en-GB"/>
    </w:rPr>
  </w:style>
  <w:style w:type="paragraph" w:customStyle="1" w:styleId="p28">
    <w:name w:val="p28"/>
    <w:basedOn w:val="Normal"/>
    <w:rsid w:val="008857FE"/>
    <w:pPr>
      <w:widowControl w:val="0"/>
      <w:tabs>
        <w:tab w:val="left" w:pos="2040"/>
      </w:tabs>
      <w:spacing w:line="240" w:lineRule="atLeast"/>
      <w:ind w:left="576" w:hanging="576"/>
      <w:jc w:val="left"/>
    </w:pPr>
    <w:rPr>
      <w:rFonts w:ascii=".VnTime" w:hAnsi=".VnTime"/>
      <w:snapToGrid w:val="0"/>
      <w:lang w:val="en-GB"/>
    </w:rPr>
  </w:style>
  <w:style w:type="paragraph" w:customStyle="1" w:styleId="p29">
    <w:name w:val="p29"/>
    <w:basedOn w:val="Normal"/>
    <w:rsid w:val="008857FE"/>
    <w:pPr>
      <w:widowControl w:val="0"/>
      <w:tabs>
        <w:tab w:val="left" w:pos="640"/>
        <w:tab w:val="left" w:pos="740"/>
      </w:tabs>
      <w:spacing w:line="240" w:lineRule="atLeast"/>
      <w:ind w:left="720" w:hanging="144"/>
      <w:jc w:val="left"/>
    </w:pPr>
    <w:rPr>
      <w:rFonts w:ascii=".VnTime" w:hAnsi=".VnTime"/>
      <w:snapToGrid w:val="0"/>
      <w:lang w:val="en-GB"/>
    </w:rPr>
  </w:style>
  <w:style w:type="paragraph" w:customStyle="1" w:styleId="p30">
    <w:name w:val="p30"/>
    <w:basedOn w:val="Normal"/>
    <w:rsid w:val="008857FE"/>
    <w:pPr>
      <w:widowControl w:val="0"/>
      <w:spacing w:line="240" w:lineRule="atLeast"/>
      <w:ind w:left="780"/>
      <w:jc w:val="left"/>
    </w:pPr>
    <w:rPr>
      <w:rFonts w:ascii=".VnTime" w:hAnsi=".VnTime"/>
      <w:snapToGrid w:val="0"/>
      <w:lang w:val="en-GB"/>
    </w:rPr>
  </w:style>
  <w:style w:type="paragraph" w:customStyle="1" w:styleId="p31">
    <w:name w:val="p31"/>
    <w:basedOn w:val="Normal"/>
    <w:rsid w:val="008857FE"/>
    <w:pPr>
      <w:widowControl w:val="0"/>
      <w:tabs>
        <w:tab w:val="left" w:pos="600"/>
      </w:tabs>
      <w:spacing w:line="240" w:lineRule="atLeast"/>
      <w:ind w:left="840"/>
      <w:jc w:val="left"/>
    </w:pPr>
    <w:rPr>
      <w:rFonts w:ascii=".VnTime" w:hAnsi=".VnTime"/>
      <w:snapToGrid w:val="0"/>
      <w:lang w:val="en-GB"/>
    </w:rPr>
  </w:style>
  <w:style w:type="paragraph" w:customStyle="1" w:styleId="p32">
    <w:name w:val="p32"/>
    <w:basedOn w:val="Normal"/>
    <w:rsid w:val="008857FE"/>
    <w:pPr>
      <w:widowControl w:val="0"/>
      <w:spacing w:line="240" w:lineRule="atLeast"/>
      <w:ind w:left="840"/>
      <w:jc w:val="left"/>
    </w:pPr>
    <w:rPr>
      <w:rFonts w:ascii=".VnTime" w:hAnsi=".VnTime"/>
      <w:snapToGrid w:val="0"/>
      <w:lang w:val="en-GB"/>
    </w:rPr>
  </w:style>
  <w:style w:type="paragraph" w:customStyle="1" w:styleId="p33">
    <w:name w:val="p33"/>
    <w:basedOn w:val="Normal"/>
    <w:rsid w:val="008857FE"/>
    <w:pPr>
      <w:widowControl w:val="0"/>
      <w:tabs>
        <w:tab w:val="left" w:pos="5700"/>
      </w:tabs>
      <w:spacing w:line="240" w:lineRule="atLeast"/>
      <w:ind w:left="4260"/>
      <w:jc w:val="left"/>
    </w:pPr>
    <w:rPr>
      <w:rFonts w:ascii=".VnTime" w:hAnsi=".VnTime"/>
      <w:snapToGrid w:val="0"/>
      <w:lang w:val="en-GB"/>
    </w:rPr>
  </w:style>
  <w:style w:type="paragraph" w:customStyle="1" w:styleId="p34">
    <w:name w:val="p34"/>
    <w:basedOn w:val="Normal"/>
    <w:rsid w:val="008857FE"/>
    <w:pPr>
      <w:widowControl w:val="0"/>
      <w:tabs>
        <w:tab w:val="left" w:pos="680"/>
        <w:tab w:val="left" w:pos="2320"/>
      </w:tabs>
      <w:spacing w:line="60" w:lineRule="atLeast"/>
      <w:ind w:left="864" w:hanging="1584"/>
      <w:jc w:val="left"/>
    </w:pPr>
    <w:rPr>
      <w:rFonts w:ascii=".VnTime" w:hAnsi=".VnTime"/>
      <w:snapToGrid w:val="0"/>
      <w:lang w:val="en-GB"/>
    </w:rPr>
  </w:style>
  <w:style w:type="paragraph" w:customStyle="1" w:styleId="p35">
    <w:name w:val="p35"/>
    <w:basedOn w:val="Normal"/>
    <w:rsid w:val="008857FE"/>
    <w:pPr>
      <w:widowControl w:val="0"/>
      <w:spacing w:line="240" w:lineRule="atLeast"/>
      <w:ind w:left="480"/>
      <w:jc w:val="left"/>
    </w:pPr>
    <w:rPr>
      <w:rFonts w:ascii=".VnTime" w:hAnsi=".VnTime"/>
      <w:snapToGrid w:val="0"/>
      <w:lang w:val="en-GB"/>
    </w:rPr>
  </w:style>
  <w:style w:type="paragraph" w:customStyle="1" w:styleId="p36">
    <w:name w:val="p36"/>
    <w:basedOn w:val="Normal"/>
    <w:rsid w:val="008857FE"/>
    <w:pPr>
      <w:widowControl w:val="0"/>
      <w:tabs>
        <w:tab w:val="left" w:pos="680"/>
        <w:tab w:val="left" w:pos="2700"/>
      </w:tabs>
      <w:spacing w:line="240" w:lineRule="atLeast"/>
      <w:ind w:left="760"/>
      <w:jc w:val="left"/>
    </w:pPr>
    <w:rPr>
      <w:rFonts w:ascii=".VnTime" w:hAnsi=".VnTime"/>
      <w:snapToGrid w:val="0"/>
      <w:lang w:val="en-GB"/>
    </w:rPr>
  </w:style>
  <w:style w:type="paragraph" w:customStyle="1" w:styleId="p37">
    <w:name w:val="p37"/>
    <w:basedOn w:val="Normal"/>
    <w:rsid w:val="008857FE"/>
    <w:pPr>
      <w:widowControl w:val="0"/>
      <w:spacing w:line="240" w:lineRule="atLeast"/>
      <w:ind w:left="760"/>
      <w:jc w:val="left"/>
    </w:pPr>
    <w:rPr>
      <w:rFonts w:ascii=".VnTime" w:hAnsi=".VnTime"/>
      <w:snapToGrid w:val="0"/>
      <w:lang w:val="en-GB"/>
    </w:rPr>
  </w:style>
  <w:style w:type="paragraph" w:customStyle="1" w:styleId="c38">
    <w:name w:val="c38"/>
    <w:basedOn w:val="Normal"/>
    <w:rsid w:val="008857FE"/>
    <w:pPr>
      <w:widowControl w:val="0"/>
      <w:spacing w:line="240" w:lineRule="atLeast"/>
      <w:jc w:val="center"/>
    </w:pPr>
    <w:rPr>
      <w:rFonts w:ascii=".VnTime" w:hAnsi=".VnTime"/>
      <w:snapToGrid w:val="0"/>
      <w:lang w:val="en-GB"/>
    </w:rPr>
  </w:style>
  <w:style w:type="paragraph" w:customStyle="1" w:styleId="t39">
    <w:name w:val="t39"/>
    <w:basedOn w:val="Normal"/>
    <w:rsid w:val="008857FE"/>
    <w:pPr>
      <w:widowControl w:val="0"/>
      <w:spacing w:line="240" w:lineRule="atLeast"/>
      <w:jc w:val="left"/>
    </w:pPr>
    <w:rPr>
      <w:rFonts w:ascii=".VnTime" w:hAnsi=".VnTime"/>
      <w:snapToGrid w:val="0"/>
      <w:lang w:val="en-GB"/>
    </w:rPr>
  </w:style>
  <w:style w:type="paragraph" w:customStyle="1" w:styleId="t40">
    <w:name w:val="t40"/>
    <w:basedOn w:val="Normal"/>
    <w:rsid w:val="008857FE"/>
    <w:pPr>
      <w:widowControl w:val="0"/>
      <w:spacing w:line="240" w:lineRule="atLeast"/>
      <w:jc w:val="left"/>
    </w:pPr>
    <w:rPr>
      <w:rFonts w:ascii=".VnTime" w:hAnsi=".VnTime"/>
      <w:snapToGrid w:val="0"/>
      <w:lang w:val="en-GB"/>
    </w:rPr>
  </w:style>
  <w:style w:type="paragraph" w:customStyle="1" w:styleId="t41">
    <w:name w:val="t41"/>
    <w:basedOn w:val="Normal"/>
    <w:rsid w:val="008857FE"/>
    <w:pPr>
      <w:widowControl w:val="0"/>
      <w:spacing w:line="240" w:lineRule="atLeast"/>
      <w:jc w:val="left"/>
    </w:pPr>
    <w:rPr>
      <w:rFonts w:ascii=".VnTime" w:hAnsi=".VnTime"/>
      <w:snapToGrid w:val="0"/>
      <w:lang w:val="en-GB"/>
    </w:rPr>
  </w:style>
  <w:style w:type="paragraph" w:customStyle="1" w:styleId="p42">
    <w:name w:val="p42"/>
    <w:basedOn w:val="Normal"/>
    <w:rsid w:val="008857FE"/>
    <w:pPr>
      <w:widowControl w:val="0"/>
      <w:tabs>
        <w:tab w:val="left" w:pos="540"/>
      </w:tabs>
      <w:spacing w:line="240" w:lineRule="atLeast"/>
      <w:ind w:left="900"/>
    </w:pPr>
    <w:rPr>
      <w:rFonts w:ascii=".VnTime" w:hAnsi=".VnTime"/>
      <w:snapToGrid w:val="0"/>
      <w:lang w:val="en-GB"/>
    </w:rPr>
  </w:style>
  <w:style w:type="paragraph" w:customStyle="1" w:styleId="p43">
    <w:name w:val="p43"/>
    <w:basedOn w:val="Normal"/>
    <w:rsid w:val="008857FE"/>
    <w:pPr>
      <w:widowControl w:val="0"/>
      <w:tabs>
        <w:tab w:val="left" w:pos="600"/>
        <w:tab w:val="left" w:pos="1440"/>
      </w:tabs>
      <w:spacing w:line="240" w:lineRule="atLeast"/>
      <w:ind w:hanging="864"/>
    </w:pPr>
    <w:rPr>
      <w:rFonts w:ascii=".VnTime" w:hAnsi=".VnTime"/>
      <w:snapToGrid w:val="0"/>
      <w:lang w:val="en-GB"/>
    </w:rPr>
  </w:style>
  <w:style w:type="paragraph" w:customStyle="1" w:styleId="p44">
    <w:name w:val="p44"/>
    <w:basedOn w:val="Normal"/>
    <w:rsid w:val="008857FE"/>
    <w:pPr>
      <w:widowControl w:val="0"/>
      <w:spacing w:line="240" w:lineRule="atLeast"/>
      <w:ind w:left="840"/>
    </w:pPr>
    <w:rPr>
      <w:rFonts w:ascii=".VnTime" w:hAnsi=".VnTime"/>
      <w:snapToGrid w:val="0"/>
      <w:lang w:val="en-GB"/>
    </w:rPr>
  </w:style>
  <w:style w:type="paragraph" w:customStyle="1" w:styleId="p45">
    <w:name w:val="p45"/>
    <w:basedOn w:val="Normal"/>
    <w:rsid w:val="008857FE"/>
    <w:pPr>
      <w:widowControl w:val="0"/>
      <w:tabs>
        <w:tab w:val="left" w:pos="620"/>
      </w:tabs>
      <w:spacing w:line="240" w:lineRule="atLeast"/>
      <w:ind w:left="820"/>
    </w:pPr>
    <w:rPr>
      <w:rFonts w:ascii=".VnTime" w:hAnsi=".VnTime"/>
      <w:snapToGrid w:val="0"/>
      <w:lang w:val="en-GB"/>
    </w:rPr>
  </w:style>
  <w:style w:type="paragraph" w:customStyle="1" w:styleId="p46">
    <w:name w:val="p46"/>
    <w:basedOn w:val="Normal"/>
    <w:rsid w:val="008857FE"/>
    <w:pPr>
      <w:widowControl w:val="0"/>
      <w:tabs>
        <w:tab w:val="left" w:pos="660"/>
      </w:tabs>
      <w:spacing w:line="240" w:lineRule="atLeast"/>
      <w:ind w:left="780"/>
    </w:pPr>
    <w:rPr>
      <w:rFonts w:ascii=".VnTime" w:hAnsi=".VnTime"/>
      <w:snapToGrid w:val="0"/>
      <w:lang w:val="en-GB"/>
    </w:rPr>
  </w:style>
  <w:style w:type="paragraph" w:customStyle="1" w:styleId="p47">
    <w:name w:val="p47"/>
    <w:basedOn w:val="Normal"/>
    <w:rsid w:val="008857FE"/>
    <w:pPr>
      <w:widowControl w:val="0"/>
      <w:tabs>
        <w:tab w:val="left" w:pos="620"/>
        <w:tab w:val="left" w:pos="1540"/>
      </w:tabs>
      <w:spacing w:line="240" w:lineRule="atLeast"/>
      <w:ind w:left="144" w:hanging="1008"/>
    </w:pPr>
    <w:rPr>
      <w:rFonts w:ascii=".VnTime" w:hAnsi=".VnTime"/>
      <w:snapToGrid w:val="0"/>
      <w:lang w:val="en-GB"/>
    </w:rPr>
  </w:style>
  <w:style w:type="paragraph" w:customStyle="1" w:styleId="p48">
    <w:name w:val="p48"/>
    <w:basedOn w:val="Normal"/>
    <w:rsid w:val="008857FE"/>
    <w:pPr>
      <w:widowControl w:val="0"/>
      <w:spacing w:line="240" w:lineRule="atLeast"/>
      <w:ind w:left="700"/>
    </w:pPr>
    <w:rPr>
      <w:rFonts w:ascii=".VnTime" w:hAnsi=".VnTime"/>
      <w:snapToGrid w:val="0"/>
      <w:lang w:val="en-GB"/>
    </w:rPr>
  </w:style>
  <w:style w:type="paragraph" w:customStyle="1" w:styleId="p49">
    <w:name w:val="p49"/>
    <w:basedOn w:val="Normal"/>
    <w:rsid w:val="008857FE"/>
    <w:pPr>
      <w:widowControl w:val="0"/>
      <w:tabs>
        <w:tab w:val="left" w:pos="4240"/>
      </w:tabs>
      <w:spacing w:line="240" w:lineRule="atLeast"/>
      <w:ind w:left="2800"/>
    </w:pPr>
    <w:rPr>
      <w:rFonts w:ascii=".VnTime" w:hAnsi=".VnTime"/>
      <w:snapToGrid w:val="0"/>
      <w:lang w:val="en-GB"/>
    </w:rPr>
  </w:style>
  <w:style w:type="paragraph" w:customStyle="1" w:styleId="p50">
    <w:name w:val="p50"/>
    <w:basedOn w:val="Normal"/>
    <w:rsid w:val="008857FE"/>
    <w:pPr>
      <w:widowControl w:val="0"/>
      <w:tabs>
        <w:tab w:val="left" w:pos="740"/>
      </w:tabs>
      <w:spacing w:line="240" w:lineRule="atLeast"/>
      <w:ind w:left="700"/>
    </w:pPr>
    <w:rPr>
      <w:rFonts w:ascii=".VnTime" w:hAnsi=".VnTime"/>
      <w:snapToGrid w:val="0"/>
      <w:lang w:val="en-GB"/>
    </w:rPr>
  </w:style>
  <w:style w:type="paragraph" w:customStyle="1" w:styleId="p51">
    <w:name w:val="p51"/>
    <w:basedOn w:val="Normal"/>
    <w:rsid w:val="008857FE"/>
    <w:pPr>
      <w:widowControl w:val="0"/>
      <w:tabs>
        <w:tab w:val="left" w:pos="720"/>
      </w:tabs>
      <w:spacing w:line="240" w:lineRule="atLeast"/>
    </w:pPr>
    <w:rPr>
      <w:rFonts w:ascii=".VnTime" w:hAnsi=".VnTime"/>
      <w:snapToGrid w:val="0"/>
      <w:lang w:val="en-GB"/>
    </w:rPr>
  </w:style>
  <w:style w:type="paragraph" w:customStyle="1" w:styleId="p52">
    <w:name w:val="p52"/>
    <w:basedOn w:val="Normal"/>
    <w:rsid w:val="008857FE"/>
    <w:pPr>
      <w:widowControl w:val="0"/>
      <w:spacing w:line="240" w:lineRule="atLeast"/>
      <w:ind w:left="720" w:hanging="720"/>
    </w:pPr>
    <w:rPr>
      <w:rFonts w:ascii=".VnTime" w:hAnsi=".VnTime"/>
      <w:snapToGrid w:val="0"/>
      <w:lang w:val="en-GB"/>
    </w:rPr>
  </w:style>
  <w:style w:type="paragraph" w:customStyle="1" w:styleId="p53">
    <w:name w:val="p53"/>
    <w:basedOn w:val="Normal"/>
    <w:rsid w:val="008857FE"/>
    <w:pPr>
      <w:widowControl w:val="0"/>
      <w:spacing w:line="240" w:lineRule="atLeast"/>
      <w:ind w:left="720" w:hanging="720"/>
    </w:pPr>
    <w:rPr>
      <w:rFonts w:ascii=".VnTime" w:hAnsi=".VnTime"/>
      <w:snapToGrid w:val="0"/>
      <w:lang w:val="en-GB"/>
    </w:rPr>
  </w:style>
  <w:style w:type="paragraph" w:customStyle="1" w:styleId="c54">
    <w:name w:val="c54"/>
    <w:basedOn w:val="Normal"/>
    <w:rsid w:val="008857FE"/>
    <w:pPr>
      <w:widowControl w:val="0"/>
      <w:spacing w:line="240" w:lineRule="atLeast"/>
      <w:jc w:val="center"/>
    </w:pPr>
    <w:rPr>
      <w:rFonts w:ascii=".VnTime" w:hAnsi=".VnTime"/>
      <w:snapToGrid w:val="0"/>
      <w:lang w:val="en-GB"/>
    </w:rPr>
  </w:style>
  <w:style w:type="paragraph" w:customStyle="1" w:styleId="p55">
    <w:name w:val="p55"/>
    <w:basedOn w:val="Normal"/>
    <w:rsid w:val="008857FE"/>
    <w:pPr>
      <w:widowControl w:val="0"/>
      <w:spacing w:line="240" w:lineRule="atLeast"/>
      <w:ind w:left="900"/>
      <w:jc w:val="left"/>
    </w:pPr>
    <w:rPr>
      <w:rFonts w:ascii=".VnTime" w:hAnsi=".VnTime"/>
      <w:snapToGrid w:val="0"/>
      <w:lang w:val="en-GB"/>
    </w:rPr>
  </w:style>
  <w:style w:type="paragraph" w:customStyle="1" w:styleId="p56">
    <w:name w:val="p56"/>
    <w:basedOn w:val="Normal"/>
    <w:rsid w:val="008857FE"/>
    <w:pPr>
      <w:widowControl w:val="0"/>
      <w:tabs>
        <w:tab w:val="left" w:pos="600"/>
        <w:tab w:val="left" w:pos="1440"/>
      </w:tabs>
      <w:spacing w:line="240" w:lineRule="atLeast"/>
      <w:ind w:hanging="864"/>
      <w:jc w:val="left"/>
    </w:pPr>
    <w:rPr>
      <w:rFonts w:ascii=".VnTime" w:hAnsi=".VnTime"/>
      <w:snapToGrid w:val="0"/>
      <w:lang w:val="en-GB"/>
    </w:rPr>
  </w:style>
  <w:style w:type="paragraph" w:customStyle="1" w:styleId="p57">
    <w:name w:val="p57"/>
    <w:basedOn w:val="Normal"/>
    <w:rsid w:val="008857FE"/>
    <w:pPr>
      <w:widowControl w:val="0"/>
      <w:spacing w:line="240" w:lineRule="atLeast"/>
      <w:ind w:left="820"/>
      <w:jc w:val="left"/>
    </w:pPr>
    <w:rPr>
      <w:rFonts w:ascii=".VnTime" w:hAnsi=".VnTime"/>
      <w:snapToGrid w:val="0"/>
      <w:lang w:val="en-GB"/>
    </w:rPr>
  </w:style>
  <w:style w:type="paragraph" w:customStyle="1" w:styleId="p58">
    <w:name w:val="p58"/>
    <w:basedOn w:val="Normal"/>
    <w:rsid w:val="008857FE"/>
    <w:pPr>
      <w:widowControl w:val="0"/>
      <w:tabs>
        <w:tab w:val="left" w:pos="660"/>
      </w:tabs>
      <w:spacing w:line="240" w:lineRule="atLeast"/>
      <w:ind w:left="780"/>
      <w:jc w:val="left"/>
    </w:pPr>
    <w:rPr>
      <w:rFonts w:ascii=".VnTime" w:hAnsi=".VnTime"/>
      <w:snapToGrid w:val="0"/>
      <w:lang w:val="en-GB"/>
    </w:rPr>
  </w:style>
  <w:style w:type="paragraph" w:customStyle="1" w:styleId="p60">
    <w:name w:val="p60"/>
    <w:basedOn w:val="Normal"/>
    <w:rsid w:val="008857FE"/>
    <w:pPr>
      <w:widowControl w:val="0"/>
      <w:tabs>
        <w:tab w:val="left" w:pos="740"/>
      </w:tabs>
      <w:spacing w:line="240" w:lineRule="atLeast"/>
      <w:ind w:left="700"/>
      <w:jc w:val="left"/>
    </w:pPr>
    <w:rPr>
      <w:rFonts w:ascii=".VnTime" w:hAnsi=".VnTime"/>
      <w:snapToGrid w:val="0"/>
      <w:lang w:val="en-GB"/>
    </w:rPr>
  </w:style>
  <w:style w:type="paragraph" w:customStyle="1" w:styleId="p62">
    <w:name w:val="p62"/>
    <w:basedOn w:val="Normal"/>
    <w:rsid w:val="008857FE"/>
    <w:pPr>
      <w:widowControl w:val="0"/>
      <w:spacing w:line="240" w:lineRule="atLeast"/>
      <w:ind w:left="700"/>
      <w:jc w:val="left"/>
    </w:pPr>
    <w:rPr>
      <w:rFonts w:ascii=".VnTime" w:hAnsi=".VnTime"/>
      <w:snapToGrid w:val="0"/>
      <w:lang w:val="en-GB"/>
    </w:rPr>
  </w:style>
  <w:style w:type="paragraph" w:customStyle="1" w:styleId="p64">
    <w:name w:val="p64"/>
    <w:basedOn w:val="Normal"/>
    <w:rsid w:val="008857FE"/>
    <w:pPr>
      <w:widowControl w:val="0"/>
      <w:spacing w:line="240" w:lineRule="atLeast"/>
      <w:ind w:left="720" w:hanging="720"/>
      <w:jc w:val="left"/>
    </w:pPr>
    <w:rPr>
      <w:rFonts w:ascii=".VnTime" w:hAnsi=".VnTime"/>
      <w:snapToGrid w:val="0"/>
      <w:lang w:val="en-GB"/>
    </w:rPr>
  </w:style>
  <w:style w:type="paragraph" w:customStyle="1" w:styleId="p65">
    <w:name w:val="p65"/>
    <w:basedOn w:val="Normal"/>
    <w:rsid w:val="008857FE"/>
    <w:pPr>
      <w:widowControl w:val="0"/>
      <w:spacing w:line="240" w:lineRule="atLeast"/>
      <w:ind w:left="720" w:hanging="720"/>
      <w:jc w:val="left"/>
    </w:pPr>
    <w:rPr>
      <w:rFonts w:ascii=".VnTime" w:hAnsi=".VnTime"/>
      <w:snapToGrid w:val="0"/>
      <w:lang w:val="en-GB"/>
    </w:rPr>
  </w:style>
  <w:style w:type="paragraph" w:customStyle="1" w:styleId="t66">
    <w:name w:val="t66"/>
    <w:basedOn w:val="Normal"/>
    <w:rsid w:val="008857FE"/>
    <w:pPr>
      <w:widowControl w:val="0"/>
      <w:spacing w:line="240" w:lineRule="atLeast"/>
      <w:jc w:val="left"/>
    </w:pPr>
    <w:rPr>
      <w:rFonts w:ascii=".VnTime" w:hAnsi=".VnTime"/>
      <w:snapToGrid w:val="0"/>
      <w:lang w:val="en-GB"/>
    </w:rPr>
  </w:style>
  <w:style w:type="paragraph" w:customStyle="1" w:styleId="t67">
    <w:name w:val="t67"/>
    <w:basedOn w:val="Normal"/>
    <w:rsid w:val="008857FE"/>
    <w:pPr>
      <w:widowControl w:val="0"/>
      <w:spacing w:line="240" w:lineRule="atLeast"/>
      <w:jc w:val="left"/>
    </w:pPr>
    <w:rPr>
      <w:rFonts w:ascii=".VnTime" w:hAnsi=".VnTime"/>
      <w:snapToGrid w:val="0"/>
      <w:lang w:val="en-GB"/>
    </w:rPr>
  </w:style>
  <w:style w:type="paragraph" w:customStyle="1" w:styleId="t68">
    <w:name w:val="t68"/>
    <w:basedOn w:val="Normal"/>
    <w:rsid w:val="008857FE"/>
    <w:pPr>
      <w:widowControl w:val="0"/>
      <w:spacing w:line="240" w:lineRule="atLeast"/>
      <w:jc w:val="left"/>
    </w:pPr>
    <w:rPr>
      <w:rFonts w:ascii=".VnTime" w:hAnsi=".VnTime"/>
      <w:snapToGrid w:val="0"/>
      <w:lang w:val="en-GB"/>
    </w:rPr>
  </w:style>
  <w:style w:type="paragraph" w:customStyle="1" w:styleId="p69">
    <w:name w:val="p69"/>
    <w:basedOn w:val="Normal"/>
    <w:rsid w:val="008857FE"/>
    <w:pPr>
      <w:widowControl w:val="0"/>
      <w:tabs>
        <w:tab w:val="left" w:pos="740"/>
        <w:tab w:val="left" w:pos="1520"/>
      </w:tabs>
      <w:spacing w:line="240" w:lineRule="atLeast"/>
      <w:ind w:left="144" w:hanging="864"/>
    </w:pPr>
    <w:rPr>
      <w:rFonts w:ascii=".VnTime" w:hAnsi=".VnTime"/>
      <w:snapToGrid w:val="0"/>
      <w:lang w:val="en-GB"/>
    </w:rPr>
  </w:style>
  <w:style w:type="paragraph" w:customStyle="1" w:styleId="p70">
    <w:name w:val="p70"/>
    <w:basedOn w:val="Normal"/>
    <w:rsid w:val="008857FE"/>
    <w:pPr>
      <w:widowControl w:val="0"/>
      <w:tabs>
        <w:tab w:val="left" w:pos="660"/>
      </w:tabs>
      <w:spacing w:line="240" w:lineRule="atLeast"/>
      <w:ind w:left="780"/>
    </w:pPr>
    <w:rPr>
      <w:rFonts w:ascii=".VnTime" w:hAnsi=".VnTime"/>
      <w:snapToGrid w:val="0"/>
      <w:lang w:val="en-GB"/>
    </w:rPr>
  </w:style>
  <w:style w:type="paragraph" w:customStyle="1" w:styleId="p71">
    <w:name w:val="p71"/>
    <w:basedOn w:val="Normal"/>
    <w:rsid w:val="008857FE"/>
    <w:pPr>
      <w:widowControl w:val="0"/>
      <w:tabs>
        <w:tab w:val="left" w:pos="740"/>
        <w:tab w:val="left" w:pos="1580"/>
      </w:tabs>
      <w:spacing w:line="240" w:lineRule="atLeast"/>
      <w:ind w:left="144" w:hanging="864"/>
    </w:pPr>
    <w:rPr>
      <w:rFonts w:ascii=".VnTime" w:hAnsi=".VnTime"/>
      <w:snapToGrid w:val="0"/>
      <w:lang w:val="en-GB"/>
    </w:rPr>
  </w:style>
  <w:style w:type="paragraph" w:customStyle="1" w:styleId="p72">
    <w:name w:val="p72"/>
    <w:basedOn w:val="Normal"/>
    <w:rsid w:val="008857FE"/>
    <w:pPr>
      <w:widowControl w:val="0"/>
      <w:tabs>
        <w:tab w:val="left" w:pos="640"/>
      </w:tabs>
      <w:spacing w:line="240" w:lineRule="atLeast"/>
      <w:ind w:left="720" w:hanging="144"/>
    </w:pPr>
    <w:rPr>
      <w:rFonts w:ascii=".VnTime" w:hAnsi=".VnTime"/>
      <w:snapToGrid w:val="0"/>
      <w:lang w:val="en-GB"/>
    </w:rPr>
  </w:style>
  <w:style w:type="paragraph" w:customStyle="1" w:styleId="p73">
    <w:name w:val="p73"/>
    <w:basedOn w:val="Normal"/>
    <w:rsid w:val="008857FE"/>
    <w:pPr>
      <w:widowControl w:val="0"/>
      <w:tabs>
        <w:tab w:val="left" w:pos="740"/>
      </w:tabs>
      <w:spacing w:line="240" w:lineRule="atLeast"/>
      <w:ind w:left="720" w:hanging="720"/>
    </w:pPr>
    <w:rPr>
      <w:rFonts w:ascii=".VnTime" w:hAnsi=".VnTime"/>
      <w:snapToGrid w:val="0"/>
      <w:lang w:val="en-GB"/>
    </w:rPr>
  </w:style>
  <w:style w:type="paragraph" w:customStyle="1" w:styleId="p74">
    <w:name w:val="p74"/>
    <w:basedOn w:val="Normal"/>
    <w:rsid w:val="008857FE"/>
    <w:pPr>
      <w:widowControl w:val="0"/>
      <w:tabs>
        <w:tab w:val="left" w:pos="740"/>
        <w:tab w:val="left" w:pos="800"/>
      </w:tabs>
      <w:spacing w:line="240" w:lineRule="atLeast"/>
      <w:ind w:left="576" w:hanging="144"/>
    </w:pPr>
    <w:rPr>
      <w:rFonts w:ascii=".VnTime" w:hAnsi=".VnTime"/>
      <w:snapToGrid w:val="0"/>
      <w:lang w:val="en-GB"/>
    </w:rPr>
  </w:style>
  <w:style w:type="paragraph" w:customStyle="1" w:styleId="p75">
    <w:name w:val="p75"/>
    <w:basedOn w:val="Normal"/>
    <w:rsid w:val="008857FE"/>
    <w:pPr>
      <w:widowControl w:val="0"/>
      <w:tabs>
        <w:tab w:val="left" w:pos="1640"/>
      </w:tabs>
      <w:spacing w:line="240" w:lineRule="atLeast"/>
      <w:ind w:left="144" w:hanging="864"/>
    </w:pPr>
    <w:rPr>
      <w:rFonts w:ascii=".VnTime" w:hAnsi=".VnTime"/>
      <w:snapToGrid w:val="0"/>
      <w:lang w:val="en-GB"/>
    </w:rPr>
  </w:style>
  <w:style w:type="paragraph" w:customStyle="1" w:styleId="p76">
    <w:name w:val="p76"/>
    <w:basedOn w:val="Normal"/>
    <w:rsid w:val="008857FE"/>
    <w:pPr>
      <w:widowControl w:val="0"/>
      <w:spacing w:line="240" w:lineRule="atLeast"/>
      <w:ind w:left="640"/>
    </w:pPr>
    <w:rPr>
      <w:rFonts w:ascii=".VnTime" w:hAnsi=".VnTime"/>
      <w:snapToGrid w:val="0"/>
      <w:lang w:val="en-GB"/>
    </w:rPr>
  </w:style>
  <w:style w:type="paragraph" w:customStyle="1" w:styleId="p77">
    <w:name w:val="p77"/>
    <w:basedOn w:val="Normal"/>
    <w:rsid w:val="008857FE"/>
    <w:pPr>
      <w:widowControl w:val="0"/>
      <w:tabs>
        <w:tab w:val="left" w:pos="920"/>
      </w:tabs>
      <w:spacing w:line="240" w:lineRule="atLeast"/>
      <w:ind w:left="520"/>
    </w:pPr>
    <w:rPr>
      <w:rFonts w:ascii=".VnTime" w:hAnsi=".VnTime"/>
      <w:snapToGrid w:val="0"/>
      <w:lang w:val="en-GB"/>
    </w:rPr>
  </w:style>
  <w:style w:type="paragraph" w:customStyle="1" w:styleId="p78">
    <w:name w:val="p78"/>
    <w:basedOn w:val="Normal"/>
    <w:rsid w:val="008857FE"/>
    <w:pPr>
      <w:widowControl w:val="0"/>
      <w:tabs>
        <w:tab w:val="left" w:pos="740"/>
        <w:tab w:val="left" w:pos="1520"/>
      </w:tabs>
      <w:spacing w:line="240" w:lineRule="atLeast"/>
      <w:ind w:left="144" w:hanging="864"/>
      <w:jc w:val="left"/>
    </w:pPr>
    <w:rPr>
      <w:rFonts w:ascii=".VnTime" w:hAnsi=".VnTime"/>
      <w:snapToGrid w:val="0"/>
      <w:lang w:val="en-GB"/>
    </w:rPr>
  </w:style>
  <w:style w:type="paragraph" w:customStyle="1" w:styleId="p79">
    <w:name w:val="p79"/>
    <w:basedOn w:val="Normal"/>
    <w:rsid w:val="008857FE"/>
    <w:pPr>
      <w:widowControl w:val="0"/>
      <w:spacing w:line="240" w:lineRule="atLeast"/>
      <w:ind w:left="144" w:hanging="864"/>
      <w:jc w:val="left"/>
    </w:pPr>
    <w:rPr>
      <w:rFonts w:ascii=".VnTime" w:hAnsi=".VnTime"/>
      <w:snapToGrid w:val="0"/>
      <w:lang w:val="en-GB"/>
    </w:rPr>
  </w:style>
  <w:style w:type="paragraph" w:customStyle="1" w:styleId="p80">
    <w:name w:val="p80"/>
    <w:basedOn w:val="Normal"/>
    <w:rsid w:val="008857FE"/>
    <w:pPr>
      <w:widowControl w:val="0"/>
      <w:spacing w:line="240" w:lineRule="atLeast"/>
      <w:ind w:left="720" w:hanging="720"/>
      <w:jc w:val="left"/>
    </w:pPr>
    <w:rPr>
      <w:rFonts w:ascii=".VnTime" w:hAnsi=".VnTime"/>
      <w:snapToGrid w:val="0"/>
      <w:lang w:val="en-GB"/>
    </w:rPr>
  </w:style>
  <w:style w:type="paragraph" w:customStyle="1" w:styleId="p81">
    <w:name w:val="p81"/>
    <w:basedOn w:val="Normal"/>
    <w:rsid w:val="008857FE"/>
    <w:pPr>
      <w:widowControl w:val="0"/>
      <w:tabs>
        <w:tab w:val="left" w:pos="800"/>
      </w:tabs>
      <w:spacing w:line="240" w:lineRule="atLeast"/>
      <w:ind w:left="640"/>
      <w:jc w:val="left"/>
    </w:pPr>
    <w:rPr>
      <w:rFonts w:ascii=".VnTime" w:hAnsi=".VnTime"/>
      <w:snapToGrid w:val="0"/>
      <w:lang w:val="en-GB"/>
    </w:rPr>
  </w:style>
  <w:style w:type="paragraph" w:customStyle="1" w:styleId="p82">
    <w:name w:val="p82"/>
    <w:basedOn w:val="Normal"/>
    <w:rsid w:val="008857FE"/>
    <w:pPr>
      <w:widowControl w:val="0"/>
      <w:tabs>
        <w:tab w:val="left" w:pos="740"/>
        <w:tab w:val="left" w:pos="1640"/>
      </w:tabs>
      <w:spacing w:line="240" w:lineRule="atLeast"/>
      <w:ind w:left="144" w:hanging="864"/>
      <w:jc w:val="left"/>
    </w:pPr>
    <w:rPr>
      <w:rFonts w:ascii=".VnTime" w:hAnsi=".VnTime"/>
      <w:snapToGrid w:val="0"/>
      <w:lang w:val="en-GB"/>
    </w:rPr>
  </w:style>
  <w:style w:type="paragraph" w:customStyle="1" w:styleId="p83">
    <w:name w:val="p83"/>
    <w:basedOn w:val="Normal"/>
    <w:rsid w:val="008857FE"/>
    <w:pPr>
      <w:widowControl w:val="0"/>
      <w:spacing w:line="240" w:lineRule="atLeast"/>
      <w:ind w:left="640"/>
      <w:jc w:val="left"/>
    </w:pPr>
    <w:rPr>
      <w:rFonts w:ascii=".VnTime" w:hAnsi=".VnTime"/>
      <w:snapToGrid w:val="0"/>
      <w:lang w:val="en-GB"/>
    </w:rPr>
  </w:style>
  <w:style w:type="paragraph" w:customStyle="1" w:styleId="p84">
    <w:name w:val="p84"/>
    <w:basedOn w:val="Normal"/>
    <w:rsid w:val="008857FE"/>
    <w:pPr>
      <w:widowControl w:val="0"/>
      <w:tabs>
        <w:tab w:val="left" w:pos="920"/>
      </w:tabs>
      <w:spacing w:line="240" w:lineRule="atLeast"/>
      <w:ind w:left="520"/>
      <w:jc w:val="left"/>
    </w:pPr>
    <w:rPr>
      <w:rFonts w:ascii=".VnTime" w:hAnsi=".VnTime"/>
      <w:snapToGrid w:val="0"/>
      <w:lang w:val="en-GB"/>
    </w:rPr>
  </w:style>
  <w:style w:type="paragraph" w:customStyle="1" w:styleId="t85">
    <w:name w:val="t85"/>
    <w:basedOn w:val="Normal"/>
    <w:rsid w:val="008857FE"/>
    <w:pPr>
      <w:widowControl w:val="0"/>
      <w:spacing w:line="240" w:lineRule="atLeast"/>
      <w:jc w:val="left"/>
    </w:pPr>
    <w:rPr>
      <w:rFonts w:ascii=".VnTime" w:hAnsi=".VnTime"/>
      <w:snapToGrid w:val="0"/>
      <w:lang w:val="en-GB"/>
    </w:rPr>
  </w:style>
  <w:style w:type="paragraph" w:customStyle="1" w:styleId="p86">
    <w:name w:val="p86"/>
    <w:basedOn w:val="Normal"/>
    <w:rsid w:val="008857FE"/>
    <w:pPr>
      <w:widowControl w:val="0"/>
      <w:tabs>
        <w:tab w:val="left" w:pos="260"/>
      </w:tabs>
      <w:spacing w:line="240" w:lineRule="atLeast"/>
      <w:ind w:left="1180"/>
      <w:jc w:val="left"/>
    </w:pPr>
    <w:rPr>
      <w:rFonts w:ascii=".VnTime" w:hAnsi=".VnTime"/>
      <w:snapToGrid w:val="0"/>
      <w:lang w:val="en-GB"/>
    </w:rPr>
  </w:style>
  <w:style w:type="paragraph" w:customStyle="1" w:styleId="p87">
    <w:name w:val="p87"/>
    <w:basedOn w:val="Normal"/>
    <w:rsid w:val="008857FE"/>
    <w:pPr>
      <w:widowControl w:val="0"/>
      <w:tabs>
        <w:tab w:val="left" w:pos="280"/>
        <w:tab w:val="left" w:pos="1120"/>
      </w:tabs>
      <w:spacing w:line="240" w:lineRule="atLeast"/>
      <w:ind w:left="288" w:hanging="864"/>
      <w:jc w:val="left"/>
    </w:pPr>
    <w:rPr>
      <w:rFonts w:ascii=".VnTime" w:hAnsi=".VnTime"/>
      <w:snapToGrid w:val="0"/>
      <w:lang w:val="en-GB"/>
    </w:rPr>
  </w:style>
  <w:style w:type="paragraph" w:customStyle="1" w:styleId="p88">
    <w:name w:val="p88"/>
    <w:basedOn w:val="Normal"/>
    <w:rsid w:val="008857FE"/>
    <w:pPr>
      <w:widowControl w:val="0"/>
      <w:tabs>
        <w:tab w:val="left" w:pos="280"/>
      </w:tabs>
      <w:spacing w:line="240" w:lineRule="atLeast"/>
      <w:ind w:left="1160"/>
      <w:jc w:val="left"/>
    </w:pPr>
    <w:rPr>
      <w:rFonts w:ascii=".VnTime" w:hAnsi=".VnTime"/>
      <w:snapToGrid w:val="0"/>
      <w:lang w:val="en-GB"/>
    </w:rPr>
  </w:style>
  <w:style w:type="paragraph" w:customStyle="1" w:styleId="p89">
    <w:name w:val="p89"/>
    <w:basedOn w:val="Normal"/>
    <w:rsid w:val="008857FE"/>
    <w:pPr>
      <w:widowControl w:val="0"/>
      <w:tabs>
        <w:tab w:val="left" w:pos="8720"/>
      </w:tabs>
      <w:spacing w:line="240" w:lineRule="atLeast"/>
      <w:ind w:left="7280"/>
      <w:jc w:val="left"/>
    </w:pPr>
    <w:rPr>
      <w:rFonts w:ascii=".VnTime" w:hAnsi=".VnTime"/>
      <w:snapToGrid w:val="0"/>
      <w:lang w:val="en-GB"/>
    </w:rPr>
  </w:style>
  <w:style w:type="paragraph" w:customStyle="1" w:styleId="p90">
    <w:name w:val="p90"/>
    <w:basedOn w:val="Normal"/>
    <w:rsid w:val="008857FE"/>
    <w:pPr>
      <w:widowControl w:val="0"/>
      <w:tabs>
        <w:tab w:val="left" w:pos="280"/>
        <w:tab w:val="left" w:pos="9180"/>
      </w:tabs>
      <w:spacing w:line="240" w:lineRule="atLeast"/>
      <w:ind w:left="7776" w:hanging="8928"/>
      <w:jc w:val="left"/>
    </w:pPr>
    <w:rPr>
      <w:rFonts w:ascii=".VnTime" w:hAnsi=".VnTime"/>
      <w:snapToGrid w:val="0"/>
      <w:lang w:val="en-GB"/>
    </w:rPr>
  </w:style>
  <w:style w:type="paragraph" w:customStyle="1" w:styleId="p91">
    <w:name w:val="p91"/>
    <w:basedOn w:val="Normal"/>
    <w:rsid w:val="008857FE"/>
    <w:pPr>
      <w:widowControl w:val="0"/>
      <w:tabs>
        <w:tab w:val="left" w:pos="280"/>
      </w:tabs>
      <w:spacing w:line="240" w:lineRule="atLeast"/>
      <w:ind w:left="1160"/>
      <w:jc w:val="left"/>
    </w:pPr>
    <w:rPr>
      <w:rFonts w:ascii=".VnTime" w:hAnsi=".VnTime"/>
      <w:snapToGrid w:val="0"/>
      <w:lang w:val="en-GB"/>
    </w:rPr>
  </w:style>
  <w:style w:type="paragraph" w:customStyle="1" w:styleId="p92">
    <w:name w:val="p92"/>
    <w:basedOn w:val="Normal"/>
    <w:rsid w:val="008857FE"/>
    <w:pPr>
      <w:widowControl w:val="0"/>
      <w:tabs>
        <w:tab w:val="left" w:pos="360"/>
      </w:tabs>
      <w:spacing w:line="240" w:lineRule="atLeast"/>
      <w:ind w:left="1008" w:hanging="144"/>
      <w:jc w:val="left"/>
    </w:pPr>
    <w:rPr>
      <w:rFonts w:ascii=".VnTime" w:hAnsi=".VnTime"/>
      <w:snapToGrid w:val="0"/>
      <w:lang w:val="en-GB"/>
    </w:rPr>
  </w:style>
  <w:style w:type="paragraph" w:customStyle="1" w:styleId="p93">
    <w:name w:val="p93"/>
    <w:basedOn w:val="Normal"/>
    <w:rsid w:val="008857FE"/>
    <w:pPr>
      <w:widowControl w:val="0"/>
      <w:tabs>
        <w:tab w:val="left" w:pos="960"/>
      </w:tabs>
      <w:spacing w:line="240" w:lineRule="atLeast"/>
      <w:ind w:left="432" w:hanging="576"/>
      <w:jc w:val="left"/>
    </w:pPr>
    <w:rPr>
      <w:rFonts w:ascii=".VnTime" w:hAnsi=".VnTime"/>
      <w:snapToGrid w:val="0"/>
      <w:lang w:val="en-GB"/>
    </w:rPr>
  </w:style>
  <w:style w:type="paragraph" w:customStyle="1" w:styleId="p94">
    <w:name w:val="p94"/>
    <w:basedOn w:val="Normal"/>
    <w:rsid w:val="008857FE"/>
    <w:pPr>
      <w:widowControl w:val="0"/>
      <w:tabs>
        <w:tab w:val="left" w:pos="1500"/>
      </w:tabs>
      <w:spacing w:line="240" w:lineRule="atLeast"/>
      <w:jc w:val="left"/>
    </w:pPr>
    <w:rPr>
      <w:rFonts w:ascii=".VnTime" w:hAnsi=".VnTime"/>
      <w:snapToGrid w:val="0"/>
      <w:lang w:val="en-GB"/>
    </w:rPr>
  </w:style>
  <w:style w:type="paragraph" w:customStyle="1" w:styleId="p95">
    <w:name w:val="p95"/>
    <w:basedOn w:val="Normal"/>
    <w:rsid w:val="008857FE"/>
    <w:pPr>
      <w:widowControl w:val="0"/>
      <w:tabs>
        <w:tab w:val="left" w:pos="360"/>
        <w:tab w:val="left" w:pos="1240"/>
      </w:tabs>
      <w:spacing w:line="240" w:lineRule="atLeast"/>
      <w:ind w:left="144" w:hanging="864"/>
      <w:jc w:val="left"/>
    </w:pPr>
    <w:rPr>
      <w:rFonts w:ascii=".VnTime" w:hAnsi=".VnTime"/>
      <w:snapToGrid w:val="0"/>
      <w:lang w:val="en-GB"/>
    </w:rPr>
  </w:style>
  <w:style w:type="paragraph" w:customStyle="1" w:styleId="p96">
    <w:name w:val="p96"/>
    <w:basedOn w:val="Normal"/>
    <w:rsid w:val="008857FE"/>
    <w:pPr>
      <w:widowControl w:val="0"/>
      <w:tabs>
        <w:tab w:val="left" w:pos="360"/>
      </w:tabs>
      <w:spacing w:line="240" w:lineRule="atLeast"/>
      <w:ind w:left="1080"/>
      <w:jc w:val="left"/>
    </w:pPr>
    <w:rPr>
      <w:rFonts w:ascii=".VnTime" w:hAnsi=".VnTime"/>
      <w:snapToGrid w:val="0"/>
      <w:lang w:val="en-GB"/>
    </w:rPr>
  </w:style>
  <w:style w:type="paragraph" w:customStyle="1" w:styleId="t97">
    <w:name w:val="t97"/>
    <w:basedOn w:val="Normal"/>
    <w:rsid w:val="008857FE"/>
    <w:pPr>
      <w:widowControl w:val="0"/>
      <w:spacing w:line="240" w:lineRule="atLeast"/>
      <w:jc w:val="left"/>
    </w:pPr>
    <w:rPr>
      <w:rFonts w:ascii=".VnTime" w:hAnsi=".VnTime"/>
      <w:snapToGrid w:val="0"/>
      <w:lang w:val="en-GB"/>
    </w:rPr>
  </w:style>
  <w:style w:type="paragraph" w:customStyle="1" w:styleId="p99">
    <w:name w:val="p99"/>
    <w:basedOn w:val="Normal"/>
    <w:rsid w:val="008857FE"/>
    <w:pPr>
      <w:widowControl w:val="0"/>
      <w:tabs>
        <w:tab w:val="left" w:pos="660"/>
        <w:tab w:val="left" w:pos="1520"/>
      </w:tabs>
      <w:spacing w:line="240" w:lineRule="atLeast"/>
      <w:ind w:left="144" w:hanging="864"/>
    </w:pPr>
    <w:rPr>
      <w:rFonts w:ascii=".VnTime" w:hAnsi=".VnTime"/>
      <w:snapToGrid w:val="0"/>
      <w:lang w:val="en-GB"/>
    </w:rPr>
  </w:style>
  <w:style w:type="paragraph" w:customStyle="1" w:styleId="p100">
    <w:name w:val="p100"/>
    <w:basedOn w:val="Normal"/>
    <w:rsid w:val="008857FE"/>
    <w:pPr>
      <w:widowControl w:val="0"/>
      <w:tabs>
        <w:tab w:val="left" w:pos="660"/>
      </w:tabs>
      <w:spacing w:line="240" w:lineRule="atLeast"/>
      <w:ind w:left="780"/>
    </w:pPr>
    <w:rPr>
      <w:rFonts w:ascii=".VnTime" w:hAnsi=".VnTime"/>
      <w:snapToGrid w:val="0"/>
      <w:lang w:val="en-GB"/>
    </w:rPr>
  </w:style>
  <w:style w:type="paragraph" w:customStyle="1" w:styleId="p101">
    <w:name w:val="p101"/>
    <w:basedOn w:val="Normal"/>
    <w:rsid w:val="008857FE"/>
    <w:pPr>
      <w:widowControl w:val="0"/>
      <w:tabs>
        <w:tab w:val="left" w:pos="680"/>
        <w:tab w:val="left" w:pos="1500"/>
      </w:tabs>
      <w:spacing w:line="240" w:lineRule="atLeast"/>
      <w:ind w:hanging="720"/>
    </w:pPr>
    <w:rPr>
      <w:rFonts w:ascii=".VnTime" w:hAnsi=".VnTime"/>
      <w:snapToGrid w:val="0"/>
      <w:lang w:val="en-GB"/>
    </w:rPr>
  </w:style>
  <w:style w:type="paragraph" w:customStyle="1" w:styleId="p102">
    <w:name w:val="p102"/>
    <w:basedOn w:val="Normal"/>
    <w:rsid w:val="008857FE"/>
    <w:pPr>
      <w:widowControl w:val="0"/>
      <w:tabs>
        <w:tab w:val="left" w:pos="680"/>
      </w:tabs>
      <w:spacing w:line="240" w:lineRule="atLeast"/>
      <w:ind w:left="760"/>
    </w:pPr>
    <w:rPr>
      <w:rFonts w:ascii=".VnTime" w:hAnsi=".VnTime"/>
      <w:snapToGrid w:val="0"/>
      <w:lang w:val="en-GB"/>
    </w:rPr>
  </w:style>
  <w:style w:type="paragraph" w:customStyle="1" w:styleId="p103">
    <w:name w:val="p103"/>
    <w:basedOn w:val="Normal"/>
    <w:rsid w:val="008857FE"/>
    <w:pPr>
      <w:widowControl w:val="0"/>
      <w:tabs>
        <w:tab w:val="left" w:pos="740"/>
      </w:tabs>
      <w:spacing w:line="240" w:lineRule="atLeast"/>
      <w:ind w:left="700"/>
    </w:pPr>
    <w:rPr>
      <w:rFonts w:ascii=".VnTime" w:hAnsi=".VnTime"/>
      <w:snapToGrid w:val="0"/>
      <w:lang w:val="en-GB"/>
    </w:rPr>
  </w:style>
  <w:style w:type="paragraph" w:customStyle="1" w:styleId="p5">
    <w:name w:val="p5"/>
    <w:basedOn w:val="Normal"/>
    <w:rsid w:val="008857FE"/>
    <w:pPr>
      <w:widowControl w:val="0"/>
      <w:tabs>
        <w:tab w:val="left" w:pos="2280"/>
        <w:tab w:val="left" w:pos="2720"/>
      </w:tabs>
      <w:spacing w:line="240" w:lineRule="atLeast"/>
      <w:ind w:left="1296" w:hanging="432"/>
      <w:jc w:val="left"/>
    </w:pPr>
    <w:rPr>
      <w:snapToGrid w:val="0"/>
      <w:lang w:val="en-GB"/>
    </w:rPr>
  </w:style>
  <w:style w:type="paragraph" w:customStyle="1" w:styleId="p39">
    <w:name w:val="p39"/>
    <w:basedOn w:val="Normal"/>
    <w:rsid w:val="008857FE"/>
    <w:pPr>
      <w:widowControl w:val="0"/>
      <w:tabs>
        <w:tab w:val="left" w:pos="960"/>
      </w:tabs>
      <w:spacing w:line="240" w:lineRule="atLeast"/>
      <w:ind w:left="480"/>
      <w:jc w:val="left"/>
    </w:pPr>
    <w:rPr>
      <w:snapToGrid w:val="0"/>
      <w:lang w:val="en-GB"/>
    </w:rPr>
  </w:style>
  <w:style w:type="paragraph" w:customStyle="1" w:styleId="p21">
    <w:name w:val="p21"/>
    <w:basedOn w:val="Normal"/>
    <w:rsid w:val="008857FE"/>
    <w:pPr>
      <w:widowControl w:val="0"/>
      <w:tabs>
        <w:tab w:val="left" w:pos="3060"/>
      </w:tabs>
      <w:spacing w:line="240" w:lineRule="atLeast"/>
      <w:ind w:left="1620"/>
      <w:jc w:val="left"/>
    </w:pPr>
    <w:rPr>
      <w:snapToGrid w:val="0"/>
      <w:lang w:val="en-GB"/>
    </w:rPr>
  </w:style>
  <w:style w:type="paragraph" w:customStyle="1" w:styleId="t13">
    <w:name w:val="t13"/>
    <w:basedOn w:val="Normal"/>
    <w:rsid w:val="008857FE"/>
    <w:pPr>
      <w:widowControl w:val="0"/>
      <w:spacing w:line="240" w:lineRule="atLeast"/>
      <w:jc w:val="left"/>
    </w:pPr>
    <w:rPr>
      <w:snapToGrid w:val="0"/>
      <w:lang w:val="en-GB"/>
    </w:rPr>
  </w:style>
  <w:style w:type="paragraph" w:customStyle="1" w:styleId="p66">
    <w:name w:val="p66"/>
    <w:basedOn w:val="Normal"/>
    <w:rsid w:val="008857FE"/>
    <w:pPr>
      <w:widowControl w:val="0"/>
      <w:tabs>
        <w:tab w:val="left" w:pos="2520"/>
      </w:tabs>
      <w:spacing w:line="240" w:lineRule="atLeast"/>
      <w:ind w:left="1584" w:hanging="1872"/>
      <w:jc w:val="left"/>
    </w:pPr>
    <w:rPr>
      <w:snapToGrid w:val="0"/>
      <w:lang w:val="en-GB"/>
    </w:rPr>
  </w:style>
  <w:style w:type="paragraph" w:customStyle="1" w:styleId="p67">
    <w:name w:val="p67"/>
    <w:basedOn w:val="Normal"/>
    <w:rsid w:val="008857FE"/>
    <w:pPr>
      <w:widowControl w:val="0"/>
      <w:spacing w:line="240" w:lineRule="atLeast"/>
      <w:ind w:left="1152" w:hanging="1440"/>
      <w:jc w:val="left"/>
    </w:pPr>
    <w:rPr>
      <w:snapToGrid w:val="0"/>
      <w:lang w:val="en-GB"/>
    </w:rPr>
  </w:style>
  <w:style w:type="paragraph" w:customStyle="1" w:styleId="p68">
    <w:name w:val="p68"/>
    <w:basedOn w:val="Normal"/>
    <w:rsid w:val="008857FE"/>
    <w:pPr>
      <w:widowControl w:val="0"/>
      <w:spacing w:line="240" w:lineRule="atLeast"/>
      <w:ind w:left="1584" w:hanging="1872"/>
      <w:jc w:val="left"/>
    </w:pPr>
    <w:rPr>
      <w:snapToGrid w:val="0"/>
      <w:lang w:val="en-GB"/>
    </w:rPr>
  </w:style>
  <w:style w:type="character" w:customStyle="1" w:styleId="postbody1">
    <w:name w:val="postbody1"/>
    <w:rsid w:val="008857FE"/>
    <w:rPr>
      <w:sz w:val="16"/>
      <w:szCs w:val="16"/>
    </w:rPr>
  </w:style>
  <w:style w:type="paragraph" w:customStyle="1" w:styleId="p24">
    <w:name w:val="p24"/>
    <w:basedOn w:val="Normal"/>
    <w:rsid w:val="008857FE"/>
    <w:pPr>
      <w:widowControl w:val="0"/>
      <w:tabs>
        <w:tab w:val="left" w:pos="440"/>
      </w:tabs>
      <w:spacing w:line="240" w:lineRule="atLeast"/>
      <w:ind w:left="1000"/>
      <w:jc w:val="left"/>
    </w:pPr>
    <w:rPr>
      <w:snapToGrid w:val="0"/>
      <w:lang w:val="en-GB"/>
    </w:rPr>
  </w:style>
  <w:style w:type="paragraph" w:customStyle="1" w:styleId="c103">
    <w:name w:val="c103"/>
    <w:basedOn w:val="Normal"/>
    <w:rsid w:val="008857FE"/>
    <w:pPr>
      <w:widowControl w:val="0"/>
      <w:spacing w:line="240" w:lineRule="atLeast"/>
      <w:jc w:val="center"/>
    </w:pPr>
    <w:rPr>
      <w:snapToGrid w:val="0"/>
      <w:lang w:val="en-GB"/>
    </w:rPr>
  </w:style>
  <w:style w:type="paragraph" w:customStyle="1" w:styleId="p2">
    <w:name w:val="p2"/>
    <w:basedOn w:val="Normal"/>
    <w:rsid w:val="008857FE"/>
    <w:pPr>
      <w:widowControl w:val="0"/>
      <w:tabs>
        <w:tab w:val="left" w:pos="800"/>
        <w:tab w:val="left" w:pos="1580"/>
      </w:tabs>
      <w:spacing w:line="240" w:lineRule="atLeast"/>
      <w:ind w:left="144" w:hanging="720"/>
      <w:jc w:val="left"/>
    </w:pPr>
    <w:rPr>
      <w:snapToGrid w:val="0"/>
      <w:lang w:val="en-GB"/>
    </w:rPr>
  </w:style>
  <w:style w:type="paragraph" w:customStyle="1" w:styleId="p3">
    <w:name w:val="p3"/>
    <w:basedOn w:val="Normal"/>
    <w:rsid w:val="008857FE"/>
    <w:pPr>
      <w:widowControl w:val="0"/>
      <w:spacing w:line="240" w:lineRule="atLeast"/>
      <w:ind w:left="140"/>
      <w:jc w:val="left"/>
    </w:pPr>
    <w:rPr>
      <w:snapToGrid w:val="0"/>
      <w:lang w:val="en-GB"/>
    </w:rPr>
  </w:style>
  <w:style w:type="paragraph" w:customStyle="1" w:styleId="p4">
    <w:name w:val="p4"/>
    <w:basedOn w:val="Normal"/>
    <w:rsid w:val="008857FE"/>
    <w:pPr>
      <w:widowControl w:val="0"/>
      <w:tabs>
        <w:tab w:val="left" w:pos="1640"/>
      </w:tabs>
      <w:spacing w:line="260" w:lineRule="atLeast"/>
      <w:ind w:left="200"/>
      <w:jc w:val="left"/>
    </w:pPr>
    <w:rPr>
      <w:snapToGrid w:val="0"/>
      <w:lang w:val="en-GB"/>
    </w:rPr>
  </w:style>
  <w:style w:type="paragraph" w:customStyle="1" w:styleId="t15">
    <w:name w:val="t15"/>
    <w:basedOn w:val="Normal"/>
    <w:rsid w:val="008857FE"/>
    <w:pPr>
      <w:widowControl w:val="0"/>
      <w:spacing w:line="240" w:lineRule="atLeast"/>
      <w:jc w:val="left"/>
    </w:pPr>
    <w:rPr>
      <w:snapToGrid w:val="0"/>
      <w:lang w:val="en-GB"/>
    </w:rPr>
  </w:style>
  <w:style w:type="paragraph" w:customStyle="1" w:styleId="t16">
    <w:name w:val="t16"/>
    <w:basedOn w:val="Normal"/>
    <w:rsid w:val="008857FE"/>
    <w:pPr>
      <w:widowControl w:val="0"/>
      <w:spacing w:line="240" w:lineRule="atLeast"/>
      <w:jc w:val="left"/>
    </w:pPr>
    <w:rPr>
      <w:snapToGrid w:val="0"/>
      <w:lang w:val="en-GB"/>
    </w:rPr>
  </w:style>
  <w:style w:type="paragraph" w:customStyle="1" w:styleId="t17">
    <w:name w:val="t17"/>
    <w:basedOn w:val="Normal"/>
    <w:rsid w:val="008857FE"/>
    <w:pPr>
      <w:widowControl w:val="0"/>
      <w:spacing w:line="340" w:lineRule="atLeast"/>
      <w:jc w:val="left"/>
    </w:pPr>
    <w:rPr>
      <w:snapToGrid w:val="0"/>
      <w:lang w:val="en-GB"/>
    </w:rPr>
  </w:style>
  <w:style w:type="paragraph" w:customStyle="1" w:styleId="t18">
    <w:name w:val="t18"/>
    <w:basedOn w:val="Normal"/>
    <w:rsid w:val="008857FE"/>
    <w:pPr>
      <w:widowControl w:val="0"/>
      <w:spacing w:line="200" w:lineRule="atLeast"/>
      <w:jc w:val="left"/>
    </w:pPr>
    <w:rPr>
      <w:snapToGrid w:val="0"/>
      <w:lang w:val="en-GB"/>
    </w:rPr>
  </w:style>
  <w:style w:type="paragraph" w:customStyle="1" w:styleId="t19">
    <w:name w:val="t19"/>
    <w:basedOn w:val="Normal"/>
    <w:rsid w:val="008857FE"/>
    <w:pPr>
      <w:widowControl w:val="0"/>
      <w:spacing w:line="240" w:lineRule="atLeast"/>
      <w:jc w:val="left"/>
    </w:pPr>
    <w:rPr>
      <w:snapToGrid w:val="0"/>
      <w:lang w:val="en-GB"/>
    </w:rPr>
  </w:style>
  <w:style w:type="paragraph" w:customStyle="1" w:styleId="t20">
    <w:name w:val="t20"/>
    <w:basedOn w:val="Normal"/>
    <w:rsid w:val="008857FE"/>
    <w:pPr>
      <w:widowControl w:val="0"/>
      <w:spacing w:line="200" w:lineRule="atLeast"/>
      <w:jc w:val="left"/>
    </w:pPr>
    <w:rPr>
      <w:snapToGrid w:val="0"/>
      <w:lang w:val="en-GB"/>
    </w:rPr>
  </w:style>
  <w:style w:type="paragraph" w:customStyle="1" w:styleId="t21">
    <w:name w:val="t21"/>
    <w:basedOn w:val="Normal"/>
    <w:rsid w:val="008857FE"/>
    <w:pPr>
      <w:widowControl w:val="0"/>
      <w:spacing w:line="240" w:lineRule="atLeast"/>
      <w:jc w:val="left"/>
    </w:pPr>
    <w:rPr>
      <w:snapToGrid w:val="0"/>
      <w:lang w:val="en-GB"/>
    </w:rPr>
  </w:style>
  <w:style w:type="paragraph" w:customStyle="1" w:styleId="t22">
    <w:name w:val="t22"/>
    <w:basedOn w:val="Normal"/>
    <w:rsid w:val="008857FE"/>
    <w:pPr>
      <w:widowControl w:val="0"/>
      <w:spacing w:line="240" w:lineRule="atLeast"/>
      <w:jc w:val="left"/>
    </w:pPr>
    <w:rPr>
      <w:snapToGrid w:val="0"/>
      <w:lang w:val="en-GB"/>
    </w:rPr>
  </w:style>
  <w:style w:type="paragraph" w:customStyle="1" w:styleId="t33">
    <w:name w:val="t33"/>
    <w:basedOn w:val="Normal"/>
    <w:rsid w:val="008857FE"/>
    <w:pPr>
      <w:widowControl w:val="0"/>
      <w:spacing w:line="240" w:lineRule="atLeast"/>
      <w:jc w:val="left"/>
    </w:pPr>
    <w:rPr>
      <w:snapToGrid w:val="0"/>
      <w:lang w:val="en-GB"/>
    </w:rPr>
  </w:style>
  <w:style w:type="paragraph" w:customStyle="1" w:styleId="p38">
    <w:name w:val="p38"/>
    <w:basedOn w:val="Normal"/>
    <w:rsid w:val="008857FE"/>
    <w:pPr>
      <w:widowControl w:val="0"/>
      <w:spacing w:line="340" w:lineRule="atLeast"/>
      <w:ind w:left="500"/>
      <w:jc w:val="left"/>
    </w:pPr>
    <w:rPr>
      <w:snapToGrid w:val="0"/>
      <w:lang w:val="en-GB"/>
    </w:rPr>
  </w:style>
  <w:style w:type="paragraph" w:customStyle="1" w:styleId="p40">
    <w:name w:val="p40"/>
    <w:basedOn w:val="Normal"/>
    <w:rsid w:val="008857FE"/>
    <w:pPr>
      <w:widowControl w:val="0"/>
      <w:tabs>
        <w:tab w:val="left" w:pos="980"/>
      </w:tabs>
      <w:spacing w:line="240" w:lineRule="atLeast"/>
      <w:ind w:left="460"/>
      <w:jc w:val="left"/>
    </w:pPr>
    <w:rPr>
      <w:snapToGrid w:val="0"/>
      <w:lang w:val="en-GB"/>
    </w:rPr>
  </w:style>
  <w:style w:type="paragraph" w:customStyle="1" w:styleId="p41">
    <w:name w:val="p41"/>
    <w:basedOn w:val="Normal"/>
    <w:rsid w:val="008857FE"/>
    <w:pPr>
      <w:widowControl w:val="0"/>
      <w:tabs>
        <w:tab w:val="left" w:pos="960"/>
        <w:tab w:val="left" w:pos="1340"/>
      </w:tabs>
      <w:spacing w:line="240" w:lineRule="atLeast"/>
      <w:ind w:left="144" w:hanging="288"/>
      <w:jc w:val="left"/>
    </w:pPr>
    <w:rPr>
      <w:snapToGrid w:val="0"/>
      <w:lang w:val="en-GB"/>
    </w:rPr>
  </w:style>
  <w:style w:type="paragraph" w:customStyle="1" w:styleId="p54">
    <w:name w:val="p54"/>
    <w:basedOn w:val="Normal"/>
    <w:rsid w:val="008857FE"/>
    <w:pPr>
      <w:widowControl w:val="0"/>
      <w:tabs>
        <w:tab w:val="left" w:pos="840"/>
        <w:tab w:val="left" w:pos="1420"/>
      </w:tabs>
      <w:spacing w:line="260" w:lineRule="atLeast"/>
      <w:ind w:hanging="576"/>
      <w:jc w:val="left"/>
    </w:pPr>
    <w:rPr>
      <w:snapToGrid w:val="0"/>
      <w:lang w:val="en-GB"/>
    </w:rPr>
  </w:style>
  <w:style w:type="paragraph" w:customStyle="1" w:styleId="t59">
    <w:name w:val="t59"/>
    <w:basedOn w:val="Normal"/>
    <w:rsid w:val="008857FE"/>
    <w:pPr>
      <w:widowControl w:val="0"/>
      <w:spacing w:line="240" w:lineRule="atLeast"/>
      <w:jc w:val="left"/>
    </w:pPr>
    <w:rPr>
      <w:snapToGrid w:val="0"/>
      <w:lang w:val="en-GB"/>
    </w:rPr>
  </w:style>
  <w:style w:type="paragraph" w:customStyle="1" w:styleId="p61">
    <w:name w:val="p61"/>
    <w:basedOn w:val="Normal"/>
    <w:rsid w:val="008857FE"/>
    <w:pPr>
      <w:widowControl w:val="0"/>
      <w:tabs>
        <w:tab w:val="left" w:pos="1000"/>
      </w:tabs>
      <w:spacing w:line="240" w:lineRule="atLeast"/>
      <w:ind w:left="440"/>
      <w:jc w:val="left"/>
    </w:pPr>
    <w:rPr>
      <w:snapToGrid w:val="0"/>
      <w:lang w:val="en-GB"/>
    </w:rPr>
  </w:style>
  <w:style w:type="paragraph" w:customStyle="1" w:styleId="p63">
    <w:name w:val="p63"/>
    <w:basedOn w:val="Normal"/>
    <w:rsid w:val="008857FE"/>
    <w:pPr>
      <w:widowControl w:val="0"/>
      <w:tabs>
        <w:tab w:val="left" w:pos="1100"/>
      </w:tabs>
      <w:spacing w:line="240" w:lineRule="atLeast"/>
      <w:ind w:left="288" w:hanging="144"/>
      <w:jc w:val="left"/>
    </w:pPr>
    <w:rPr>
      <w:snapToGrid w:val="0"/>
      <w:lang w:val="en-GB"/>
    </w:rPr>
  </w:style>
  <w:style w:type="paragraph" w:customStyle="1" w:styleId="t72">
    <w:name w:val="t72"/>
    <w:basedOn w:val="Normal"/>
    <w:rsid w:val="008857FE"/>
    <w:pPr>
      <w:widowControl w:val="0"/>
      <w:spacing w:line="240" w:lineRule="atLeast"/>
      <w:jc w:val="left"/>
    </w:pPr>
    <w:rPr>
      <w:snapToGrid w:val="0"/>
      <w:lang w:val="en-GB"/>
    </w:rPr>
  </w:style>
  <w:style w:type="paragraph" w:customStyle="1" w:styleId="t73">
    <w:name w:val="t73"/>
    <w:basedOn w:val="Normal"/>
    <w:rsid w:val="008857FE"/>
    <w:pPr>
      <w:widowControl w:val="0"/>
      <w:spacing w:line="240" w:lineRule="atLeast"/>
      <w:jc w:val="left"/>
    </w:pPr>
    <w:rPr>
      <w:snapToGrid w:val="0"/>
      <w:lang w:val="en-GB"/>
    </w:rPr>
  </w:style>
  <w:style w:type="paragraph" w:customStyle="1" w:styleId="t74">
    <w:name w:val="t74"/>
    <w:basedOn w:val="Normal"/>
    <w:rsid w:val="008857FE"/>
    <w:pPr>
      <w:widowControl w:val="0"/>
      <w:spacing w:line="240" w:lineRule="atLeast"/>
      <w:jc w:val="left"/>
    </w:pPr>
    <w:rPr>
      <w:snapToGrid w:val="0"/>
      <w:lang w:val="en-GB"/>
    </w:rPr>
  </w:style>
  <w:style w:type="paragraph" w:customStyle="1" w:styleId="p85">
    <w:name w:val="p85"/>
    <w:basedOn w:val="Normal"/>
    <w:rsid w:val="008857FE"/>
    <w:pPr>
      <w:widowControl w:val="0"/>
      <w:tabs>
        <w:tab w:val="left" w:pos="720"/>
      </w:tabs>
      <w:spacing w:line="240" w:lineRule="atLeast"/>
      <w:jc w:val="left"/>
    </w:pPr>
    <w:rPr>
      <w:snapToGrid w:val="0"/>
      <w:lang w:val="en-GB"/>
    </w:rPr>
  </w:style>
  <w:style w:type="paragraph" w:customStyle="1" w:styleId="t87">
    <w:name w:val="t87"/>
    <w:basedOn w:val="Normal"/>
    <w:rsid w:val="008857FE"/>
    <w:pPr>
      <w:widowControl w:val="0"/>
      <w:spacing w:line="240" w:lineRule="atLeast"/>
      <w:jc w:val="left"/>
    </w:pPr>
    <w:rPr>
      <w:snapToGrid w:val="0"/>
      <w:lang w:val="en-GB"/>
    </w:rPr>
  </w:style>
  <w:style w:type="paragraph" w:customStyle="1" w:styleId="t88">
    <w:name w:val="t88"/>
    <w:basedOn w:val="Normal"/>
    <w:rsid w:val="008857FE"/>
    <w:pPr>
      <w:widowControl w:val="0"/>
      <w:spacing w:line="240" w:lineRule="atLeast"/>
      <w:jc w:val="left"/>
    </w:pPr>
    <w:rPr>
      <w:snapToGrid w:val="0"/>
      <w:lang w:val="en-GB"/>
    </w:rPr>
  </w:style>
  <w:style w:type="paragraph" w:customStyle="1" w:styleId="t89">
    <w:name w:val="t89"/>
    <w:basedOn w:val="Normal"/>
    <w:rsid w:val="008857FE"/>
    <w:pPr>
      <w:widowControl w:val="0"/>
      <w:spacing w:line="240" w:lineRule="atLeast"/>
      <w:jc w:val="left"/>
    </w:pPr>
    <w:rPr>
      <w:snapToGrid w:val="0"/>
      <w:lang w:val="en-GB"/>
    </w:rPr>
  </w:style>
  <w:style w:type="paragraph" w:customStyle="1" w:styleId="t90">
    <w:name w:val="t90"/>
    <w:basedOn w:val="Normal"/>
    <w:rsid w:val="008857FE"/>
    <w:pPr>
      <w:widowControl w:val="0"/>
      <w:spacing w:line="240" w:lineRule="atLeast"/>
      <w:jc w:val="left"/>
    </w:pPr>
    <w:rPr>
      <w:snapToGrid w:val="0"/>
      <w:lang w:val="en-GB"/>
    </w:rPr>
  </w:style>
  <w:style w:type="paragraph" w:customStyle="1" w:styleId="t91">
    <w:name w:val="t91"/>
    <w:basedOn w:val="Normal"/>
    <w:rsid w:val="008857FE"/>
    <w:pPr>
      <w:widowControl w:val="0"/>
      <w:spacing w:line="240" w:lineRule="atLeast"/>
      <w:jc w:val="left"/>
    </w:pPr>
    <w:rPr>
      <w:snapToGrid w:val="0"/>
      <w:lang w:val="en-GB"/>
    </w:rPr>
  </w:style>
  <w:style w:type="paragraph" w:customStyle="1" w:styleId="p97">
    <w:name w:val="p97"/>
    <w:basedOn w:val="Normal"/>
    <w:rsid w:val="008857FE"/>
    <w:pPr>
      <w:widowControl w:val="0"/>
      <w:tabs>
        <w:tab w:val="left" w:pos="1340"/>
      </w:tabs>
      <w:spacing w:line="240" w:lineRule="atLeast"/>
      <w:ind w:left="100"/>
      <w:jc w:val="left"/>
    </w:pPr>
    <w:rPr>
      <w:snapToGrid w:val="0"/>
      <w:lang w:val="en-GB"/>
    </w:rPr>
  </w:style>
  <w:style w:type="paragraph" w:customStyle="1" w:styleId="p98">
    <w:name w:val="p98"/>
    <w:basedOn w:val="Normal"/>
    <w:rsid w:val="008857FE"/>
    <w:pPr>
      <w:widowControl w:val="0"/>
      <w:tabs>
        <w:tab w:val="left" w:pos="960"/>
        <w:tab w:val="left" w:pos="9640"/>
      </w:tabs>
      <w:spacing w:line="1420" w:lineRule="atLeast"/>
      <w:ind w:left="432" w:firstLine="8640"/>
      <w:jc w:val="left"/>
    </w:pPr>
    <w:rPr>
      <w:snapToGrid w:val="0"/>
      <w:lang w:val="en-GB"/>
    </w:rPr>
  </w:style>
  <w:style w:type="paragraph" w:customStyle="1" w:styleId="p23">
    <w:name w:val="p23"/>
    <w:basedOn w:val="Normal"/>
    <w:rsid w:val="008857FE"/>
    <w:pPr>
      <w:widowControl w:val="0"/>
      <w:tabs>
        <w:tab w:val="left" w:pos="3220"/>
      </w:tabs>
      <w:spacing w:line="240" w:lineRule="atLeast"/>
      <w:ind w:left="1780"/>
      <w:jc w:val="left"/>
    </w:pPr>
    <w:rPr>
      <w:snapToGrid w:val="0"/>
      <w:lang w:val="en-GB"/>
    </w:rPr>
  </w:style>
  <w:style w:type="paragraph" w:customStyle="1" w:styleId="t9">
    <w:name w:val="t9"/>
    <w:basedOn w:val="Normal"/>
    <w:rsid w:val="008857FE"/>
    <w:pPr>
      <w:widowControl w:val="0"/>
      <w:spacing w:line="240" w:lineRule="atLeast"/>
      <w:jc w:val="left"/>
    </w:pPr>
    <w:rPr>
      <w:snapToGrid w:val="0"/>
      <w:lang w:val="en-GB"/>
    </w:rPr>
  </w:style>
  <w:style w:type="paragraph" w:customStyle="1" w:styleId="t10">
    <w:name w:val="t10"/>
    <w:basedOn w:val="Normal"/>
    <w:rsid w:val="008857FE"/>
    <w:pPr>
      <w:widowControl w:val="0"/>
      <w:spacing w:line="240" w:lineRule="atLeast"/>
      <w:jc w:val="left"/>
    </w:pPr>
    <w:rPr>
      <w:snapToGrid w:val="0"/>
      <w:lang w:val="en-GB"/>
    </w:rPr>
  </w:style>
  <w:style w:type="paragraph" w:customStyle="1" w:styleId="t11">
    <w:name w:val="t11"/>
    <w:basedOn w:val="Normal"/>
    <w:rsid w:val="008857FE"/>
    <w:pPr>
      <w:widowControl w:val="0"/>
      <w:spacing w:line="240" w:lineRule="atLeast"/>
      <w:jc w:val="left"/>
    </w:pPr>
    <w:rPr>
      <w:snapToGrid w:val="0"/>
      <w:lang w:val="en-GB"/>
    </w:rPr>
  </w:style>
  <w:style w:type="paragraph" w:customStyle="1" w:styleId="t12">
    <w:name w:val="t12"/>
    <w:basedOn w:val="Normal"/>
    <w:rsid w:val="008857FE"/>
    <w:pPr>
      <w:widowControl w:val="0"/>
      <w:spacing w:line="240" w:lineRule="atLeast"/>
      <w:jc w:val="left"/>
    </w:pPr>
    <w:rPr>
      <w:snapToGrid w:val="0"/>
      <w:lang w:val="en-GB"/>
    </w:rPr>
  </w:style>
  <w:style w:type="paragraph" w:customStyle="1" w:styleId="p1">
    <w:name w:val="p1"/>
    <w:basedOn w:val="Normal"/>
    <w:rsid w:val="008857FE"/>
    <w:pPr>
      <w:widowControl w:val="0"/>
      <w:tabs>
        <w:tab w:val="left" w:pos="1020"/>
      </w:tabs>
      <w:spacing w:line="240" w:lineRule="atLeast"/>
      <w:ind w:left="432" w:hanging="1008"/>
      <w:jc w:val="left"/>
    </w:pPr>
    <w:rPr>
      <w:snapToGrid w:val="0"/>
      <w:lang w:val="en-GB"/>
    </w:rPr>
  </w:style>
  <w:style w:type="paragraph" w:customStyle="1" w:styleId="t46">
    <w:name w:val="t46"/>
    <w:basedOn w:val="Normal"/>
    <w:rsid w:val="008857FE"/>
    <w:pPr>
      <w:widowControl w:val="0"/>
      <w:spacing w:line="240" w:lineRule="atLeast"/>
      <w:jc w:val="left"/>
    </w:pPr>
    <w:rPr>
      <w:snapToGrid w:val="0"/>
      <w:lang w:val="en-GB"/>
    </w:rPr>
  </w:style>
  <w:style w:type="paragraph" w:customStyle="1" w:styleId="t47">
    <w:name w:val="t47"/>
    <w:basedOn w:val="Normal"/>
    <w:rsid w:val="008857FE"/>
    <w:pPr>
      <w:widowControl w:val="0"/>
      <w:spacing w:line="240" w:lineRule="atLeast"/>
      <w:jc w:val="left"/>
    </w:pPr>
    <w:rPr>
      <w:snapToGrid w:val="0"/>
      <w:lang w:val="en-GB"/>
    </w:rPr>
  </w:style>
  <w:style w:type="paragraph" w:customStyle="1" w:styleId="p59">
    <w:name w:val="p59"/>
    <w:basedOn w:val="Normal"/>
    <w:rsid w:val="008857FE"/>
    <w:pPr>
      <w:widowControl w:val="0"/>
      <w:tabs>
        <w:tab w:val="left" w:pos="2760"/>
      </w:tabs>
      <w:spacing w:line="240" w:lineRule="atLeast"/>
      <w:ind w:left="1296" w:hanging="576"/>
      <w:jc w:val="left"/>
    </w:pPr>
    <w:rPr>
      <w:snapToGrid w:val="0"/>
      <w:lang w:val="en-GB"/>
    </w:rPr>
  </w:style>
  <w:style w:type="paragraph" w:customStyle="1" w:styleId="t54">
    <w:name w:val="t54"/>
    <w:basedOn w:val="Normal"/>
    <w:rsid w:val="008857FE"/>
    <w:pPr>
      <w:widowControl w:val="0"/>
      <w:spacing w:line="240" w:lineRule="atLeast"/>
      <w:jc w:val="left"/>
    </w:pPr>
    <w:rPr>
      <w:snapToGrid w:val="0"/>
      <w:lang w:val="en-GB"/>
    </w:rPr>
  </w:style>
  <w:style w:type="paragraph" w:customStyle="1" w:styleId="t6">
    <w:name w:val="t6"/>
    <w:basedOn w:val="Normal"/>
    <w:rsid w:val="008857FE"/>
    <w:pPr>
      <w:widowControl w:val="0"/>
      <w:spacing w:line="240" w:lineRule="atLeast"/>
      <w:jc w:val="left"/>
    </w:pPr>
    <w:rPr>
      <w:snapToGrid w:val="0"/>
      <w:lang w:val="en-GB"/>
    </w:rPr>
  </w:style>
  <w:style w:type="paragraph" w:customStyle="1" w:styleId="t25">
    <w:name w:val="t25"/>
    <w:basedOn w:val="Normal"/>
    <w:rsid w:val="008857FE"/>
    <w:pPr>
      <w:widowControl w:val="0"/>
      <w:spacing w:line="240" w:lineRule="atLeast"/>
      <w:jc w:val="left"/>
    </w:pPr>
    <w:rPr>
      <w:snapToGrid w:val="0"/>
      <w:lang w:val="en-GB"/>
    </w:rPr>
  </w:style>
  <w:style w:type="paragraph" w:customStyle="1" w:styleId="t38">
    <w:name w:val="t38"/>
    <w:basedOn w:val="Normal"/>
    <w:rsid w:val="008857FE"/>
    <w:pPr>
      <w:widowControl w:val="0"/>
      <w:spacing w:line="240" w:lineRule="atLeast"/>
      <w:jc w:val="left"/>
    </w:pPr>
    <w:rPr>
      <w:snapToGrid w:val="0"/>
      <w:lang w:val="en-GB"/>
    </w:rPr>
  </w:style>
  <w:style w:type="paragraph" w:customStyle="1" w:styleId="t43">
    <w:name w:val="t43"/>
    <w:basedOn w:val="Normal"/>
    <w:rsid w:val="008857FE"/>
    <w:pPr>
      <w:widowControl w:val="0"/>
      <w:spacing w:line="240" w:lineRule="atLeast"/>
      <w:jc w:val="left"/>
    </w:pPr>
    <w:rPr>
      <w:snapToGrid w:val="0"/>
      <w:lang w:val="en-GB"/>
    </w:rPr>
  </w:style>
  <w:style w:type="paragraph" w:customStyle="1" w:styleId="t8">
    <w:name w:val="t8"/>
    <w:basedOn w:val="Normal"/>
    <w:rsid w:val="008857FE"/>
    <w:pPr>
      <w:widowControl w:val="0"/>
      <w:spacing w:line="240" w:lineRule="atLeast"/>
      <w:jc w:val="left"/>
    </w:pPr>
    <w:rPr>
      <w:snapToGrid w:val="0"/>
      <w:lang w:val="en-GB"/>
    </w:rPr>
  </w:style>
  <w:style w:type="paragraph" w:customStyle="1" w:styleId="t26">
    <w:name w:val="t26"/>
    <w:basedOn w:val="Normal"/>
    <w:rsid w:val="008857FE"/>
    <w:pPr>
      <w:widowControl w:val="0"/>
      <w:spacing w:line="240" w:lineRule="atLeast"/>
      <w:jc w:val="left"/>
    </w:pPr>
    <w:rPr>
      <w:snapToGrid w:val="0"/>
      <w:lang w:val="en-GB"/>
    </w:rPr>
  </w:style>
  <w:style w:type="paragraph" w:customStyle="1" w:styleId="t29">
    <w:name w:val="t29"/>
    <w:basedOn w:val="Normal"/>
    <w:rsid w:val="008857FE"/>
    <w:pPr>
      <w:widowControl w:val="0"/>
      <w:spacing w:line="240" w:lineRule="atLeast"/>
      <w:jc w:val="left"/>
    </w:pPr>
    <w:rPr>
      <w:snapToGrid w:val="0"/>
      <w:lang w:val="en-GB"/>
    </w:rPr>
  </w:style>
  <w:style w:type="paragraph" w:customStyle="1" w:styleId="t30">
    <w:name w:val="t30"/>
    <w:basedOn w:val="Normal"/>
    <w:rsid w:val="008857FE"/>
    <w:pPr>
      <w:widowControl w:val="0"/>
      <w:spacing w:line="240" w:lineRule="atLeast"/>
      <w:jc w:val="left"/>
    </w:pPr>
    <w:rPr>
      <w:snapToGrid w:val="0"/>
      <w:lang w:val="en-GB"/>
    </w:rPr>
  </w:style>
  <w:style w:type="paragraph" w:customStyle="1" w:styleId="t52">
    <w:name w:val="t52"/>
    <w:basedOn w:val="Normal"/>
    <w:rsid w:val="008857FE"/>
    <w:pPr>
      <w:widowControl w:val="0"/>
      <w:spacing w:line="240" w:lineRule="atLeast"/>
      <w:jc w:val="left"/>
    </w:pPr>
    <w:rPr>
      <w:snapToGrid w:val="0"/>
      <w:lang w:val="en-GB"/>
    </w:rPr>
  </w:style>
  <w:style w:type="paragraph" w:customStyle="1" w:styleId="t53">
    <w:name w:val="t53"/>
    <w:basedOn w:val="Normal"/>
    <w:rsid w:val="008857FE"/>
    <w:pPr>
      <w:widowControl w:val="0"/>
      <w:spacing w:line="240" w:lineRule="atLeast"/>
      <w:jc w:val="left"/>
    </w:pPr>
    <w:rPr>
      <w:snapToGrid w:val="0"/>
      <w:lang w:val="en-GB"/>
    </w:rPr>
  </w:style>
  <w:style w:type="paragraph" w:customStyle="1" w:styleId="t50">
    <w:name w:val="t50"/>
    <w:basedOn w:val="Normal"/>
    <w:rsid w:val="008857FE"/>
    <w:pPr>
      <w:widowControl w:val="0"/>
      <w:spacing w:line="240" w:lineRule="atLeast"/>
      <w:jc w:val="left"/>
    </w:pPr>
    <w:rPr>
      <w:snapToGrid w:val="0"/>
      <w:lang w:val="en-GB"/>
    </w:rPr>
  </w:style>
  <w:style w:type="paragraph" w:customStyle="1" w:styleId="t51">
    <w:name w:val="t51"/>
    <w:basedOn w:val="Normal"/>
    <w:rsid w:val="008857FE"/>
    <w:pPr>
      <w:widowControl w:val="0"/>
      <w:spacing w:line="240" w:lineRule="atLeast"/>
      <w:jc w:val="left"/>
    </w:pPr>
    <w:rPr>
      <w:snapToGrid w:val="0"/>
      <w:lang w:val="en-GB"/>
    </w:rPr>
  </w:style>
  <w:style w:type="paragraph" w:customStyle="1" w:styleId="t58">
    <w:name w:val="t58"/>
    <w:basedOn w:val="Normal"/>
    <w:rsid w:val="008857FE"/>
    <w:pPr>
      <w:widowControl w:val="0"/>
      <w:spacing w:line="240" w:lineRule="atLeast"/>
      <w:jc w:val="left"/>
    </w:pPr>
    <w:rPr>
      <w:snapToGrid w:val="0"/>
      <w:lang w:val="en-GB"/>
    </w:rPr>
  </w:style>
  <w:style w:type="paragraph" w:customStyle="1" w:styleId="t65">
    <w:name w:val="t65"/>
    <w:basedOn w:val="Normal"/>
    <w:rsid w:val="008857FE"/>
    <w:pPr>
      <w:widowControl w:val="0"/>
      <w:spacing w:line="520" w:lineRule="atLeast"/>
      <w:jc w:val="left"/>
    </w:pPr>
    <w:rPr>
      <w:snapToGrid w:val="0"/>
      <w:lang w:val="en-GB"/>
    </w:rPr>
  </w:style>
  <w:style w:type="paragraph" w:customStyle="1" w:styleId="t93">
    <w:name w:val="t93"/>
    <w:basedOn w:val="Normal"/>
    <w:rsid w:val="008857FE"/>
    <w:pPr>
      <w:widowControl w:val="0"/>
      <w:spacing w:line="240" w:lineRule="atLeast"/>
      <w:jc w:val="left"/>
    </w:pPr>
    <w:rPr>
      <w:snapToGrid w:val="0"/>
      <w:lang w:val="en-GB"/>
    </w:rPr>
  </w:style>
  <w:style w:type="paragraph" w:customStyle="1" w:styleId="t94">
    <w:name w:val="t94"/>
    <w:basedOn w:val="Normal"/>
    <w:rsid w:val="008857FE"/>
    <w:pPr>
      <w:widowControl w:val="0"/>
      <w:spacing w:line="240" w:lineRule="atLeast"/>
      <w:jc w:val="left"/>
    </w:pPr>
    <w:rPr>
      <w:snapToGrid w:val="0"/>
      <w:lang w:val="en-GB"/>
    </w:rPr>
  </w:style>
  <w:style w:type="paragraph" w:customStyle="1" w:styleId="t95">
    <w:name w:val="t95"/>
    <w:basedOn w:val="Normal"/>
    <w:rsid w:val="008857FE"/>
    <w:pPr>
      <w:widowControl w:val="0"/>
      <w:spacing w:line="240" w:lineRule="atLeast"/>
      <w:jc w:val="left"/>
    </w:pPr>
    <w:rPr>
      <w:snapToGrid w:val="0"/>
      <w:lang w:val="en-GB"/>
    </w:rPr>
  </w:style>
  <w:style w:type="paragraph" w:customStyle="1" w:styleId="t96">
    <w:name w:val="t96"/>
    <w:basedOn w:val="Normal"/>
    <w:rsid w:val="008857FE"/>
    <w:pPr>
      <w:widowControl w:val="0"/>
      <w:spacing w:line="240" w:lineRule="atLeast"/>
      <w:jc w:val="left"/>
    </w:pPr>
    <w:rPr>
      <w:snapToGrid w:val="0"/>
      <w:lang w:val="en-GB"/>
    </w:rPr>
  </w:style>
  <w:style w:type="paragraph" w:customStyle="1" w:styleId="t36">
    <w:name w:val="t36"/>
    <w:basedOn w:val="Normal"/>
    <w:rsid w:val="008857FE"/>
    <w:pPr>
      <w:widowControl w:val="0"/>
      <w:spacing w:line="240" w:lineRule="atLeast"/>
      <w:jc w:val="left"/>
    </w:pPr>
    <w:rPr>
      <w:snapToGrid w:val="0"/>
      <w:lang w:val="en-GB"/>
    </w:rPr>
  </w:style>
  <w:style w:type="paragraph" w:customStyle="1" w:styleId="t48">
    <w:name w:val="t48"/>
    <w:basedOn w:val="Normal"/>
    <w:rsid w:val="008857FE"/>
    <w:pPr>
      <w:widowControl w:val="0"/>
      <w:spacing w:line="240" w:lineRule="atLeast"/>
      <w:jc w:val="left"/>
    </w:pPr>
    <w:rPr>
      <w:snapToGrid w:val="0"/>
      <w:lang w:val="en-GB"/>
    </w:rPr>
  </w:style>
  <w:style w:type="paragraph" w:customStyle="1" w:styleId="t49">
    <w:name w:val="t49"/>
    <w:basedOn w:val="Normal"/>
    <w:rsid w:val="008857FE"/>
    <w:pPr>
      <w:widowControl w:val="0"/>
      <w:spacing w:line="240" w:lineRule="atLeast"/>
      <w:jc w:val="left"/>
    </w:pPr>
    <w:rPr>
      <w:snapToGrid w:val="0"/>
      <w:lang w:val="en-GB"/>
    </w:rPr>
  </w:style>
  <w:style w:type="paragraph" w:customStyle="1" w:styleId="t92">
    <w:name w:val="t92"/>
    <w:basedOn w:val="Normal"/>
    <w:rsid w:val="008857FE"/>
    <w:pPr>
      <w:widowControl w:val="0"/>
      <w:spacing w:line="240" w:lineRule="atLeast"/>
      <w:jc w:val="left"/>
    </w:pPr>
    <w:rPr>
      <w:snapToGrid w:val="0"/>
      <w:lang w:val="en-GB"/>
    </w:rPr>
  </w:style>
  <w:style w:type="paragraph" w:customStyle="1" w:styleId="p104">
    <w:name w:val="p104"/>
    <w:basedOn w:val="Normal"/>
    <w:rsid w:val="008857FE"/>
    <w:pPr>
      <w:widowControl w:val="0"/>
      <w:tabs>
        <w:tab w:val="left" w:pos="940"/>
      </w:tabs>
      <w:spacing w:line="240" w:lineRule="atLeast"/>
      <w:ind w:left="432" w:hanging="1008"/>
      <w:jc w:val="left"/>
    </w:pPr>
    <w:rPr>
      <w:snapToGrid w:val="0"/>
      <w:lang w:val="en-GB"/>
    </w:rPr>
  </w:style>
  <w:style w:type="paragraph" w:customStyle="1" w:styleId="t28">
    <w:name w:val="t28"/>
    <w:basedOn w:val="Normal"/>
    <w:rsid w:val="008857FE"/>
    <w:pPr>
      <w:widowControl w:val="0"/>
      <w:spacing w:line="240" w:lineRule="atLeast"/>
      <w:jc w:val="left"/>
    </w:pPr>
    <w:rPr>
      <w:snapToGrid w:val="0"/>
      <w:lang w:val="en-GB"/>
    </w:rPr>
  </w:style>
  <w:style w:type="paragraph" w:customStyle="1" w:styleId="t60">
    <w:name w:val="t60"/>
    <w:basedOn w:val="Normal"/>
    <w:rsid w:val="008857FE"/>
    <w:pPr>
      <w:widowControl w:val="0"/>
      <w:spacing w:line="240" w:lineRule="atLeast"/>
      <w:jc w:val="left"/>
    </w:pPr>
    <w:rPr>
      <w:snapToGrid w:val="0"/>
      <w:lang w:val="en-GB"/>
    </w:rPr>
  </w:style>
  <w:style w:type="paragraph" w:customStyle="1" w:styleId="t61">
    <w:name w:val="t61"/>
    <w:basedOn w:val="Normal"/>
    <w:rsid w:val="008857FE"/>
    <w:pPr>
      <w:widowControl w:val="0"/>
      <w:spacing w:line="240" w:lineRule="atLeast"/>
      <w:jc w:val="left"/>
    </w:pPr>
    <w:rPr>
      <w:snapToGrid w:val="0"/>
      <w:lang w:val="en-GB"/>
    </w:rPr>
  </w:style>
  <w:style w:type="paragraph" w:customStyle="1" w:styleId="t62">
    <w:name w:val="t62"/>
    <w:basedOn w:val="Normal"/>
    <w:rsid w:val="008857FE"/>
    <w:pPr>
      <w:widowControl w:val="0"/>
      <w:spacing w:line="240" w:lineRule="atLeast"/>
      <w:jc w:val="left"/>
    </w:pPr>
    <w:rPr>
      <w:snapToGrid w:val="0"/>
      <w:lang w:val="en-GB"/>
    </w:rPr>
  </w:style>
  <w:style w:type="paragraph" w:customStyle="1" w:styleId="t75">
    <w:name w:val="t75"/>
    <w:basedOn w:val="Normal"/>
    <w:rsid w:val="008857FE"/>
    <w:pPr>
      <w:widowControl w:val="0"/>
      <w:spacing w:line="240" w:lineRule="atLeast"/>
      <w:jc w:val="left"/>
    </w:pPr>
    <w:rPr>
      <w:snapToGrid w:val="0"/>
      <w:lang w:val="en-GB"/>
    </w:rPr>
  </w:style>
  <w:style w:type="paragraph" w:customStyle="1" w:styleId="c3">
    <w:name w:val="c3"/>
    <w:basedOn w:val="Normal"/>
    <w:rsid w:val="008857FE"/>
    <w:pPr>
      <w:widowControl w:val="0"/>
      <w:spacing w:line="240" w:lineRule="atLeast"/>
      <w:jc w:val="center"/>
    </w:pPr>
    <w:rPr>
      <w:snapToGrid w:val="0"/>
      <w:lang w:val="en-GB"/>
    </w:rPr>
  </w:style>
  <w:style w:type="paragraph" w:customStyle="1" w:styleId="c1">
    <w:name w:val="c1"/>
    <w:basedOn w:val="Normal"/>
    <w:rsid w:val="008857FE"/>
    <w:pPr>
      <w:widowControl w:val="0"/>
      <w:spacing w:line="240" w:lineRule="atLeast"/>
      <w:jc w:val="center"/>
    </w:pPr>
    <w:rPr>
      <w:snapToGrid w:val="0"/>
      <w:lang w:val="en-GB"/>
    </w:rPr>
  </w:style>
  <w:style w:type="paragraph" w:customStyle="1" w:styleId="c14">
    <w:name w:val="c14"/>
    <w:basedOn w:val="Normal"/>
    <w:rsid w:val="008857FE"/>
    <w:pPr>
      <w:widowControl w:val="0"/>
      <w:spacing w:line="240" w:lineRule="atLeast"/>
      <w:jc w:val="center"/>
    </w:pPr>
    <w:rPr>
      <w:snapToGrid w:val="0"/>
      <w:lang w:val="en-GB"/>
    </w:rPr>
  </w:style>
  <w:style w:type="paragraph" w:customStyle="1" w:styleId="c16">
    <w:name w:val="c16"/>
    <w:basedOn w:val="Normal"/>
    <w:rsid w:val="008857FE"/>
    <w:pPr>
      <w:widowControl w:val="0"/>
      <w:spacing w:line="240" w:lineRule="atLeast"/>
      <w:jc w:val="center"/>
    </w:pPr>
    <w:rPr>
      <w:snapToGrid w:val="0"/>
      <w:lang w:val="en-GB"/>
    </w:rPr>
  </w:style>
  <w:style w:type="paragraph" w:customStyle="1" w:styleId="t27">
    <w:name w:val="t27"/>
    <w:basedOn w:val="Normal"/>
    <w:rsid w:val="008857FE"/>
    <w:pPr>
      <w:widowControl w:val="0"/>
      <w:spacing w:line="240" w:lineRule="atLeast"/>
      <w:jc w:val="left"/>
    </w:pPr>
    <w:rPr>
      <w:snapToGrid w:val="0"/>
      <w:lang w:val="en-GB"/>
    </w:rPr>
  </w:style>
  <w:style w:type="paragraph" w:customStyle="1" w:styleId="t34">
    <w:name w:val="t34"/>
    <w:basedOn w:val="Normal"/>
    <w:rsid w:val="008857FE"/>
    <w:pPr>
      <w:widowControl w:val="0"/>
      <w:spacing w:line="240" w:lineRule="atLeast"/>
      <w:jc w:val="left"/>
    </w:pPr>
    <w:rPr>
      <w:snapToGrid w:val="0"/>
      <w:lang w:val="en-GB"/>
    </w:rPr>
  </w:style>
  <w:style w:type="paragraph" w:customStyle="1" w:styleId="t31">
    <w:name w:val="t31"/>
    <w:basedOn w:val="Normal"/>
    <w:rsid w:val="008857FE"/>
    <w:pPr>
      <w:widowControl w:val="0"/>
      <w:spacing w:line="440" w:lineRule="atLeast"/>
      <w:jc w:val="left"/>
    </w:pPr>
    <w:rPr>
      <w:snapToGrid w:val="0"/>
      <w:lang w:val="en-GB"/>
    </w:rPr>
  </w:style>
  <w:style w:type="paragraph" w:customStyle="1" w:styleId="t35">
    <w:name w:val="t35"/>
    <w:basedOn w:val="Normal"/>
    <w:rsid w:val="008857FE"/>
    <w:pPr>
      <w:widowControl w:val="0"/>
      <w:spacing w:line="440" w:lineRule="atLeast"/>
      <w:jc w:val="left"/>
    </w:pPr>
    <w:rPr>
      <w:snapToGrid w:val="0"/>
      <w:lang w:val="en-GB"/>
    </w:rPr>
  </w:style>
  <w:style w:type="paragraph" w:customStyle="1" w:styleId="t37">
    <w:name w:val="t37"/>
    <w:basedOn w:val="Normal"/>
    <w:rsid w:val="008857FE"/>
    <w:pPr>
      <w:widowControl w:val="0"/>
      <w:spacing w:line="420" w:lineRule="atLeast"/>
      <w:jc w:val="left"/>
    </w:pPr>
    <w:rPr>
      <w:snapToGrid w:val="0"/>
      <w:lang w:val="en-GB"/>
    </w:rPr>
  </w:style>
  <w:style w:type="paragraph" w:customStyle="1" w:styleId="t14">
    <w:name w:val="t14"/>
    <w:basedOn w:val="Normal"/>
    <w:rsid w:val="008857FE"/>
    <w:pPr>
      <w:widowControl w:val="0"/>
      <w:spacing w:line="240" w:lineRule="atLeast"/>
      <w:jc w:val="left"/>
    </w:pPr>
    <w:rPr>
      <w:snapToGrid w:val="0"/>
      <w:lang w:val="en-GB"/>
    </w:rPr>
  </w:style>
  <w:style w:type="paragraph" w:customStyle="1" w:styleId="t7">
    <w:name w:val="t7"/>
    <w:basedOn w:val="Normal"/>
    <w:rsid w:val="008857FE"/>
    <w:pPr>
      <w:widowControl w:val="0"/>
      <w:spacing w:line="240" w:lineRule="atLeast"/>
      <w:jc w:val="left"/>
    </w:pPr>
    <w:rPr>
      <w:snapToGrid w:val="0"/>
    </w:rPr>
  </w:style>
  <w:style w:type="paragraph" w:customStyle="1" w:styleId="t55">
    <w:name w:val="t55"/>
    <w:basedOn w:val="Normal"/>
    <w:rsid w:val="008857FE"/>
    <w:pPr>
      <w:widowControl w:val="0"/>
      <w:spacing w:line="240" w:lineRule="atLeast"/>
      <w:jc w:val="left"/>
    </w:pPr>
    <w:rPr>
      <w:snapToGrid w:val="0"/>
    </w:rPr>
  </w:style>
  <w:style w:type="paragraph" w:customStyle="1" w:styleId="t56">
    <w:name w:val="t56"/>
    <w:basedOn w:val="Normal"/>
    <w:rsid w:val="008857FE"/>
    <w:pPr>
      <w:widowControl w:val="0"/>
      <w:spacing w:line="240" w:lineRule="atLeast"/>
      <w:jc w:val="left"/>
    </w:pPr>
    <w:rPr>
      <w:snapToGrid w:val="0"/>
    </w:rPr>
  </w:style>
  <w:style w:type="paragraph" w:customStyle="1" w:styleId="c69">
    <w:name w:val="c69"/>
    <w:basedOn w:val="Normal"/>
    <w:rsid w:val="008857FE"/>
    <w:pPr>
      <w:widowControl w:val="0"/>
      <w:spacing w:line="240" w:lineRule="atLeast"/>
      <w:jc w:val="center"/>
    </w:pPr>
    <w:rPr>
      <w:snapToGrid w:val="0"/>
    </w:rPr>
  </w:style>
  <w:style w:type="paragraph" w:customStyle="1" w:styleId="t71">
    <w:name w:val="t71"/>
    <w:basedOn w:val="Normal"/>
    <w:rsid w:val="008857FE"/>
    <w:pPr>
      <w:widowControl w:val="0"/>
      <w:spacing w:line="240" w:lineRule="atLeast"/>
      <w:jc w:val="left"/>
    </w:pPr>
    <w:rPr>
      <w:snapToGrid w:val="0"/>
    </w:rPr>
  </w:style>
  <w:style w:type="paragraph" w:customStyle="1" w:styleId="t83">
    <w:name w:val="t83"/>
    <w:basedOn w:val="Normal"/>
    <w:rsid w:val="008857FE"/>
    <w:pPr>
      <w:widowControl w:val="0"/>
      <w:spacing w:line="240" w:lineRule="atLeast"/>
      <w:jc w:val="left"/>
    </w:pPr>
    <w:rPr>
      <w:snapToGrid w:val="0"/>
    </w:rPr>
  </w:style>
  <w:style w:type="paragraph" w:customStyle="1" w:styleId="t99">
    <w:name w:val="t99"/>
    <w:basedOn w:val="Normal"/>
    <w:rsid w:val="008857FE"/>
    <w:pPr>
      <w:widowControl w:val="0"/>
      <w:spacing w:line="480" w:lineRule="atLeast"/>
      <w:jc w:val="left"/>
    </w:pPr>
    <w:rPr>
      <w:snapToGrid w:val="0"/>
    </w:rPr>
  </w:style>
  <w:style w:type="paragraph" w:customStyle="1" w:styleId="t100">
    <w:name w:val="t100"/>
    <w:basedOn w:val="Normal"/>
    <w:rsid w:val="008857FE"/>
    <w:pPr>
      <w:widowControl w:val="0"/>
      <w:spacing w:line="240" w:lineRule="atLeast"/>
      <w:jc w:val="left"/>
    </w:pPr>
    <w:rPr>
      <w:snapToGrid w:val="0"/>
    </w:rPr>
  </w:style>
  <w:style w:type="paragraph" w:customStyle="1" w:styleId="t104">
    <w:name w:val="t104"/>
    <w:basedOn w:val="Normal"/>
    <w:rsid w:val="008857FE"/>
    <w:pPr>
      <w:widowControl w:val="0"/>
      <w:spacing w:line="240" w:lineRule="atLeast"/>
      <w:jc w:val="left"/>
    </w:pPr>
    <w:rPr>
      <w:snapToGrid w:val="0"/>
    </w:rPr>
  </w:style>
  <w:style w:type="paragraph" w:customStyle="1" w:styleId="p105">
    <w:name w:val="p105"/>
    <w:basedOn w:val="Normal"/>
    <w:rsid w:val="008857FE"/>
    <w:pPr>
      <w:widowControl w:val="0"/>
      <w:tabs>
        <w:tab w:val="left" w:pos="720"/>
      </w:tabs>
      <w:spacing w:line="240" w:lineRule="atLeast"/>
      <w:jc w:val="left"/>
    </w:pPr>
    <w:rPr>
      <w:snapToGrid w:val="0"/>
    </w:rPr>
  </w:style>
  <w:style w:type="paragraph" w:customStyle="1" w:styleId="t45">
    <w:name w:val="t45"/>
    <w:basedOn w:val="Normal"/>
    <w:rsid w:val="008857FE"/>
    <w:pPr>
      <w:widowControl w:val="0"/>
      <w:adjustRightInd w:val="0"/>
      <w:spacing w:line="240" w:lineRule="atLeast"/>
      <w:textAlignment w:val="baseline"/>
    </w:pPr>
    <w:rPr>
      <w:snapToGrid w:val="0"/>
    </w:rPr>
  </w:style>
  <w:style w:type="paragraph" w:customStyle="1" w:styleId="t63">
    <w:name w:val="t63"/>
    <w:basedOn w:val="Normal"/>
    <w:rsid w:val="008857FE"/>
    <w:pPr>
      <w:widowControl w:val="0"/>
      <w:adjustRightInd w:val="0"/>
      <w:spacing w:line="240" w:lineRule="atLeast"/>
      <w:textAlignment w:val="baseline"/>
    </w:pPr>
    <w:rPr>
      <w:snapToGrid w:val="0"/>
      <w:lang w:val="en-GB"/>
    </w:rPr>
  </w:style>
  <w:style w:type="paragraph" w:customStyle="1" w:styleId="t32">
    <w:name w:val="t32"/>
    <w:basedOn w:val="Normal"/>
    <w:rsid w:val="008857FE"/>
    <w:pPr>
      <w:widowControl w:val="0"/>
      <w:spacing w:line="240" w:lineRule="atLeast"/>
      <w:jc w:val="left"/>
    </w:pPr>
    <w:rPr>
      <w:snapToGrid w:val="0"/>
      <w:lang w:val="en-GB"/>
    </w:rPr>
  </w:style>
  <w:style w:type="paragraph" w:customStyle="1" w:styleId="MediumGrid1-Accent21">
    <w:name w:val="Medium Grid 1 - Accent 21"/>
    <w:basedOn w:val="Normal"/>
    <w:uiPriority w:val="34"/>
    <w:qFormat/>
    <w:rsid w:val="008857FE"/>
    <w:pPr>
      <w:ind w:left="720"/>
      <w:jc w:val="left"/>
    </w:pPr>
    <w:rPr>
      <w:rFonts w:eastAsia="Calibri"/>
      <w:szCs w:val="24"/>
    </w:rPr>
  </w:style>
  <w:style w:type="paragraph" w:styleId="HTMLPreformatted">
    <w:name w:val="HTML Preformatted"/>
    <w:basedOn w:val="Normal"/>
    <w:link w:val="HTMLPreformattedChar"/>
    <w:rsid w:val="0088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noProof/>
      <w:sz w:val="20"/>
      <w:lang w:val="x-none" w:eastAsia="x-none"/>
    </w:rPr>
  </w:style>
  <w:style w:type="character" w:customStyle="1" w:styleId="HTMLPreformattedChar">
    <w:name w:val="HTML Preformatted Char"/>
    <w:basedOn w:val="DefaultParagraphFont"/>
    <w:link w:val="HTMLPreformatted"/>
    <w:rsid w:val="008857FE"/>
    <w:rPr>
      <w:rFonts w:ascii="Courier New" w:eastAsia="Times New Roman" w:hAnsi="Courier New"/>
      <w:noProof/>
      <w:lang w:val="x-none" w:eastAsia="x-none"/>
    </w:rPr>
  </w:style>
  <w:style w:type="paragraph" w:customStyle="1" w:styleId="Style-I">
    <w:name w:val="Style-I"/>
    <w:basedOn w:val="Normal"/>
    <w:rsid w:val="008857FE"/>
    <w:pPr>
      <w:widowControl w:val="0"/>
      <w:spacing w:before="120" w:after="120"/>
    </w:pPr>
    <w:rPr>
      <w:rFonts w:ascii="VNI-Times" w:hAnsi="VNI-Times"/>
      <w:b/>
      <w:caps/>
      <w:color w:val="0000FF"/>
    </w:rPr>
  </w:style>
  <w:style w:type="paragraph" w:customStyle="1" w:styleId="Style10">
    <w:name w:val="Style 1"/>
    <w:basedOn w:val="Normal"/>
    <w:rsid w:val="008857FE"/>
    <w:pPr>
      <w:widowControl w:val="0"/>
      <w:spacing w:before="120" w:line="360" w:lineRule="exact"/>
      <w:ind w:firstLine="720"/>
    </w:pPr>
    <w:rPr>
      <w:rFonts w:ascii="VNI-Times" w:hAnsi="VNI-Times"/>
      <w:b/>
      <w:i/>
      <w:sz w:val="26"/>
    </w:rPr>
  </w:style>
  <w:style w:type="paragraph" w:customStyle="1" w:styleId="Style-1">
    <w:name w:val="Style-1"/>
    <w:basedOn w:val="Normal"/>
    <w:rsid w:val="008857FE"/>
    <w:pPr>
      <w:widowControl w:val="0"/>
      <w:spacing w:before="60" w:after="60"/>
      <w:ind w:firstLine="567"/>
    </w:pPr>
    <w:rPr>
      <w:rFonts w:ascii="VNI-Times" w:hAnsi="VNI-Times"/>
      <w:b/>
      <w:i/>
      <w:color w:val="0000FF"/>
    </w:rPr>
  </w:style>
  <w:style w:type="character" w:customStyle="1" w:styleId="Style-a">
    <w:name w:val="Style-a"/>
    <w:rsid w:val="008857FE"/>
    <w:rPr>
      <w:b/>
      <w:i/>
      <w:sz w:val="20"/>
    </w:rPr>
  </w:style>
  <w:style w:type="paragraph" w:customStyle="1" w:styleId="Char">
    <w:name w:val="Char"/>
    <w:basedOn w:val="Normal"/>
    <w:rsid w:val="008857FE"/>
    <w:pPr>
      <w:spacing w:after="160" w:line="240" w:lineRule="exact"/>
      <w:jc w:val="left"/>
    </w:pPr>
    <w:rPr>
      <w:rFonts w:ascii="Verdana" w:hAnsi="Verdana"/>
      <w:sz w:val="20"/>
    </w:rPr>
  </w:style>
  <w:style w:type="paragraph" w:customStyle="1" w:styleId="BodyText22">
    <w:name w:val="Body Text 22"/>
    <w:basedOn w:val="Normal"/>
    <w:rsid w:val="008857FE"/>
    <w:pPr>
      <w:autoSpaceDE w:val="0"/>
      <w:autoSpaceDN w:val="0"/>
      <w:adjustRightInd w:val="0"/>
      <w:spacing w:after="120"/>
      <w:ind w:firstLine="680"/>
    </w:pPr>
    <w:rPr>
      <w:rFonts w:ascii="VNI-Times" w:hAnsi="VNI-Times"/>
      <w:color w:val="0000FF"/>
      <w:szCs w:val="24"/>
    </w:rPr>
  </w:style>
  <w:style w:type="paragraph" w:customStyle="1" w:styleId="Normal13pt">
    <w:name w:val="Normal + 13 pt"/>
    <w:aliases w:val="Auto,Justified,Left:  0.79&quot;"/>
    <w:basedOn w:val="Normal"/>
    <w:link w:val="Normal13ptChar"/>
    <w:rsid w:val="008857FE"/>
    <w:pPr>
      <w:ind w:left="1137"/>
    </w:pPr>
    <w:rPr>
      <w:rFonts w:ascii="VNI-Times" w:hAnsi="VNI-Times"/>
      <w:sz w:val="26"/>
      <w:szCs w:val="26"/>
      <w:lang w:val="x-none" w:eastAsia="x-none"/>
    </w:rPr>
  </w:style>
  <w:style w:type="character" w:customStyle="1" w:styleId="Normal13ptChar">
    <w:name w:val="Normal + 13 pt Char"/>
    <w:aliases w:val="Auto Char,Justified Char,Left:  0.79&quot; Char"/>
    <w:link w:val="Normal13pt"/>
    <w:rsid w:val="008857FE"/>
    <w:rPr>
      <w:rFonts w:ascii="VNI-Times" w:eastAsia="Times New Roman" w:hAnsi="VNI-Times"/>
      <w:sz w:val="26"/>
      <w:szCs w:val="26"/>
      <w:lang w:val="x-none" w:eastAsia="x-none"/>
    </w:rPr>
  </w:style>
  <w:style w:type="character" w:styleId="Strong">
    <w:name w:val="Strong"/>
    <w:uiPriority w:val="22"/>
    <w:qFormat/>
    <w:rsid w:val="008857FE"/>
    <w:rPr>
      <w:b/>
      <w:bCs/>
    </w:rPr>
  </w:style>
  <w:style w:type="paragraph" w:customStyle="1" w:styleId="i0">
    <w:name w:val="i"/>
    <w:basedOn w:val="Normal"/>
    <w:rsid w:val="008857FE"/>
    <w:pPr>
      <w:widowControl w:val="0"/>
    </w:pPr>
    <w:rPr>
      <w:rFonts w:ascii="VNI-Times" w:hAnsi="VNI-Times"/>
    </w:rPr>
  </w:style>
  <w:style w:type="paragraph" w:customStyle="1" w:styleId="xl95">
    <w:name w:val="xl95"/>
    <w:basedOn w:val="Normal"/>
    <w:rsid w:val="008857FE"/>
    <w:pPr>
      <w:pBdr>
        <w:top w:val="single"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0"/>
    </w:rPr>
  </w:style>
  <w:style w:type="paragraph" w:customStyle="1" w:styleId="xl109">
    <w:name w:val="xl109"/>
    <w:basedOn w:val="Normal"/>
    <w:rsid w:val="008857FE"/>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0"/>
    </w:rPr>
  </w:style>
  <w:style w:type="paragraph" w:customStyle="1" w:styleId="xl106">
    <w:name w:val="xl106"/>
    <w:basedOn w:val="Normal"/>
    <w:rsid w:val="008857FE"/>
    <w:pPr>
      <w:pBdr>
        <w:left w:val="single" w:sz="4" w:space="0" w:color="auto"/>
        <w:bottom w:val="dotted" w:sz="4" w:space="0" w:color="auto"/>
        <w:right w:val="single" w:sz="4" w:space="0" w:color="auto"/>
      </w:pBdr>
      <w:spacing w:before="100" w:beforeAutospacing="1" w:after="100" w:afterAutospacing="1"/>
      <w:jc w:val="center"/>
      <w:textAlignment w:val="center"/>
    </w:pPr>
    <w:rPr>
      <w:sz w:val="20"/>
    </w:rPr>
  </w:style>
  <w:style w:type="paragraph" w:customStyle="1" w:styleId="xl105">
    <w:name w:val="xl105"/>
    <w:basedOn w:val="Normal"/>
    <w:rsid w:val="008857FE"/>
    <w:pPr>
      <w:pBdr>
        <w:top w:val="single" w:sz="4" w:space="0" w:color="auto"/>
        <w:bottom w:val="single" w:sz="4" w:space="0" w:color="auto"/>
      </w:pBdr>
      <w:spacing w:before="100" w:beforeAutospacing="1" w:after="100" w:afterAutospacing="1"/>
      <w:jc w:val="center"/>
      <w:textAlignment w:val="center"/>
    </w:pPr>
    <w:rPr>
      <w:sz w:val="20"/>
    </w:rPr>
  </w:style>
  <w:style w:type="paragraph" w:customStyle="1" w:styleId="xl104">
    <w:name w:val="xl104"/>
    <w:basedOn w:val="Normal"/>
    <w:rsid w:val="008857FE"/>
    <w:pPr>
      <w:pBdr>
        <w:top w:val="single" w:sz="4" w:space="0" w:color="auto"/>
        <w:left w:val="single" w:sz="4" w:space="0" w:color="auto"/>
        <w:bottom w:val="single" w:sz="4" w:space="0" w:color="auto"/>
      </w:pBdr>
      <w:spacing w:before="100" w:beforeAutospacing="1" w:after="100" w:afterAutospacing="1"/>
      <w:jc w:val="left"/>
      <w:textAlignment w:val="center"/>
    </w:pPr>
    <w:rPr>
      <w:b/>
      <w:bCs/>
      <w:sz w:val="20"/>
    </w:rPr>
  </w:style>
  <w:style w:type="paragraph" w:customStyle="1" w:styleId="xl102">
    <w:name w:val="xl102"/>
    <w:basedOn w:val="Normal"/>
    <w:rsid w:val="008857FE"/>
    <w:pPr>
      <w:pBdr>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xl103">
    <w:name w:val="xl103"/>
    <w:basedOn w:val="Normal"/>
    <w:rsid w:val="008857FE"/>
    <w:pPr>
      <w:pBdr>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CharCharCharChar">
    <w:name w:val="Char Char Char Char"/>
    <w:basedOn w:val="Normal"/>
    <w:rsid w:val="008857FE"/>
    <w:pPr>
      <w:spacing w:after="160" w:line="240" w:lineRule="exact"/>
      <w:jc w:val="left"/>
    </w:pPr>
    <w:rPr>
      <w:rFonts w:ascii="Verdana" w:hAnsi="Verdana"/>
      <w:sz w:val="20"/>
    </w:rPr>
  </w:style>
  <w:style w:type="paragraph" w:customStyle="1" w:styleId="CharCharCharChar0">
    <w:name w:val="Char Char Char Char"/>
    <w:basedOn w:val="Normal"/>
    <w:rsid w:val="008857FE"/>
    <w:pPr>
      <w:spacing w:after="160" w:line="240" w:lineRule="exact"/>
      <w:jc w:val="left"/>
    </w:pPr>
    <w:rPr>
      <w:rFonts w:ascii="Verdana" w:hAnsi="Verdana"/>
      <w:sz w:val="20"/>
    </w:rPr>
  </w:style>
  <w:style w:type="paragraph" w:customStyle="1" w:styleId="xl101">
    <w:name w:val="xl101"/>
    <w:basedOn w:val="Normal"/>
    <w:rsid w:val="008857FE"/>
    <w:pPr>
      <w:spacing w:before="100" w:beforeAutospacing="1" w:after="100" w:afterAutospacing="1"/>
      <w:jc w:val="left"/>
      <w:textAlignment w:val="center"/>
    </w:pPr>
    <w:rPr>
      <w:sz w:val="20"/>
    </w:rPr>
  </w:style>
  <w:style w:type="paragraph" w:customStyle="1" w:styleId="xl94">
    <w:name w:val="xl94"/>
    <w:basedOn w:val="Normal"/>
    <w:rsid w:val="008857FE"/>
    <w:pPr>
      <w:pBdr>
        <w:top w:val="single" w:sz="4" w:space="0" w:color="auto"/>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xl100">
    <w:name w:val="xl100"/>
    <w:basedOn w:val="Normal"/>
    <w:rsid w:val="008857FE"/>
    <w:pPr>
      <w:pBdr>
        <w:top w:val="dotted" w:sz="4" w:space="0" w:color="auto"/>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Style6">
    <w:name w:val="Style6"/>
    <w:basedOn w:val="Normal"/>
    <w:rsid w:val="008857FE"/>
    <w:pPr>
      <w:widowControl w:val="0"/>
      <w:spacing w:before="40" w:after="80"/>
      <w:ind w:firstLine="720"/>
    </w:pPr>
    <w:rPr>
      <w:rFonts w:ascii="VNI-Times" w:hAnsi="VNI-Times"/>
      <w:color w:val="000000"/>
      <w:sz w:val="28"/>
      <w:szCs w:val="28"/>
    </w:rPr>
  </w:style>
  <w:style w:type="paragraph" w:customStyle="1" w:styleId="xl98">
    <w:name w:val="xl98"/>
    <w:basedOn w:val="Normal"/>
    <w:rsid w:val="008857FE"/>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0"/>
    </w:rPr>
  </w:style>
  <w:style w:type="paragraph" w:customStyle="1" w:styleId="xl96">
    <w:name w:val="xl96"/>
    <w:basedOn w:val="Normal"/>
    <w:rsid w:val="008857FE"/>
    <w:pPr>
      <w:pBdr>
        <w:top w:val="single" w:sz="4" w:space="0" w:color="auto"/>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xl97">
    <w:name w:val="xl97"/>
    <w:basedOn w:val="Normal"/>
    <w:rsid w:val="008857FE"/>
    <w:pPr>
      <w:pBdr>
        <w:top w:val="single" w:sz="4" w:space="0" w:color="auto"/>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xl99">
    <w:name w:val="xl99"/>
    <w:basedOn w:val="Normal"/>
    <w:rsid w:val="008857FE"/>
    <w:pPr>
      <w:pBdr>
        <w:top w:val="dotted" w:sz="4" w:space="0" w:color="auto"/>
        <w:left w:val="single" w:sz="4" w:space="0" w:color="auto"/>
        <w:bottom w:val="dotted" w:sz="4" w:space="0" w:color="auto"/>
        <w:right w:val="single" w:sz="4" w:space="0" w:color="auto"/>
      </w:pBdr>
      <w:spacing w:before="100" w:beforeAutospacing="1" w:after="100" w:afterAutospacing="1"/>
      <w:jc w:val="right"/>
    </w:pPr>
    <w:rPr>
      <w:sz w:val="20"/>
    </w:rPr>
  </w:style>
  <w:style w:type="paragraph" w:customStyle="1" w:styleId="IEC">
    <w:name w:val="IEC"/>
    <w:basedOn w:val="Normal"/>
    <w:rsid w:val="008857FE"/>
    <w:pPr>
      <w:numPr>
        <w:numId w:val="4"/>
      </w:numPr>
      <w:tabs>
        <w:tab w:val="left" w:pos="284"/>
        <w:tab w:val="left" w:pos="927"/>
        <w:tab w:val="left" w:pos="1418"/>
      </w:tabs>
      <w:ind w:left="1418" w:hanging="1418"/>
    </w:pPr>
    <w:rPr>
      <w:rFonts w:ascii="VNI-Aptima" w:hAnsi="VNI-Aptima"/>
    </w:rPr>
  </w:style>
  <w:style w:type="paragraph" w:customStyle="1" w:styleId="xl110">
    <w:name w:val="xl110"/>
    <w:basedOn w:val="Normal"/>
    <w:rsid w:val="008857FE"/>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0"/>
    </w:rPr>
  </w:style>
  <w:style w:type="paragraph" w:customStyle="1" w:styleId="xl107">
    <w:name w:val="xl107"/>
    <w:basedOn w:val="Normal"/>
    <w:rsid w:val="008857FE"/>
    <w:pPr>
      <w:pBdr>
        <w:left w:val="single" w:sz="4" w:space="0" w:color="auto"/>
        <w:bottom w:val="dotted" w:sz="4" w:space="0" w:color="auto"/>
        <w:right w:val="single" w:sz="4" w:space="0" w:color="auto"/>
      </w:pBdr>
      <w:spacing w:before="100" w:beforeAutospacing="1" w:after="100" w:afterAutospacing="1"/>
      <w:jc w:val="left"/>
    </w:pPr>
    <w:rPr>
      <w:sz w:val="20"/>
    </w:rPr>
  </w:style>
  <w:style w:type="paragraph" w:customStyle="1" w:styleId="xl108">
    <w:name w:val="xl108"/>
    <w:basedOn w:val="Normal"/>
    <w:rsid w:val="008857FE"/>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rPr>
  </w:style>
  <w:style w:type="paragraph" w:customStyle="1" w:styleId="ndung">
    <w:name w:val="ndung"/>
    <w:basedOn w:val="Normal"/>
    <w:rsid w:val="008857FE"/>
    <w:pPr>
      <w:widowControl w:val="0"/>
      <w:spacing w:before="120"/>
      <w:ind w:firstLine="720"/>
    </w:pPr>
    <w:rPr>
      <w:rFonts w:ascii="VNI-Times" w:hAnsi="VNI-Times"/>
    </w:rPr>
  </w:style>
  <w:style w:type="paragraph" w:customStyle="1" w:styleId="xl111">
    <w:name w:val="xl111"/>
    <w:basedOn w:val="Normal"/>
    <w:rsid w:val="008857FE"/>
    <w:pPr>
      <w:pBdr>
        <w:left w:val="single" w:sz="4" w:space="0" w:color="auto"/>
      </w:pBdr>
      <w:spacing w:before="100" w:beforeAutospacing="1" w:after="100" w:afterAutospacing="1"/>
      <w:jc w:val="left"/>
      <w:textAlignment w:val="center"/>
    </w:pPr>
    <w:rPr>
      <w:b/>
      <w:bCs/>
      <w:sz w:val="20"/>
    </w:rPr>
  </w:style>
  <w:style w:type="paragraph" w:customStyle="1" w:styleId="xl34">
    <w:name w:val="xl34"/>
    <w:basedOn w:val="Normal"/>
    <w:rsid w:val="008857FE"/>
    <w:pPr>
      <w:pBdr>
        <w:left w:val="single" w:sz="4" w:space="0" w:color="auto"/>
        <w:right w:val="single" w:sz="4" w:space="0" w:color="auto"/>
      </w:pBdr>
      <w:spacing w:before="100" w:beforeAutospacing="1" w:after="100" w:afterAutospacing="1"/>
      <w:jc w:val="center"/>
    </w:pPr>
    <w:rPr>
      <w:rFonts w:ascii="VNI-Times" w:hAnsi="VNI-Times"/>
      <w:b/>
      <w:bCs/>
      <w:szCs w:val="24"/>
    </w:rPr>
  </w:style>
  <w:style w:type="paragraph" w:styleId="TableofFigures">
    <w:name w:val="table of figures"/>
    <w:basedOn w:val="Heading1"/>
    <w:next w:val="Normal"/>
    <w:rsid w:val="008857FE"/>
    <w:pPr>
      <w:keepNext/>
      <w:suppressAutoHyphens w:val="0"/>
      <w:spacing w:before="0" w:after="0"/>
      <w:ind w:left="400" w:hanging="400"/>
    </w:pPr>
    <w:rPr>
      <w:rFonts w:ascii="VNI-Times" w:hAnsi="VNI-Times"/>
      <w:smallCaps w:val="0"/>
      <w:sz w:val="28"/>
    </w:rPr>
  </w:style>
  <w:style w:type="character" w:customStyle="1" w:styleId="CharChar1">
    <w:name w:val="Char Char1"/>
    <w:locked/>
    <w:rsid w:val="008857FE"/>
    <w:rPr>
      <w:rFonts w:ascii="Times New Roman" w:hAnsi="Times New Roman" w:cs="Times New Roman"/>
      <w:sz w:val="23"/>
      <w:szCs w:val="23"/>
    </w:rPr>
  </w:style>
  <w:style w:type="character" w:customStyle="1" w:styleId="CharChar">
    <w:name w:val="Char Char"/>
    <w:locked/>
    <w:rsid w:val="008857FE"/>
    <w:rPr>
      <w:rFonts w:ascii="Times New Roman" w:hAnsi="Times New Roman" w:cs="Times New Roman"/>
      <w:sz w:val="23"/>
      <w:szCs w:val="23"/>
      <w:lang w:val="en-US" w:eastAsia="en-US"/>
    </w:rPr>
  </w:style>
  <w:style w:type="character" w:customStyle="1" w:styleId="CharChar2">
    <w:name w:val="Char Char2"/>
    <w:locked/>
    <w:rsid w:val="008857FE"/>
    <w:rPr>
      <w:rFonts w:ascii="Arial" w:hAnsi="Arial" w:cs="Arial"/>
      <w:sz w:val="22"/>
      <w:szCs w:val="22"/>
      <w:lang w:val="en-US" w:eastAsia="en-US"/>
    </w:rPr>
  </w:style>
  <w:style w:type="paragraph" w:customStyle="1" w:styleId="CharCharCharChar1">
    <w:name w:val="Char Char Char Char1"/>
    <w:basedOn w:val="Normal"/>
    <w:rsid w:val="008857FE"/>
    <w:pPr>
      <w:spacing w:after="160" w:line="240" w:lineRule="exact"/>
      <w:jc w:val="left"/>
    </w:pPr>
    <w:rPr>
      <w:rFonts w:ascii="Verdana" w:hAnsi="Verdana" w:cs="Verdana"/>
      <w:sz w:val="20"/>
    </w:rPr>
  </w:style>
  <w:style w:type="paragraph" w:customStyle="1" w:styleId="xl38">
    <w:name w:val="xl38"/>
    <w:basedOn w:val="Normal"/>
    <w:rsid w:val="008857FE"/>
    <w:pPr>
      <w:spacing w:before="100" w:beforeAutospacing="1" w:after="100" w:afterAutospacing="1"/>
      <w:jc w:val="center"/>
      <w:textAlignment w:val="top"/>
    </w:pPr>
    <w:rPr>
      <w:rFonts w:ascii="VNI-Times" w:eastAsia="Arial Unicode MS" w:hAnsi="VNI-Times" w:cs=".VnTime"/>
      <w:szCs w:val="24"/>
    </w:rPr>
  </w:style>
  <w:style w:type="paragraph" w:customStyle="1" w:styleId="HOATHI">
    <w:name w:val="HOATHI"/>
    <w:basedOn w:val="Normal"/>
    <w:rsid w:val="008857FE"/>
    <w:pPr>
      <w:numPr>
        <w:numId w:val="9"/>
      </w:numPr>
      <w:tabs>
        <w:tab w:val="clear" w:pos="2061"/>
        <w:tab w:val="num" w:pos="360"/>
      </w:tabs>
      <w:ind w:left="360" w:hanging="360"/>
    </w:pPr>
    <w:rPr>
      <w:rFonts w:ascii="Tahoma" w:hAnsi="Tahoma" w:cs="Tahoma"/>
      <w:sz w:val="20"/>
    </w:rPr>
  </w:style>
  <w:style w:type="paragraph" w:customStyle="1" w:styleId="CharCharCharChar2">
    <w:name w:val="Char Char Char Char2"/>
    <w:basedOn w:val="Normal"/>
    <w:rsid w:val="008857FE"/>
    <w:pPr>
      <w:spacing w:after="160" w:line="240" w:lineRule="exact"/>
      <w:jc w:val="left"/>
    </w:pPr>
    <w:rPr>
      <w:rFonts w:ascii="VNI-Bodon" w:eastAsia="VNI-Times" w:hAnsi="VNI-Bodon" w:cs="VNI-Bodon"/>
      <w:sz w:val="20"/>
    </w:rPr>
  </w:style>
  <w:style w:type="character" w:customStyle="1" w:styleId="CharChar11">
    <w:name w:val="Char Char11"/>
    <w:locked/>
    <w:rsid w:val="008857FE"/>
    <w:rPr>
      <w:rFonts w:ascii="VNI-Times" w:hAnsi="VNI-Times" w:cs="VNI-Times"/>
      <w:sz w:val="23"/>
      <w:szCs w:val="23"/>
    </w:rPr>
  </w:style>
  <w:style w:type="character" w:customStyle="1" w:styleId="CharChar3">
    <w:name w:val="Char Char3"/>
    <w:locked/>
    <w:rsid w:val="008857FE"/>
    <w:rPr>
      <w:rFonts w:ascii="VNI-Times" w:hAnsi="VNI-Times" w:cs="VNI-Times"/>
      <w:sz w:val="23"/>
      <w:szCs w:val="23"/>
      <w:lang w:val="en-US" w:eastAsia="en-US"/>
    </w:rPr>
  </w:style>
  <w:style w:type="character" w:customStyle="1" w:styleId="CharChar21">
    <w:name w:val="Char Char21"/>
    <w:locked/>
    <w:rsid w:val="008857FE"/>
    <w:rPr>
      <w:rFonts w:ascii="VNI-Helve" w:hAnsi="VNI-Helve" w:cs="VNI-Helve"/>
      <w:sz w:val="22"/>
      <w:szCs w:val="22"/>
      <w:lang w:val="en-US" w:eastAsia="en-US"/>
    </w:rPr>
  </w:style>
  <w:style w:type="paragraph" w:customStyle="1" w:styleId="Char0">
    <w:name w:val="Char"/>
    <w:basedOn w:val="Normal"/>
    <w:rsid w:val="008857FE"/>
    <w:pPr>
      <w:spacing w:after="160" w:line="240" w:lineRule="exact"/>
      <w:jc w:val="left"/>
    </w:pPr>
    <w:rPr>
      <w:rFonts w:ascii="Verdana" w:hAnsi="Verdana" w:cs="Verdana"/>
      <w:sz w:val="20"/>
    </w:rPr>
  </w:style>
  <w:style w:type="paragraph" w:customStyle="1" w:styleId="ight">
    <w:name w:val="ight"/>
    <w:rsid w:val="008857FE"/>
    <w:rPr>
      <w:rFonts w:ascii="Times New Roman" w:eastAsia="Times New Roman" w:hAnsi="Times New Roman"/>
      <w:snapToGrid w:val="0"/>
      <w:sz w:val="24"/>
    </w:rPr>
  </w:style>
  <w:style w:type="paragraph" w:customStyle="1" w:styleId="GridTable31">
    <w:name w:val="Grid Table 31"/>
    <w:basedOn w:val="Heading1"/>
    <w:next w:val="Normal"/>
    <w:uiPriority w:val="39"/>
    <w:semiHidden/>
    <w:unhideWhenUsed/>
    <w:qFormat/>
    <w:rsid w:val="008857FE"/>
    <w:pPr>
      <w:keepNext/>
      <w:widowControl w:val="0"/>
      <w:suppressAutoHyphens w:val="0"/>
      <w:spacing w:before="240" w:after="60"/>
      <w:jc w:val="left"/>
      <w:outlineLvl w:val="9"/>
    </w:pPr>
    <w:rPr>
      <w:rFonts w:ascii="Calibri Light" w:hAnsi="Calibri Light"/>
      <w:bCs/>
      <w:smallCaps w:val="0"/>
      <w:kern w:val="32"/>
      <w:sz w:val="32"/>
      <w:szCs w:val="32"/>
    </w:rPr>
  </w:style>
  <w:style w:type="character" w:customStyle="1" w:styleId="CommentTextChar1">
    <w:name w:val="Comment Text Char1"/>
    <w:basedOn w:val="DefaultParagraphFont"/>
    <w:uiPriority w:val="99"/>
    <w:locked/>
    <w:rsid w:val="008857FE"/>
  </w:style>
  <w:style w:type="paragraph" w:customStyle="1" w:styleId="TableParagraph">
    <w:name w:val="Table Paragraph"/>
    <w:basedOn w:val="Normal"/>
    <w:uiPriority w:val="1"/>
    <w:qFormat/>
    <w:rsid w:val="008857FE"/>
    <w:pPr>
      <w:widowControl w:val="0"/>
      <w:autoSpaceDE w:val="0"/>
      <w:autoSpaceDN w:val="0"/>
      <w:spacing w:before="109" w:line="237" w:lineRule="exact"/>
      <w:jc w:val="center"/>
    </w:pPr>
    <w:rPr>
      <w:rFonts w:ascii="Calibri" w:eastAsia="Calibri" w:hAnsi="Calibri" w:cs="Calibri"/>
      <w:sz w:val="22"/>
      <w:szCs w:val="22"/>
      <w:lang w:bidi="en-US"/>
    </w:rPr>
  </w:style>
  <w:style w:type="paragraph" w:customStyle="1" w:styleId="CharCharCharChar3">
    <w:name w:val="Char Char Char Char"/>
    <w:basedOn w:val="Normal"/>
    <w:rsid w:val="004522C1"/>
    <w:pPr>
      <w:spacing w:after="160" w:line="240" w:lineRule="exact"/>
      <w:jc w:val="left"/>
    </w:pPr>
    <w:rPr>
      <w:rFonts w:ascii="Verdana" w:hAnsi="Verdana"/>
      <w:sz w:val="20"/>
    </w:rPr>
  </w:style>
  <w:style w:type="character" w:customStyle="1" w:styleId="WW8Num5z0">
    <w:name w:val="WW8Num5z0"/>
    <w:rsid w:val="004522C1"/>
    <w:rPr>
      <w:rFonts w:ascii="Symbol" w:hAnsi="Symbol"/>
    </w:rPr>
  </w:style>
  <w:style w:type="character" w:customStyle="1" w:styleId="WW8Num6z0">
    <w:name w:val="WW8Num6z0"/>
    <w:rsid w:val="004522C1"/>
    <w:rPr>
      <w:rFonts w:ascii="Symbol" w:hAnsi="Symbol"/>
    </w:rPr>
  </w:style>
  <w:style w:type="character" w:customStyle="1" w:styleId="WW8Num7z0">
    <w:name w:val="WW8Num7z0"/>
    <w:rsid w:val="004522C1"/>
    <w:rPr>
      <w:rFonts w:ascii="Symbol" w:hAnsi="Symbol"/>
    </w:rPr>
  </w:style>
  <w:style w:type="character" w:customStyle="1" w:styleId="WW8Num8z0">
    <w:name w:val="WW8Num8z0"/>
    <w:rsid w:val="004522C1"/>
    <w:rPr>
      <w:rFonts w:ascii="Symbol" w:hAnsi="Symbol"/>
    </w:rPr>
  </w:style>
  <w:style w:type="character" w:customStyle="1" w:styleId="WW8Num10z0">
    <w:name w:val="WW8Num10z0"/>
    <w:rsid w:val="004522C1"/>
    <w:rPr>
      <w:rFonts w:ascii="Symbol" w:hAnsi="Symbol"/>
    </w:rPr>
  </w:style>
  <w:style w:type="character" w:customStyle="1" w:styleId="WW8Num11z0">
    <w:name w:val="WW8Num11z0"/>
    <w:rsid w:val="004522C1"/>
    <w:rPr>
      <w:i/>
      <w:vertAlign w:val="superscript"/>
    </w:rPr>
  </w:style>
  <w:style w:type="character" w:customStyle="1" w:styleId="WW8Num13z0">
    <w:name w:val="WW8Num13z0"/>
    <w:rsid w:val="004522C1"/>
    <w:rPr>
      <w:rFonts w:ascii=".VnTime" w:hAnsi=".VnTime" w:cs="Times New Roman"/>
    </w:rPr>
  </w:style>
  <w:style w:type="character" w:customStyle="1" w:styleId="WW8Num13z1">
    <w:name w:val="WW8Num13z1"/>
    <w:rsid w:val="004522C1"/>
    <w:rPr>
      <w:rFonts w:ascii="Courier New" w:hAnsi="Courier New" w:cs="Courier New"/>
    </w:rPr>
  </w:style>
  <w:style w:type="character" w:customStyle="1" w:styleId="WW8Num13z2">
    <w:name w:val="WW8Num13z2"/>
    <w:rsid w:val="004522C1"/>
    <w:rPr>
      <w:rFonts w:ascii="Wingdings" w:hAnsi="Wingdings"/>
    </w:rPr>
  </w:style>
  <w:style w:type="character" w:customStyle="1" w:styleId="WW8Num13z3">
    <w:name w:val="WW8Num13z3"/>
    <w:rsid w:val="004522C1"/>
    <w:rPr>
      <w:rFonts w:ascii="Symbol" w:hAnsi="Symbol"/>
    </w:rPr>
  </w:style>
  <w:style w:type="character" w:customStyle="1" w:styleId="WW8Num14z0">
    <w:name w:val="WW8Num14z0"/>
    <w:rsid w:val="004522C1"/>
    <w:rPr>
      <w:rFonts w:ascii=".VnTime" w:eastAsia="Batang" w:hAnsi=".VnTime" w:cs="Times New Roman"/>
    </w:rPr>
  </w:style>
  <w:style w:type="character" w:customStyle="1" w:styleId="WW8Num14z1">
    <w:name w:val="WW8Num14z1"/>
    <w:rsid w:val="004522C1"/>
    <w:rPr>
      <w:rFonts w:ascii="Courier New" w:hAnsi="Courier New" w:cs="Courier New"/>
    </w:rPr>
  </w:style>
  <w:style w:type="character" w:customStyle="1" w:styleId="WW8Num14z2">
    <w:name w:val="WW8Num14z2"/>
    <w:rsid w:val="004522C1"/>
    <w:rPr>
      <w:rFonts w:ascii="Wingdings" w:hAnsi="Wingdings"/>
    </w:rPr>
  </w:style>
  <w:style w:type="character" w:customStyle="1" w:styleId="WW8Num14z3">
    <w:name w:val="WW8Num14z3"/>
    <w:rsid w:val="004522C1"/>
    <w:rPr>
      <w:rFonts w:ascii="Symbol" w:hAnsi="Symbol"/>
    </w:rPr>
  </w:style>
  <w:style w:type="character" w:customStyle="1" w:styleId="WW8Num18z0">
    <w:name w:val="WW8Num18z0"/>
    <w:rsid w:val="004522C1"/>
    <w:rPr>
      <w:rFonts w:ascii="Symbol" w:eastAsia="Batang" w:hAnsi="Symbol" w:cs="Times New Roman"/>
    </w:rPr>
  </w:style>
  <w:style w:type="character" w:customStyle="1" w:styleId="WW8Num18z1">
    <w:name w:val="WW8Num18z1"/>
    <w:rsid w:val="004522C1"/>
    <w:rPr>
      <w:rFonts w:ascii="Courier New" w:hAnsi="Courier New" w:cs="Courier New"/>
    </w:rPr>
  </w:style>
  <w:style w:type="character" w:customStyle="1" w:styleId="WW8Num18z2">
    <w:name w:val="WW8Num18z2"/>
    <w:rsid w:val="004522C1"/>
    <w:rPr>
      <w:rFonts w:ascii="Wingdings" w:hAnsi="Wingdings"/>
    </w:rPr>
  </w:style>
  <w:style w:type="character" w:customStyle="1" w:styleId="WW8Num18z3">
    <w:name w:val="WW8Num18z3"/>
    <w:rsid w:val="004522C1"/>
    <w:rPr>
      <w:rFonts w:ascii="Symbol" w:hAnsi="Symbol"/>
    </w:rPr>
  </w:style>
  <w:style w:type="character" w:customStyle="1" w:styleId="WW8Num21z0">
    <w:name w:val="WW8Num21z0"/>
    <w:rsid w:val="004522C1"/>
    <w:rPr>
      <w:rFonts w:ascii=".VnTime" w:hAnsi=".VnTime" w:cs="Times New Roman"/>
    </w:rPr>
  </w:style>
  <w:style w:type="character" w:customStyle="1" w:styleId="WW8Num21z1">
    <w:name w:val="WW8Num21z1"/>
    <w:rsid w:val="004522C1"/>
    <w:rPr>
      <w:rFonts w:ascii="Courier New" w:hAnsi="Courier New" w:cs="Courier New"/>
    </w:rPr>
  </w:style>
  <w:style w:type="character" w:customStyle="1" w:styleId="WW8Num21z2">
    <w:name w:val="WW8Num21z2"/>
    <w:rsid w:val="004522C1"/>
    <w:rPr>
      <w:rFonts w:ascii="Wingdings" w:hAnsi="Wingdings"/>
    </w:rPr>
  </w:style>
  <w:style w:type="character" w:customStyle="1" w:styleId="WW8Num21z3">
    <w:name w:val="WW8Num21z3"/>
    <w:rsid w:val="004522C1"/>
    <w:rPr>
      <w:rFonts w:ascii="Symbol" w:hAnsi="Symbol"/>
    </w:rPr>
  </w:style>
  <w:style w:type="character" w:customStyle="1" w:styleId="WW8Num22z0">
    <w:name w:val="WW8Num22z0"/>
    <w:rsid w:val="004522C1"/>
    <w:rPr>
      <w:rFonts w:ascii=".VnTime" w:eastAsia="Times New Roman" w:hAnsi=".VnTime" w:cs="Times New Roman"/>
    </w:rPr>
  </w:style>
  <w:style w:type="character" w:customStyle="1" w:styleId="WW8Num22z1">
    <w:name w:val="WW8Num22z1"/>
    <w:rsid w:val="004522C1"/>
    <w:rPr>
      <w:rFonts w:ascii="Courier New" w:hAnsi="Courier New" w:cs="Courier New"/>
    </w:rPr>
  </w:style>
  <w:style w:type="character" w:customStyle="1" w:styleId="WW8Num22z2">
    <w:name w:val="WW8Num22z2"/>
    <w:rsid w:val="004522C1"/>
    <w:rPr>
      <w:rFonts w:ascii="Wingdings" w:hAnsi="Wingdings"/>
    </w:rPr>
  </w:style>
  <w:style w:type="character" w:customStyle="1" w:styleId="WW8Num22z3">
    <w:name w:val="WW8Num22z3"/>
    <w:rsid w:val="004522C1"/>
    <w:rPr>
      <w:rFonts w:ascii="Symbol" w:hAnsi="Symbol"/>
    </w:rPr>
  </w:style>
  <w:style w:type="character" w:customStyle="1" w:styleId="WW8Num23z0">
    <w:name w:val="WW8Num23z0"/>
    <w:rsid w:val="004522C1"/>
    <w:rPr>
      <w:vertAlign w:val="superscript"/>
    </w:rPr>
  </w:style>
  <w:style w:type="character" w:customStyle="1" w:styleId="WW8Num25z0">
    <w:name w:val="WW8Num25z0"/>
    <w:rsid w:val="004522C1"/>
    <w:rPr>
      <w:rFonts w:ascii=".VnTime" w:eastAsia="Times New Roman" w:hAnsi=".VnTime" w:cs="Times New Roman"/>
    </w:rPr>
  </w:style>
  <w:style w:type="character" w:customStyle="1" w:styleId="WW8Num25z1">
    <w:name w:val="WW8Num25z1"/>
    <w:rsid w:val="004522C1"/>
    <w:rPr>
      <w:rFonts w:ascii="Courier New" w:hAnsi="Courier New" w:cs="Courier New"/>
    </w:rPr>
  </w:style>
  <w:style w:type="character" w:customStyle="1" w:styleId="WW8Num25z2">
    <w:name w:val="WW8Num25z2"/>
    <w:rsid w:val="004522C1"/>
    <w:rPr>
      <w:rFonts w:ascii="Wingdings" w:hAnsi="Wingdings"/>
    </w:rPr>
  </w:style>
  <w:style w:type="character" w:customStyle="1" w:styleId="WW8Num25z3">
    <w:name w:val="WW8Num25z3"/>
    <w:rsid w:val="004522C1"/>
    <w:rPr>
      <w:rFonts w:ascii="Symbol" w:hAnsi="Symbol"/>
    </w:rPr>
  </w:style>
  <w:style w:type="character" w:customStyle="1" w:styleId="WW8Num26z0">
    <w:name w:val="WW8Num26z0"/>
    <w:rsid w:val="004522C1"/>
    <w:rPr>
      <w:rFonts w:ascii=".VnTime" w:eastAsia="Times New Roman" w:hAnsi=".VnTime" w:cs="Times New Roman"/>
    </w:rPr>
  </w:style>
  <w:style w:type="character" w:customStyle="1" w:styleId="WW8Num26z1">
    <w:name w:val="WW8Num26z1"/>
    <w:rsid w:val="004522C1"/>
    <w:rPr>
      <w:rFonts w:ascii="Courier New" w:hAnsi="Courier New" w:cs="Courier New"/>
    </w:rPr>
  </w:style>
  <w:style w:type="character" w:customStyle="1" w:styleId="WW8Num26z2">
    <w:name w:val="WW8Num26z2"/>
    <w:rsid w:val="004522C1"/>
    <w:rPr>
      <w:rFonts w:ascii="Wingdings" w:hAnsi="Wingdings"/>
    </w:rPr>
  </w:style>
  <w:style w:type="character" w:customStyle="1" w:styleId="WW8Num26z3">
    <w:name w:val="WW8Num26z3"/>
    <w:rsid w:val="004522C1"/>
    <w:rPr>
      <w:rFonts w:ascii="Symbol" w:hAnsi="Symbol"/>
    </w:rPr>
  </w:style>
  <w:style w:type="character" w:customStyle="1" w:styleId="WW8Num27z0">
    <w:name w:val="WW8Num27z0"/>
    <w:rsid w:val="004522C1"/>
    <w:rPr>
      <w:rFonts w:ascii="Symbol" w:eastAsia="Batang" w:hAnsi="Symbol" w:cs="Times New Roman"/>
    </w:rPr>
  </w:style>
  <w:style w:type="character" w:customStyle="1" w:styleId="WW8Num27z1">
    <w:name w:val="WW8Num27z1"/>
    <w:rsid w:val="004522C1"/>
    <w:rPr>
      <w:rFonts w:ascii="Courier New" w:hAnsi="Courier New" w:cs="Courier New"/>
    </w:rPr>
  </w:style>
  <w:style w:type="character" w:customStyle="1" w:styleId="WW8Num27z2">
    <w:name w:val="WW8Num27z2"/>
    <w:rsid w:val="004522C1"/>
    <w:rPr>
      <w:rFonts w:ascii="Wingdings" w:hAnsi="Wingdings"/>
    </w:rPr>
  </w:style>
  <w:style w:type="character" w:customStyle="1" w:styleId="WW8Num27z3">
    <w:name w:val="WW8Num27z3"/>
    <w:rsid w:val="004522C1"/>
    <w:rPr>
      <w:rFonts w:ascii="Symbol" w:hAnsi="Symbol"/>
    </w:rPr>
  </w:style>
  <w:style w:type="character" w:customStyle="1" w:styleId="WW8Num31z0">
    <w:name w:val="WW8Num31z0"/>
    <w:rsid w:val="004522C1"/>
    <w:rPr>
      <w:rFonts w:ascii="Symbol" w:eastAsia="Batang" w:hAnsi="Symbol" w:cs="Times New Roman"/>
    </w:rPr>
  </w:style>
  <w:style w:type="character" w:customStyle="1" w:styleId="WW8Num31z1">
    <w:name w:val="WW8Num31z1"/>
    <w:rsid w:val="004522C1"/>
    <w:rPr>
      <w:rFonts w:ascii="Courier New" w:hAnsi="Courier New" w:cs="Courier New"/>
    </w:rPr>
  </w:style>
  <w:style w:type="character" w:customStyle="1" w:styleId="WW8Num31z2">
    <w:name w:val="WW8Num31z2"/>
    <w:rsid w:val="004522C1"/>
    <w:rPr>
      <w:rFonts w:ascii="Wingdings" w:hAnsi="Wingdings"/>
    </w:rPr>
  </w:style>
  <w:style w:type="character" w:customStyle="1" w:styleId="WW8Num31z3">
    <w:name w:val="WW8Num31z3"/>
    <w:rsid w:val="004522C1"/>
    <w:rPr>
      <w:rFonts w:ascii="Symbol" w:hAnsi="Symbol"/>
    </w:rPr>
  </w:style>
  <w:style w:type="character" w:customStyle="1" w:styleId="WW8Num32z0">
    <w:name w:val="WW8Num32z0"/>
    <w:rsid w:val="004522C1"/>
    <w:rPr>
      <w:rFonts w:ascii="Symbol" w:eastAsia="Batang" w:hAnsi="Symbol" w:cs="Times New Roman"/>
    </w:rPr>
  </w:style>
  <w:style w:type="character" w:customStyle="1" w:styleId="WW8Num32z1">
    <w:name w:val="WW8Num32z1"/>
    <w:rsid w:val="004522C1"/>
    <w:rPr>
      <w:rFonts w:ascii="Courier New" w:hAnsi="Courier New" w:cs="Courier New"/>
    </w:rPr>
  </w:style>
  <w:style w:type="character" w:customStyle="1" w:styleId="WW8Num32z2">
    <w:name w:val="WW8Num32z2"/>
    <w:rsid w:val="004522C1"/>
    <w:rPr>
      <w:rFonts w:ascii="Wingdings" w:hAnsi="Wingdings"/>
    </w:rPr>
  </w:style>
  <w:style w:type="character" w:customStyle="1" w:styleId="WW8Num32z3">
    <w:name w:val="WW8Num32z3"/>
    <w:rsid w:val="004522C1"/>
    <w:rPr>
      <w:rFonts w:ascii="Symbol" w:hAnsi="Symbol"/>
    </w:rPr>
  </w:style>
  <w:style w:type="character" w:customStyle="1" w:styleId="WW8Num33z0">
    <w:name w:val="WW8Num33z0"/>
    <w:rsid w:val="004522C1"/>
    <w:rPr>
      <w:rFonts w:ascii=".VnTime" w:eastAsia="Times New Roman" w:hAnsi=".VnTime" w:cs="Times New Roman"/>
    </w:rPr>
  </w:style>
  <w:style w:type="character" w:customStyle="1" w:styleId="WW8Num33z1">
    <w:name w:val="WW8Num33z1"/>
    <w:rsid w:val="004522C1"/>
    <w:rPr>
      <w:rFonts w:ascii="Courier New" w:hAnsi="Courier New" w:cs="Courier New"/>
    </w:rPr>
  </w:style>
  <w:style w:type="character" w:customStyle="1" w:styleId="WW8Num33z2">
    <w:name w:val="WW8Num33z2"/>
    <w:rsid w:val="004522C1"/>
    <w:rPr>
      <w:rFonts w:ascii="Wingdings" w:hAnsi="Wingdings"/>
    </w:rPr>
  </w:style>
  <w:style w:type="character" w:customStyle="1" w:styleId="WW8Num33z3">
    <w:name w:val="WW8Num33z3"/>
    <w:rsid w:val="004522C1"/>
    <w:rPr>
      <w:rFonts w:ascii="Symbol" w:hAnsi="Symbol"/>
    </w:rPr>
  </w:style>
  <w:style w:type="character" w:customStyle="1" w:styleId="WW8Num35z0">
    <w:name w:val="WW8Num35z0"/>
    <w:rsid w:val="004522C1"/>
    <w:rPr>
      <w:rFonts w:ascii=".VnTime" w:hAnsi=".VnTime" w:cs="Times New Roman"/>
    </w:rPr>
  </w:style>
  <w:style w:type="character" w:customStyle="1" w:styleId="WW8Num35z1">
    <w:name w:val="WW8Num35z1"/>
    <w:rsid w:val="004522C1"/>
    <w:rPr>
      <w:rFonts w:ascii="Courier New" w:hAnsi="Courier New" w:cs="Courier New"/>
    </w:rPr>
  </w:style>
  <w:style w:type="character" w:customStyle="1" w:styleId="WW8Num35z2">
    <w:name w:val="WW8Num35z2"/>
    <w:rsid w:val="004522C1"/>
    <w:rPr>
      <w:rFonts w:ascii="Wingdings" w:hAnsi="Wingdings"/>
    </w:rPr>
  </w:style>
  <w:style w:type="character" w:customStyle="1" w:styleId="WW8Num35z3">
    <w:name w:val="WW8Num35z3"/>
    <w:rsid w:val="004522C1"/>
    <w:rPr>
      <w:rFonts w:ascii="Symbol" w:hAnsi="Symbol"/>
    </w:rPr>
  </w:style>
  <w:style w:type="character" w:customStyle="1" w:styleId="WW8Num37z0">
    <w:name w:val="WW8Num37z0"/>
    <w:rsid w:val="004522C1"/>
    <w:rPr>
      <w:i w:val="0"/>
    </w:rPr>
  </w:style>
  <w:style w:type="character" w:customStyle="1" w:styleId="DefaultParagraphFont2">
    <w:name w:val="Default Paragraph Font2"/>
    <w:rsid w:val="004522C1"/>
  </w:style>
  <w:style w:type="character" w:customStyle="1" w:styleId="FootnoteCharacters">
    <w:name w:val="Footnote Characters"/>
    <w:rsid w:val="004522C1"/>
    <w:rPr>
      <w:vertAlign w:val="superscript"/>
    </w:rPr>
  </w:style>
  <w:style w:type="character" w:customStyle="1" w:styleId="NormalAsianVnTimeChar">
    <w:name w:val="Normal + (Asian) .VnTime Char"/>
    <w:aliases w:val="Italic Char"/>
    <w:rsid w:val="004522C1"/>
    <w:rPr>
      <w:rFonts w:ascii=".VnTime" w:eastAsia=".VnTime" w:hAnsi=".VnTime" w:cs=".VnTime"/>
      <w:i/>
      <w:iCs/>
      <w:sz w:val="28"/>
      <w:szCs w:val="28"/>
      <w:lang w:val="nl-NL" w:eastAsia="ar-SA" w:bidi="ar-SA"/>
    </w:rPr>
  </w:style>
  <w:style w:type="character" w:customStyle="1" w:styleId="EndnoteCharacters">
    <w:name w:val="Endnote Characters"/>
    <w:rsid w:val="004522C1"/>
  </w:style>
  <w:style w:type="paragraph" w:customStyle="1" w:styleId="Heading">
    <w:name w:val="Heading"/>
    <w:basedOn w:val="Normal"/>
    <w:next w:val="BodyText"/>
    <w:rsid w:val="004522C1"/>
    <w:pPr>
      <w:keepNext/>
      <w:spacing w:before="240" w:after="120"/>
      <w:jc w:val="left"/>
    </w:pPr>
    <w:rPr>
      <w:rFonts w:ascii="Arial" w:eastAsia="Lucida Sans Unicode" w:hAnsi="Arial" w:cs="Tahoma"/>
      <w:sz w:val="28"/>
      <w:szCs w:val="28"/>
    </w:rPr>
  </w:style>
  <w:style w:type="paragraph" w:customStyle="1" w:styleId="Index">
    <w:name w:val="Index"/>
    <w:basedOn w:val="Normal"/>
    <w:rsid w:val="004522C1"/>
    <w:pPr>
      <w:suppressLineNumbers/>
      <w:jc w:val="left"/>
    </w:pPr>
    <w:rPr>
      <w:rFonts w:cs="Tahoma"/>
      <w:szCs w:val="24"/>
    </w:rPr>
  </w:style>
  <w:style w:type="paragraph" w:customStyle="1" w:styleId="M">
    <w:name w:val="M"/>
    <w:basedOn w:val="Normal"/>
    <w:rsid w:val="004522C1"/>
    <w:pPr>
      <w:spacing w:before="60" w:after="60"/>
      <w:ind w:firstLine="720"/>
    </w:pPr>
    <w:rPr>
      <w:rFonts w:ascii=".VnTime" w:hAnsi=".VnTime"/>
      <w:b/>
    </w:rPr>
  </w:style>
  <w:style w:type="paragraph" w:customStyle="1" w:styleId="k">
    <w:name w:val="k"/>
    <w:basedOn w:val="BodyTextIndent"/>
    <w:rsid w:val="004522C1"/>
    <w:pPr>
      <w:tabs>
        <w:tab w:val="clear" w:pos="1080"/>
      </w:tabs>
      <w:spacing w:before="60" w:after="60"/>
      <w:ind w:left="0" w:firstLine="720"/>
    </w:pPr>
    <w:rPr>
      <w:rFonts w:ascii=".VnTime" w:hAnsi=".VnTime"/>
    </w:rPr>
  </w:style>
  <w:style w:type="paragraph" w:customStyle="1" w:styleId="Tenvb">
    <w:name w:val="Tenvb"/>
    <w:basedOn w:val="Normal"/>
    <w:rsid w:val="004522C1"/>
    <w:pPr>
      <w:spacing w:before="120" w:after="120"/>
      <w:jc w:val="center"/>
    </w:pPr>
    <w:rPr>
      <w:b/>
      <w:color w:val="0000FF"/>
      <w:spacing w:val="26"/>
      <w:sz w:val="20"/>
    </w:rPr>
  </w:style>
  <w:style w:type="paragraph" w:customStyle="1" w:styleId="niu">
    <w:name w:val="n§iÒu"/>
    <w:basedOn w:val="Normal"/>
    <w:rsid w:val="004522C1"/>
    <w:pPr>
      <w:spacing w:before="120" w:line="340" w:lineRule="exact"/>
      <w:ind w:firstLine="680"/>
      <w:jc w:val="left"/>
    </w:pPr>
    <w:rPr>
      <w:rFonts w:ascii=".VnTime" w:hAnsi=".VnTime"/>
      <w:b/>
      <w:szCs w:val="24"/>
    </w:rPr>
  </w:style>
  <w:style w:type="paragraph" w:customStyle="1" w:styleId="NormalAsianVnTime">
    <w:name w:val="Normal + (Asian) .VnTime"/>
    <w:aliases w:val="Italic"/>
    <w:basedOn w:val="Normal"/>
    <w:rsid w:val="004522C1"/>
    <w:pPr>
      <w:tabs>
        <w:tab w:val="left" w:pos="0"/>
        <w:tab w:val="left" w:pos="840"/>
        <w:tab w:val="left" w:pos="1120"/>
        <w:tab w:val="num" w:pos="1200"/>
      </w:tabs>
      <w:spacing w:before="120"/>
      <w:ind w:firstLine="840"/>
    </w:pPr>
    <w:rPr>
      <w:rFonts w:ascii=".VnTime" w:eastAsia=".VnTime" w:hAnsi=".VnTime" w:cs=".VnTime"/>
      <w:i/>
      <w:iCs/>
      <w:szCs w:val="24"/>
      <w:lang w:val="nl-NL"/>
    </w:rPr>
  </w:style>
  <w:style w:type="paragraph" w:customStyle="1" w:styleId="TableContents">
    <w:name w:val="Table Contents"/>
    <w:basedOn w:val="Normal"/>
    <w:rsid w:val="004522C1"/>
    <w:pPr>
      <w:suppressLineNumbers/>
      <w:jc w:val="left"/>
    </w:pPr>
    <w:rPr>
      <w:szCs w:val="24"/>
    </w:rPr>
  </w:style>
  <w:style w:type="paragraph" w:customStyle="1" w:styleId="TableHeading">
    <w:name w:val="Table Heading"/>
    <w:basedOn w:val="TableContents"/>
    <w:rsid w:val="004522C1"/>
    <w:pPr>
      <w:jc w:val="center"/>
    </w:pPr>
    <w:rPr>
      <w:b/>
      <w:bCs/>
    </w:rPr>
  </w:style>
  <w:style w:type="paragraph" w:customStyle="1" w:styleId="Framecontents">
    <w:name w:val="Frame contents"/>
    <w:basedOn w:val="BodyText"/>
    <w:rsid w:val="004522C1"/>
    <w:pPr>
      <w:suppressAutoHyphens w:val="0"/>
      <w:spacing w:after="120"/>
      <w:ind w:right="0"/>
      <w:jc w:val="left"/>
    </w:pPr>
    <w:rPr>
      <w:rFonts w:ascii=".VnTime" w:hAnsi=".VnTime"/>
      <w:spacing w:val="0"/>
    </w:rPr>
  </w:style>
  <w:style w:type="paragraph" w:customStyle="1" w:styleId="BIEUTUONG">
    <w:name w:val="BIEU TUONG"/>
    <w:basedOn w:val="Normal"/>
    <w:rsid w:val="004522C1"/>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rsid w:val="004522C1"/>
    <w:pPr>
      <w:spacing w:after="120"/>
      <w:jc w:val="center"/>
    </w:pPr>
    <w:rPr>
      <w:b/>
      <w:color w:val="0000FF"/>
    </w:rPr>
  </w:style>
  <w:style w:type="paragraph" w:customStyle="1" w:styleId="giua0">
    <w:name w:val="giua"/>
    <w:basedOn w:val="Normal"/>
    <w:rsid w:val="004522C1"/>
    <w:pPr>
      <w:spacing w:before="240" w:after="120"/>
      <w:jc w:val="center"/>
    </w:pPr>
    <w:rPr>
      <w:color w:val="0000FF"/>
      <w:sz w:val="20"/>
    </w:rPr>
  </w:style>
  <w:style w:type="paragraph" w:customStyle="1" w:styleId="Center">
    <w:name w:val="Center"/>
    <w:basedOn w:val="Normal"/>
    <w:rsid w:val="004522C1"/>
    <w:pPr>
      <w:spacing w:after="120"/>
      <w:jc w:val="center"/>
    </w:pPr>
    <w:rPr>
      <w:b/>
      <w:caps/>
      <w:color w:val="0000FF"/>
      <w:sz w:val="32"/>
      <w:szCs w:val="32"/>
    </w:rPr>
  </w:style>
  <w:style w:type="paragraph" w:customStyle="1" w:styleId="dieu">
    <w:name w:val="dieu"/>
    <w:basedOn w:val="Giua"/>
    <w:rsid w:val="004522C1"/>
    <w:pPr>
      <w:ind w:firstLine="720"/>
      <w:jc w:val="left"/>
    </w:pPr>
    <w:rPr>
      <w:sz w:val="26"/>
    </w:rPr>
  </w:style>
  <w:style w:type="paragraph" w:customStyle="1" w:styleId="Loai">
    <w:name w:val="Loai"/>
    <w:basedOn w:val="Giua"/>
    <w:rsid w:val="004522C1"/>
    <w:pPr>
      <w:spacing w:before="240"/>
    </w:pPr>
    <w:rPr>
      <w:sz w:val="32"/>
    </w:rPr>
  </w:style>
  <w:style w:type="character" w:customStyle="1" w:styleId="GiuaChar">
    <w:name w:val="Giua Char"/>
    <w:rsid w:val="004522C1"/>
    <w:rPr>
      <w:b/>
      <w:color w:val="0000FF"/>
      <w:sz w:val="24"/>
      <w:lang w:val="en-US" w:eastAsia="en-US" w:bidi="ar-SA"/>
    </w:rPr>
  </w:style>
  <w:style w:type="paragraph" w:customStyle="1" w:styleId="DAUDONG">
    <w:name w:val="DAUDONG"/>
    <w:autoRedefine/>
    <w:rsid w:val="004522C1"/>
    <w:pPr>
      <w:spacing w:before="280"/>
      <w:jc w:val="both"/>
    </w:pPr>
    <w:rPr>
      <w:rFonts w:ascii="Times New Roman" w:eastAsia="Times New Roman" w:hAnsi="Times New Roman"/>
      <w:sz w:val="24"/>
    </w:rPr>
  </w:style>
  <w:style w:type="paragraph" w:customStyle="1" w:styleId="Subtitle1">
    <w:name w:val="Subtitle1"/>
    <w:autoRedefine/>
    <w:rsid w:val="004522C1"/>
    <w:pPr>
      <w:jc w:val="center"/>
    </w:pPr>
    <w:rPr>
      <w:rFonts w:ascii="Times New Roman" w:eastAsia="Times New Roman" w:hAnsi="Times New Roman"/>
      <w:b/>
      <w:sz w:val="28"/>
    </w:rPr>
  </w:style>
  <w:style w:type="paragraph" w:customStyle="1" w:styleId="xl116">
    <w:name w:val="xl116"/>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character" w:customStyle="1" w:styleId="text1">
    <w:name w:val="text1"/>
    <w:rsid w:val="004522C1"/>
    <w:rPr>
      <w:rFonts w:ascii="Arial" w:hAnsi="Arial" w:cs="Arial" w:hint="default"/>
      <w:b w:val="0"/>
      <w:bCs w:val="0"/>
      <w:strike w:val="0"/>
      <w:dstrike w:val="0"/>
      <w:color w:val="070707"/>
      <w:sz w:val="20"/>
      <w:szCs w:val="20"/>
      <w:u w:val="none"/>
      <w:effect w:val="none"/>
    </w:rPr>
  </w:style>
  <w:style w:type="paragraph" w:customStyle="1" w:styleId="5">
    <w:name w:val="5"/>
    <w:basedOn w:val="Normal"/>
    <w:rsid w:val="004522C1"/>
    <w:pPr>
      <w:spacing w:before="360" w:line="288" w:lineRule="auto"/>
      <w:ind w:left="567" w:hanging="567"/>
    </w:pPr>
    <w:rPr>
      <w:rFonts w:ascii=".VnCentury Schoolbook" w:hAnsi=".VnCentury Schoolbook"/>
      <w:sz w:val="20"/>
    </w:rPr>
  </w:style>
  <w:style w:type="paragraph" w:customStyle="1" w:styleId="GDD">
    <w:name w:val="GDD"/>
    <w:basedOn w:val="Normal"/>
    <w:rsid w:val="004522C1"/>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8">
    <w:name w:val="8"/>
    <w:basedOn w:val="6"/>
    <w:rsid w:val="004522C1"/>
    <w:pPr>
      <w:spacing w:line="312" w:lineRule="auto"/>
    </w:pPr>
    <w:rPr>
      <w:rFonts w:ascii=".VnArialH" w:hAnsi=".VnArialH"/>
      <w:sz w:val="32"/>
      <w:szCs w:val="32"/>
    </w:rPr>
  </w:style>
  <w:style w:type="paragraph" w:customStyle="1" w:styleId="7">
    <w:name w:val="7"/>
    <w:basedOn w:val="6"/>
    <w:rsid w:val="004522C1"/>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4522C1"/>
    <w:pPr>
      <w:jc w:val="left"/>
    </w:pPr>
    <w:rPr>
      <w:color w:val="000000"/>
    </w:rPr>
  </w:style>
  <w:style w:type="paragraph" w:customStyle="1" w:styleId="CharCharChar">
    <w:name w:val="Char Char Char"/>
    <w:basedOn w:val="Normal"/>
    <w:next w:val="Normal"/>
    <w:autoRedefine/>
    <w:rsid w:val="004522C1"/>
    <w:pPr>
      <w:spacing w:before="120" w:after="120" w:line="312" w:lineRule="auto"/>
      <w:jc w:val="left"/>
    </w:pPr>
    <w:rPr>
      <w:szCs w:val="24"/>
    </w:rPr>
  </w:style>
  <w:style w:type="paragraph" w:customStyle="1" w:styleId="Normal12pt">
    <w:name w:val="Normal + 12 pt"/>
    <w:aliases w:val="Expanded by  0.3 pt,Expanded by  0,3 pt"/>
    <w:basedOn w:val="Title"/>
    <w:rsid w:val="004522C1"/>
    <w:pPr>
      <w:numPr>
        <w:numId w:val="40"/>
      </w:numPr>
      <w:spacing w:before="0" w:after="0" w:line="288" w:lineRule="auto"/>
      <w:jc w:val="both"/>
    </w:pPr>
    <w:rPr>
      <w:rFonts w:ascii="Times New Roman" w:eastAsia="Batang" w:hAnsi="Times New Roman"/>
      <w:b w:val="0"/>
      <w:kern w:val="0"/>
      <w:sz w:val="24"/>
      <w:szCs w:val="28"/>
      <w:lang w:val="nl-NL" w:eastAsia="ko-KR"/>
    </w:rPr>
  </w:style>
  <w:style w:type="character" w:customStyle="1" w:styleId="WW8Num1z0">
    <w:name w:val="WW8Num1z0"/>
    <w:rsid w:val="004522C1"/>
    <w:rPr>
      <w:rFonts w:hint="default"/>
      <w:b/>
    </w:rPr>
  </w:style>
  <w:style w:type="character" w:customStyle="1" w:styleId="WW8Num1z1">
    <w:name w:val="WW8Num1z1"/>
    <w:rsid w:val="004522C1"/>
    <w:rPr>
      <w:rFonts w:ascii="Times New Roman" w:hAnsi="Times New Roman" w:cs="Times New Roman" w:hint="default"/>
    </w:rPr>
  </w:style>
  <w:style w:type="character" w:customStyle="1" w:styleId="WW8Num1z2">
    <w:name w:val="WW8Num1z2"/>
    <w:rsid w:val="004522C1"/>
  </w:style>
  <w:style w:type="character" w:customStyle="1" w:styleId="WW8Num1z3">
    <w:name w:val="WW8Num1z3"/>
    <w:rsid w:val="004522C1"/>
  </w:style>
  <w:style w:type="character" w:customStyle="1" w:styleId="WW8Num2z0">
    <w:name w:val="WW8Num2z0"/>
    <w:rsid w:val="004522C1"/>
    <w:rPr>
      <w:rFonts w:hint="default"/>
    </w:rPr>
  </w:style>
  <w:style w:type="character" w:customStyle="1" w:styleId="WW8Num3z0">
    <w:name w:val="WW8Num3z0"/>
    <w:rsid w:val="004522C1"/>
    <w:rPr>
      <w:rFonts w:cs="Times New Roman" w:hint="default"/>
      <w:lang w:val="it-IT"/>
    </w:rPr>
  </w:style>
  <w:style w:type="character" w:customStyle="1" w:styleId="WW8Num4z0">
    <w:name w:val="WW8Num4z0"/>
    <w:rsid w:val="004522C1"/>
    <w:rPr>
      <w:rFonts w:cs="Times New Roman" w:hint="default"/>
      <w:lang w:val="nl-NL"/>
    </w:rPr>
  </w:style>
  <w:style w:type="character" w:customStyle="1" w:styleId="WW8Num6z1">
    <w:name w:val="WW8Num6z1"/>
    <w:rsid w:val="004522C1"/>
  </w:style>
  <w:style w:type="character" w:customStyle="1" w:styleId="WW8Num6z2">
    <w:name w:val="WW8Num6z2"/>
    <w:rsid w:val="004522C1"/>
  </w:style>
  <w:style w:type="character" w:customStyle="1" w:styleId="WW8Num6z3">
    <w:name w:val="WW8Num6z3"/>
    <w:rsid w:val="004522C1"/>
  </w:style>
  <w:style w:type="character" w:customStyle="1" w:styleId="WW8Num6z4">
    <w:name w:val="WW8Num6z4"/>
    <w:rsid w:val="004522C1"/>
  </w:style>
  <w:style w:type="character" w:customStyle="1" w:styleId="WW8Num6z5">
    <w:name w:val="WW8Num6z5"/>
    <w:rsid w:val="004522C1"/>
  </w:style>
  <w:style w:type="character" w:customStyle="1" w:styleId="WW8Num6z6">
    <w:name w:val="WW8Num6z6"/>
    <w:rsid w:val="004522C1"/>
  </w:style>
  <w:style w:type="character" w:customStyle="1" w:styleId="WW8Num6z7">
    <w:name w:val="WW8Num6z7"/>
    <w:rsid w:val="004522C1"/>
  </w:style>
  <w:style w:type="character" w:customStyle="1" w:styleId="WW8Num6z8">
    <w:name w:val="WW8Num6z8"/>
    <w:rsid w:val="004522C1"/>
  </w:style>
  <w:style w:type="character" w:customStyle="1" w:styleId="WW8Num9z0">
    <w:name w:val="WW8Num9z0"/>
    <w:rsid w:val="004522C1"/>
    <w:rPr>
      <w:rFonts w:cs="Times New Roman" w:hint="default"/>
      <w:position w:val="1"/>
      <w:lang w:val="es-ES"/>
    </w:rPr>
  </w:style>
  <w:style w:type="character" w:customStyle="1" w:styleId="WW8Num10z1">
    <w:name w:val="WW8Num10z1"/>
    <w:rsid w:val="004522C1"/>
  </w:style>
  <w:style w:type="character" w:customStyle="1" w:styleId="WW8Num10z2">
    <w:name w:val="WW8Num10z2"/>
    <w:rsid w:val="004522C1"/>
  </w:style>
  <w:style w:type="character" w:customStyle="1" w:styleId="WW8Num10z3">
    <w:name w:val="WW8Num10z3"/>
    <w:rsid w:val="004522C1"/>
  </w:style>
  <w:style w:type="character" w:customStyle="1" w:styleId="WW8Num7z1">
    <w:name w:val="WW8Num7z1"/>
    <w:rsid w:val="004522C1"/>
  </w:style>
  <w:style w:type="character" w:customStyle="1" w:styleId="WW8Num7z2">
    <w:name w:val="WW8Num7z2"/>
    <w:rsid w:val="004522C1"/>
  </w:style>
  <w:style w:type="character" w:customStyle="1" w:styleId="WW8Num7z3">
    <w:name w:val="WW8Num7z3"/>
    <w:rsid w:val="004522C1"/>
  </w:style>
  <w:style w:type="character" w:customStyle="1" w:styleId="WW8Num7z4">
    <w:name w:val="WW8Num7z4"/>
    <w:rsid w:val="004522C1"/>
  </w:style>
  <w:style w:type="character" w:customStyle="1" w:styleId="WW8Num7z5">
    <w:name w:val="WW8Num7z5"/>
    <w:rsid w:val="004522C1"/>
  </w:style>
  <w:style w:type="character" w:customStyle="1" w:styleId="WW8Num7z6">
    <w:name w:val="WW8Num7z6"/>
    <w:rsid w:val="004522C1"/>
  </w:style>
  <w:style w:type="character" w:customStyle="1" w:styleId="WW8Num7z7">
    <w:name w:val="WW8Num7z7"/>
    <w:rsid w:val="004522C1"/>
  </w:style>
  <w:style w:type="character" w:customStyle="1" w:styleId="WW8Num7z8">
    <w:name w:val="WW8Num7z8"/>
    <w:rsid w:val="004522C1"/>
  </w:style>
  <w:style w:type="character" w:customStyle="1" w:styleId="WW8Num11z1">
    <w:name w:val="WW8Num11z1"/>
    <w:rsid w:val="004522C1"/>
    <w:rPr>
      <w:rFonts w:ascii="Courier New" w:hAnsi="Courier New" w:cs="Courier New" w:hint="default"/>
    </w:rPr>
  </w:style>
  <w:style w:type="character" w:customStyle="1" w:styleId="WW8Num11z2">
    <w:name w:val="WW8Num11z2"/>
    <w:rsid w:val="004522C1"/>
    <w:rPr>
      <w:rFonts w:ascii="Wingdings" w:hAnsi="Wingdings" w:cs="Wingdings" w:hint="default"/>
    </w:rPr>
  </w:style>
  <w:style w:type="character" w:customStyle="1" w:styleId="WW8Num11z3">
    <w:name w:val="WW8Num11z3"/>
    <w:rsid w:val="004522C1"/>
    <w:rPr>
      <w:rFonts w:ascii="Symbol" w:hAnsi="Symbol" w:cs="Symbol" w:hint="default"/>
    </w:rPr>
  </w:style>
  <w:style w:type="character" w:customStyle="1" w:styleId="WW8Num12z0">
    <w:name w:val="WW8Num12z0"/>
    <w:rsid w:val="004522C1"/>
    <w:rPr>
      <w:rFonts w:hint="default"/>
    </w:rPr>
  </w:style>
  <w:style w:type="character" w:customStyle="1" w:styleId="WW8Num1z4">
    <w:name w:val="WW8Num1z4"/>
    <w:rsid w:val="004522C1"/>
  </w:style>
  <w:style w:type="character" w:customStyle="1" w:styleId="WW8Num1z5">
    <w:name w:val="WW8Num1z5"/>
    <w:rsid w:val="004522C1"/>
  </w:style>
  <w:style w:type="character" w:customStyle="1" w:styleId="WW8Num1z6">
    <w:name w:val="WW8Num1z6"/>
    <w:rsid w:val="004522C1"/>
  </w:style>
  <w:style w:type="character" w:customStyle="1" w:styleId="WW8Num1z7">
    <w:name w:val="WW8Num1z7"/>
    <w:rsid w:val="004522C1"/>
  </w:style>
  <w:style w:type="character" w:customStyle="1" w:styleId="WW8Num1z8">
    <w:name w:val="WW8Num1z8"/>
    <w:rsid w:val="004522C1"/>
  </w:style>
  <w:style w:type="character" w:customStyle="1" w:styleId="WW8Num2z2">
    <w:name w:val="WW8Num2z2"/>
    <w:rsid w:val="004522C1"/>
    <w:rPr>
      <w:rFonts w:hint="default"/>
      <w:b/>
    </w:rPr>
  </w:style>
  <w:style w:type="character" w:customStyle="1" w:styleId="WW8Num2z4">
    <w:name w:val="WW8Num2z4"/>
    <w:rsid w:val="004522C1"/>
  </w:style>
  <w:style w:type="character" w:customStyle="1" w:styleId="WW8Num2z5">
    <w:name w:val="WW8Num2z5"/>
    <w:rsid w:val="004522C1"/>
  </w:style>
  <w:style w:type="character" w:customStyle="1" w:styleId="WW8Num2z6">
    <w:name w:val="WW8Num2z6"/>
    <w:rsid w:val="004522C1"/>
  </w:style>
  <w:style w:type="character" w:customStyle="1" w:styleId="WW8Num2z7">
    <w:name w:val="WW8Num2z7"/>
    <w:rsid w:val="004522C1"/>
  </w:style>
  <w:style w:type="character" w:customStyle="1" w:styleId="WW8Num2z8">
    <w:name w:val="WW8Num2z8"/>
    <w:rsid w:val="004522C1"/>
  </w:style>
  <w:style w:type="character" w:customStyle="1" w:styleId="WW8Num3z1">
    <w:name w:val="WW8Num3z1"/>
    <w:rsid w:val="004522C1"/>
  </w:style>
  <w:style w:type="character" w:customStyle="1" w:styleId="WW8Num3z2">
    <w:name w:val="WW8Num3z2"/>
    <w:rsid w:val="004522C1"/>
  </w:style>
  <w:style w:type="character" w:customStyle="1" w:styleId="WW8Num3z3">
    <w:name w:val="WW8Num3z3"/>
    <w:rsid w:val="004522C1"/>
  </w:style>
  <w:style w:type="character" w:customStyle="1" w:styleId="WW8Num3z4">
    <w:name w:val="WW8Num3z4"/>
    <w:rsid w:val="004522C1"/>
  </w:style>
  <w:style w:type="character" w:customStyle="1" w:styleId="WW8Num3z5">
    <w:name w:val="WW8Num3z5"/>
    <w:rsid w:val="004522C1"/>
  </w:style>
  <w:style w:type="character" w:customStyle="1" w:styleId="WW8Num3z6">
    <w:name w:val="WW8Num3z6"/>
    <w:rsid w:val="004522C1"/>
  </w:style>
  <w:style w:type="character" w:customStyle="1" w:styleId="WW8Num3z7">
    <w:name w:val="WW8Num3z7"/>
    <w:rsid w:val="004522C1"/>
  </w:style>
  <w:style w:type="character" w:customStyle="1" w:styleId="WW8Num3z8">
    <w:name w:val="WW8Num3z8"/>
    <w:rsid w:val="004522C1"/>
  </w:style>
  <w:style w:type="character" w:customStyle="1" w:styleId="WW8Num4z1">
    <w:name w:val="WW8Num4z1"/>
    <w:rsid w:val="004522C1"/>
  </w:style>
  <w:style w:type="character" w:customStyle="1" w:styleId="WW8Num4z2">
    <w:name w:val="WW8Num4z2"/>
    <w:rsid w:val="004522C1"/>
  </w:style>
  <w:style w:type="character" w:customStyle="1" w:styleId="WW8Num4z3">
    <w:name w:val="WW8Num4z3"/>
    <w:rsid w:val="004522C1"/>
  </w:style>
  <w:style w:type="character" w:customStyle="1" w:styleId="WW8Num4z4">
    <w:name w:val="WW8Num4z4"/>
    <w:rsid w:val="004522C1"/>
  </w:style>
  <w:style w:type="character" w:customStyle="1" w:styleId="WW8Num4z5">
    <w:name w:val="WW8Num4z5"/>
    <w:rsid w:val="004522C1"/>
  </w:style>
  <w:style w:type="character" w:customStyle="1" w:styleId="WW8Num4z6">
    <w:name w:val="WW8Num4z6"/>
    <w:rsid w:val="004522C1"/>
  </w:style>
  <w:style w:type="character" w:customStyle="1" w:styleId="WW8Num4z7">
    <w:name w:val="WW8Num4z7"/>
    <w:rsid w:val="004522C1"/>
  </w:style>
  <w:style w:type="character" w:customStyle="1" w:styleId="WW8Num4z8">
    <w:name w:val="WW8Num4z8"/>
    <w:rsid w:val="004522C1"/>
  </w:style>
  <w:style w:type="character" w:customStyle="1" w:styleId="WW8Num5z1">
    <w:name w:val="WW8Num5z1"/>
    <w:rsid w:val="004522C1"/>
  </w:style>
  <w:style w:type="character" w:customStyle="1" w:styleId="WW8Num5z2">
    <w:name w:val="WW8Num5z2"/>
    <w:rsid w:val="004522C1"/>
  </w:style>
  <w:style w:type="character" w:customStyle="1" w:styleId="WW8Num5z3">
    <w:name w:val="WW8Num5z3"/>
    <w:rsid w:val="004522C1"/>
  </w:style>
  <w:style w:type="character" w:customStyle="1" w:styleId="WW8Num5z4">
    <w:name w:val="WW8Num5z4"/>
    <w:rsid w:val="004522C1"/>
  </w:style>
  <w:style w:type="character" w:customStyle="1" w:styleId="WW8Num5z5">
    <w:name w:val="WW8Num5z5"/>
    <w:rsid w:val="004522C1"/>
  </w:style>
  <w:style w:type="character" w:customStyle="1" w:styleId="WW8Num5z6">
    <w:name w:val="WW8Num5z6"/>
    <w:rsid w:val="004522C1"/>
  </w:style>
  <w:style w:type="character" w:customStyle="1" w:styleId="WW8Num5z7">
    <w:name w:val="WW8Num5z7"/>
    <w:rsid w:val="004522C1"/>
  </w:style>
  <w:style w:type="character" w:customStyle="1" w:styleId="WW8Num5z8">
    <w:name w:val="WW8Num5z8"/>
    <w:rsid w:val="004522C1"/>
  </w:style>
  <w:style w:type="character" w:customStyle="1" w:styleId="WW8Num8z1">
    <w:name w:val="WW8Num8z1"/>
    <w:rsid w:val="004522C1"/>
    <w:rPr>
      <w:rFonts w:ascii="Courier New" w:hAnsi="Courier New" w:cs="Courier New" w:hint="default"/>
    </w:rPr>
  </w:style>
  <w:style w:type="character" w:customStyle="1" w:styleId="WW8Num8z2">
    <w:name w:val="WW8Num8z2"/>
    <w:rsid w:val="004522C1"/>
    <w:rPr>
      <w:rFonts w:ascii="Wingdings" w:hAnsi="Wingdings" w:cs="Wingdings" w:hint="default"/>
    </w:rPr>
  </w:style>
  <w:style w:type="character" w:customStyle="1" w:styleId="WW8Num8z3">
    <w:name w:val="WW8Num8z3"/>
    <w:rsid w:val="004522C1"/>
    <w:rPr>
      <w:rFonts w:ascii="Symbol" w:hAnsi="Symbol" w:cs="Symbol" w:hint="default"/>
    </w:rPr>
  </w:style>
  <w:style w:type="character" w:customStyle="1" w:styleId="WW8Num9z2">
    <w:name w:val="WW8Num9z2"/>
    <w:rsid w:val="004522C1"/>
  </w:style>
  <w:style w:type="character" w:customStyle="1" w:styleId="WW8Num9z3">
    <w:name w:val="WW8Num9z3"/>
    <w:rsid w:val="004522C1"/>
  </w:style>
  <w:style w:type="character" w:customStyle="1" w:styleId="WW8Num9z4">
    <w:name w:val="WW8Num9z4"/>
    <w:rsid w:val="004522C1"/>
  </w:style>
  <w:style w:type="character" w:customStyle="1" w:styleId="WW8Num9z5">
    <w:name w:val="WW8Num9z5"/>
    <w:rsid w:val="004522C1"/>
  </w:style>
  <w:style w:type="character" w:customStyle="1" w:styleId="WW8Num9z6">
    <w:name w:val="WW8Num9z6"/>
    <w:rsid w:val="004522C1"/>
  </w:style>
  <w:style w:type="character" w:customStyle="1" w:styleId="WW8Num9z7">
    <w:name w:val="WW8Num9z7"/>
    <w:rsid w:val="004522C1"/>
  </w:style>
  <w:style w:type="character" w:customStyle="1" w:styleId="WW8Num9z8">
    <w:name w:val="WW8Num9z8"/>
    <w:rsid w:val="004522C1"/>
  </w:style>
  <w:style w:type="character" w:customStyle="1" w:styleId="WW8Num10z4">
    <w:name w:val="WW8Num10z4"/>
    <w:rsid w:val="004522C1"/>
  </w:style>
  <w:style w:type="character" w:customStyle="1" w:styleId="WW8Num10z5">
    <w:name w:val="WW8Num10z5"/>
    <w:rsid w:val="004522C1"/>
  </w:style>
  <w:style w:type="character" w:customStyle="1" w:styleId="WW8Num10z6">
    <w:name w:val="WW8Num10z6"/>
    <w:rsid w:val="004522C1"/>
  </w:style>
  <w:style w:type="character" w:customStyle="1" w:styleId="WW8Num10z7">
    <w:name w:val="WW8Num10z7"/>
    <w:rsid w:val="004522C1"/>
  </w:style>
  <w:style w:type="character" w:customStyle="1" w:styleId="WW8Num10z8">
    <w:name w:val="WW8Num10z8"/>
    <w:rsid w:val="004522C1"/>
  </w:style>
  <w:style w:type="character" w:customStyle="1" w:styleId="WW8Num12z1">
    <w:name w:val="WW8Num12z1"/>
    <w:rsid w:val="004522C1"/>
  </w:style>
  <w:style w:type="character" w:customStyle="1" w:styleId="WW8Num12z2">
    <w:name w:val="WW8Num12z2"/>
    <w:rsid w:val="004522C1"/>
  </w:style>
  <w:style w:type="character" w:customStyle="1" w:styleId="WW8Num12z3">
    <w:name w:val="WW8Num12z3"/>
    <w:rsid w:val="004522C1"/>
  </w:style>
  <w:style w:type="character" w:customStyle="1" w:styleId="WW8Num12z4">
    <w:name w:val="WW8Num12z4"/>
    <w:rsid w:val="004522C1"/>
  </w:style>
  <w:style w:type="character" w:customStyle="1" w:styleId="WW8Num12z5">
    <w:name w:val="WW8Num12z5"/>
    <w:rsid w:val="004522C1"/>
  </w:style>
  <w:style w:type="character" w:customStyle="1" w:styleId="WW8Num12z6">
    <w:name w:val="WW8Num12z6"/>
    <w:rsid w:val="004522C1"/>
  </w:style>
  <w:style w:type="character" w:customStyle="1" w:styleId="WW8Num12z7">
    <w:name w:val="WW8Num12z7"/>
    <w:rsid w:val="004522C1"/>
  </w:style>
  <w:style w:type="character" w:customStyle="1" w:styleId="WW8Num12z8">
    <w:name w:val="WW8Num12z8"/>
    <w:rsid w:val="004522C1"/>
  </w:style>
  <w:style w:type="character" w:customStyle="1" w:styleId="WW8Num14z4">
    <w:name w:val="WW8Num14z4"/>
    <w:rsid w:val="004522C1"/>
  </w:style>
  <w:style w:type="character" w:customStyle="1" w:styleId="WW8Num14z5">
    <w:name w:val="WW8Num14z5"/>
    <w:rsid w:val="004522C1"/>
  </w:style>
  <w:style w:type="character" w:customStyle="1" w:styleId="WW8Num14z6">
    <w:name w:val="WW8Num14z6"/>
    <w:rsid w:val="004522C1"/>
  </w:style>
  <w:style w:type="character" w:customStyle="1" w:styleId="WW8Num14z7">
    <w:name w:val="WW8Num14z7"/>
    <w:rsid w:val="004522C1"/>
  </w:style>
  <w:style w:type="character" w:customStyle="1" w:styleId="WW8Num14z8">
    <w:name w:val="WW8Num14z8"/>
    <w:rsid w:val="004522C1"/>
  </w:style>
  <w:style w:type="character" w:customStyle="1" w:styleId="WW8Num15z0">
    <w:name w:val="WW8Num15z0"/>
    <w:rsid w:val="004522C1"/>
    <w:rPr>
      <w:rFonts w:hint="default"/>
    </w:rPr>
  </w:style>
  <w:style w:type="character" w:customStyle="1" w:styleId="WW8Num15z1">
    <w:name w:val="WW8Num15z1"/>
    <w:rsid w:val="004522C1"/>
  </w:style>
  <w:style w:type="character" w:customStyle="1" w:styleId="WW8Num15z2">
    <w:name w:val="WW8Num15z2"/>
    <w:rsid w:val="004522C1"/>
  </w:style>
  <w:style w:type="character" w:customStyle="1" w:styleId="WW8Num15z3">
    <w:name w:val="WW8Num15z3"/>
    <w:rsid w:val="004522C1"/>
  </w:style>
  <w:style w:type="character" w:customStyle="1" w:styleId="WW8Num15z4">
    <w:name w:val="WW8Num15z4"/>
    <w:rsid w:val="004522C1"/>
  </w:style>
  <w:style w:type="character" w:customStyle="1" w:styleId="WW8Num15z5">
    <w:name w:val="WW8Num15z5"/>
    <w:rsid w:val="004522C1"/>
  </w:style>
  <w:style w:type="character" w:customStyle="1" w:styleId="WW8Num15z6">
    <w:name w:val="WW8Num15z6"/>
    <w:rsid w:val="004522C1"/>
  </w:style>
  <w:style w:type="character" w:customStyle="1" w:styleId="WW8Num15z7">
    <w:name w:val="WW8Num15z7"/>
    <w:rsid w:val="004522C1"/>
  </w:style>
  <w:style w:type="character" w:customStyle="1" w:styleId="WW8Num15z8">
    <w:name w:val="WW8Num15z8"/>
    <w:rsid w:val="004522C1"/>
  </w:style>
  <w:style w:type="character" w:customStyle="1" w:styleId="WW8Num16z0">
    <w:name w:val="WW8Num16z0"/>
    <w:rsid w:val="004522C1"/>
    <w:rPr>
      <w:rFonts w:hint="default"/>
      <w:position w:val="1"/>
    </w:rPr>
  </w:style>
  <w:style w:type="character" w:customStyle="1" w:styleId="WW8Num16z2">
    <w:name w:val="WW8Num16z2"/>
    <w:rsid w:val="004522C1"/>
  </w:style>
  <w:style w:type="character" w:customStyle="1" w:styleId="WW8Num16z3">
    <w:name w:val="WW8Num16z3"/>
    <w:rsid w:val="004522C1"/>
  </w:style>
  <w:style w:type="character" w:customStyle="1" w:styleId="WW8Num16z4">
    <w:name w:val="WW8Num16z4"/>
    <w:rsid w:val="004522C1"/>
  </w:style>
  <w:style w:type="character" w:customStyle="1" w:styleId="WW8Num16z5">
    <w:name w:val="WW8Num16z5"/>
    <w:rsid w:val="004522C1"/>
  </w:style>
  <w:style w:type="character" w:customStyle="1" w:styleId="WW8Num16z6">
    <w:name w:val="WW8Num16z6"/>
    <w:rsid w:val="004522C1"/>
  </w:style>
  <w:style w:type="character" w:customStyle="1" w:styleId="WW8Num16z7">
    <w:name w:val="WW8Num16z7"/>
    <w:rsid w:val="004522C1"/>
  </w:style>
  <w:style w:type="character" w:customStyle="1" w:styleId="WW8Num16z8">
    <w:name w:val="WW8Num16z8"/>
    <w:rsid w:val="004522C1"/>
  </w:style>
  <w:style w:type="character" w:customStyle="1" w:styleId="WW8Num17z0">
    <w:name w:val="WW8Num17z0"/>
    <w:rsid w:val="004522C1"/>
    <w:rPr>
      <w:rFonts w:hint="default"/>
    </w:rPr>
  </w:style>
  <w:style w:type="character" w:customStyle="1" w:styleId="WW8Num17z1">
    <w:name w:val="WW8Num17z1"/>
    <w:rsid w:val="004522C1"/>
  </w:style>
  <w:style w:type="character" w:customStyle="1" w:styleId="WW8Num17z2">
    <w:name w:val="WW8Num17z2"/>
    <w:rsid w:val="004522C1"/>
  </w:style>
  <w:style w:type="character" w:customStyle="1" w:styleId="WW8Num17z3">
    <w:name w:val="WW8Num17z3"/>
    <w:rsid w:val="004522C1"/>
  </w:style>
  <w:style w:type="character" w:customStyle="1" w:styleId="WW8Num17z4">
    <w:name w:val="WW8Num17z4"/>
    <w:rsid w:val="004522C1"/>
  </w:style>
  <w:style w:type="character" w:customStyle="1" w:styleId="WW8Num17z5">
    <w:name w:val="WW8Num17z5"/>
    <w:rsid w:val="004522C1"/>
  </w:style>
  <w:style w:type="character" w:customStyle="1" w:styleId="WW8Num17z6">
    <w:name w:val="WW8Num17z6"/>
    <w:rsid w:val="004522C1"/>
  </w:style>
  <w:style w:type="character" w:customStyle="1" w:styleId="WW8Num17z7">
    <w:name w:val="WW8Num17z7"/>
    <w:rsid w:val="004522C1"/>
  </w:style>
  <w:style w:type="character" w:customStyle="1" w:styleId="WW8Num17z8">
    <w:name w:val="WW8Num17z8"/>
    <w:rsid w:val="004522C1"/>
  </w:style>
  <w:style w:type="character" w:customStyle="1" w:styleId="WW8Num18z4">
    <w:name w:val="WW8Num18z4"/>
    <w:rsid w:val="004522C1"/>
  </w:style>
  <w:style w:type="character" w:customStyle="1" w:styleId="WW8Num18z5">
    <w:name w:val="WW8Num18z5"/>
    <w:rsid w:val="004522C1"/>
  </w:style>
  <w:style w:type="character" w:customStyle="1" w:styleId="WW8Num18z6">
    <w:name w:val="WW8Num18z6"/>
    <w:rsid w:val="004522C1"/>
  </w:style>
  <w:style w:type="character" w:customStyle="1" w:styleId="WW8Num18z7">
    <w:name w:val="WW8Num18z7"/>
    <w:rsid w:val="004522C1"/>
  </w:style>
  <w:style w:type="character" w:customStyle="1" w:styleId="WW8Num18z8">
    <w:name w:val="WW8Num18z8"/>
    <w:rsid w:val="004522C1"/>
  </w:style>
  <w:style w:type="character" w:customStyle="1" w:styleId="WW8Num19z0">
    <w:name w:val="WW8Num19z0"/>
    <w:rsid w:val="004522C1"/>
    <w:rPr>
      <w:rFonts w:hint="default"/>
      <w:b/>
      <w:lang w:val="nl-NL"/>
    </w:rPr>
  </w:style>
  <w:style w:type="character" w:customStyle="1" w:styleId="WW8Num19z1">
    <w:name w:val="WW8Num19z1"/>
    <w:rsid w:val="004522C1"/>
  </w:style>
  <w:style w:type="character" w:customStyle="1" w:styleId="WW8Num19z2">
    <w:name w:val="WW8Num19z2"/>
    <w:rsid w:val="004522C1"/>
  </w:style>
  <w:style w:type="character" w:customStyle="1" w:styleId="WW8Num19z3">
    <w:name w:val="WW8Num19z3"/>
    <w:rsid w:val="004522C1"/>
  </w:style>
  <w:style w:type="character" w:customStyle="1" w:styleId="WW8Num19z4">
    <w:name w:val="WW8Num19z4"/>
    <w:rsid w:val="004522C1"/>
  </w:style>
  <w:style w:type="character" w:customStyle="1" w:styleId="WW8Num19z5">
    <w:name w:val="WW8Num19z5"/>
    <w:rsid w:val="004522C1"/>
  </w:style>
  <w:style w:type="character" w:customStyle="1" w:styleId="WW8Num19z6">
    <w:name w:val="WW8Num19z6"/>
    <w:rsid w:val="004522C1"/>
  </w:style>
  <w:style w:type="character" w:customStyle="1" w:styleId="WW8Num19z7">
    <w:name w:val="WW8Num19z7"/>
    <w:rsid w:val="004522C1"/>
  </w:style>
  <w:style w:type="character" w:customStyle="1" w:styleId="WW8Num19z8">
    <w:name w:val="WW8Num19z8"/>
    <w:rsid w:val="004522C1"/>
  </w:style>
  <w:style w:type="character" w:customStyle="1" w:styleId="WW8Num20z0">
    <w:name w:val="WW8Num20z0"/>
    <w:rsid w:val="004522C1"/>
    <w:rPr>
      <w:rFonts w:ascii="Times New Roman" w:eastAsia="Times New Roman" w:hAnsi="Times New Roman" w:cs="Times New Roman" w:hint="default"/>
      <w:b w:val="0"/>
      <w:i w:val="0"/>
      <w:color w:val="auto"/>
      <w:sz w:val="24"/>
      <w:szCs w:val="24"/>
    </w:rPr>
  </w:style>
  <w:style w:type="character" w:customStyle="1" w:styleId="WW8Num20z1">
    <w:name w:val="WW8Num20z1"/>
    <w:rsid w:val="004522C1"/>
  </w:style>
  <w:style w:type="character" w:customStyle="1" w:styleId="WW8Num20z2">
    <w:name w:val="WW8Num20z2"/>
    <w:rsid w:val="004522C1"/>
  </w:style>
  <w:style w:type="character" w:customStyle="1" w:styleId="WW8Num20z3">
    <w:name w:val="WW8Num20z3"/>
    <w:rsid w:val="004522C1"/>
  </w:style>
  <w:style w:type="character" w:customStyle="1" w:styleId="WW8Num20z4">
    <w:name w:val="WW8Num20z4"/>
    <w:rsid w:val="004522C1"/>
  </w:style>
  <w:style w:type="character" w:customStyle="1" w:styleId="WW8Num20z5">
    <w:name w:val="WW8Num20z5"/>
    <w:rsid w:val="004522C1"/>
  </w:style>
  <w:style w:type="character" w:customStyle="1" w:styleId="WW8Num20z6">
    <w:name w:val="WW8Num20z6"/>
    <w:rsid w:val="004522C1"/>
  </w:style>
  <w:style w:type="character" w:customStyle="1" w:styleId="WW8Num20z7">
    <w:name w:val="WW8Num20z7"/>
    <w:rsid w:val="004522C1"/>
  </w:style>
  <w:style w:type="character" w:customStyle="1" w:styleId="WW8Num20z8">
    <w:name w:val="WW8Num20z8"/>
    <w:rsid w:val="004522C1"/>
  </w:style>
  <w:style w:type="character" w:customStyle="1" w:styleId="WW8Num21z4">
    <w:name w:val="WW8Num21z4"/>
    <w:rsid w:val="004522C1"/>
  </w:style>
  <w:style w:type="character" w:customStyle="1" w:styleId="WW8Num21z5">
    <w:name w:val="WW8Num21z5"/>
    <w:rsid w:val="004522C1"/>
  </w:style>
  <w:style w:type="character" w:customStyle="1" w:styleId="WW8Num21z6">
    <w:name w:val="WW8Num21z6"/>
    <w:rsid w:val="004522C1"/>
  </w:style>
  <w:style w:type="character" w:customStyle="1" w:styleId="WW8Num21z7">
    <w:name w:val="WW8Num21z7"/>
    <w:rsid w:val="004522C1"/>
  </w:style>
  <w:style w:type="character" w:customStyle="1" w:styleId="WW8Num21z8">
    <w:name w:val="WW8Num21z8"/>
    <w:rsid w:val="004522C1"/>
  </w:style>
  <w:style w:type="character" w:customStyle="1" w:styleId="WW8Num22z4">
    <w:name w:val="WW8Num22z4"/>
    <w:rsid w:val="004522C1"/>
  </w:style>
  <w:style w:type="character" w:customStyle="1" w:styleId="WW8Num22z5">
    <w:name w:val="WW8Num22z5"/>
    <w:rsid w:val="004522C1"/>
  </w:style>
  <w:style w:type="character" w:customStyle="1" w:styleId="WW8Num22z6">
    <w:name w:val="WW8Num22z6"/>
    <w:rsid w:val="004522C1"/>
  </w:style>
  <w:style w:type="character" w:customStyle="1" w:styleId="WW8Num22z7">
    <w:name w:val="WW8Num22z7"/>
    <w:rsid w:val="004522C1"/>
  </w:style>
  <w:style w:type="character" w:customStyle="1" w:styleId="WW8Num22z8">
    <w:name w:val="WW8Num22z8"/>
    <w:rsid w:val="004522C1"/>
  </w:style>
  <w:style w:type="character" w:customStyle="1" w:styleId="WW8Num23z1">
    <w:name w:val="WW8Num23z1"/>
    <w:rsid w:val="004522C1"/>
  </w:style>
  <w:style w:type="character" w:customStyle="1" w:styleId="WW8Num23z2">
    <w:name w:val="WW8Num23z2"/>
    <w:rsid w:val="004522C1"/>
  </w:style>
  <w:style w:type="character" w:customStyle="1" w:styleId="WW8Num23z3">
    <w:name w:val="WW8Num23z3"/>
    <w:rsid w:val="004522C1"/>
  </w:style>
  <w:style w:type="character" w:customStyle="1" w:styleId="WW8Num23z4">
    <w:name w:val="WW8Num23z4"/>
    <w:rsid w:val="004522C1"/>
  </w:style>
  <w:style w:type="character" w:customStyle="1" w:styleId="WW8Num23z5">
    <w:name w:val="WW8Num23z5"/>
    <w:rsid w:val="004522C1"/>
  </w:style>
  <w:style w:type="character" w:customStyle="1" w:styleId="WW8Num23z6">
    <w:name w:val="WW8Num23z6"/>
    <w:rsid w:val="004522C1"/>
  </w:style>
  <w:style w:type="character" w:customStyle="1" w:styleId="WW8Num23z7">
    <w:name w:val="WW8Num23z7"/>
    <w:rsid w:val="004522C1"/>
  </w:style>
  <w:style w:type="character" w:customStyle="1" w:styleId="WW8Num23z8">
    <w:name w:val="WW8Num23z8"/>
    <w:rsid w:val="004522C1"/>
  </w:style>
  <w:style w:type="character" w:customStyle="1" w:styleId="WW8Num24z0">
    <w:name w:val="WW8Num24z0"/>
    <w:rsid w:val="004522C1"/>
    <w:rPr>
      <w:rFonts w:hint="default"/>
      <w:b/>
      <w:u w:val="single"/>
      <w:lang w:val="nl-NL"/>
    </w:rPr>
  </w:style>
  <w:style w:type="character" w:customStyle="1" w:styleId="WW8Num24z1">
    <w:name w:val="WW8Num24z1"/>
    <w:rsid w:val="004522C1"/>
  </w:style>
  <w:style w:type="character" w:customStyle="1" w:styleId="WW8Num24z2">
    <w:name w:val="WW8Num24z2"/>
    <w:rsid w:val="004522C1"/>
  </w:style>
  <w:style w:type="character" w:customStyle="1" w:styleId="WW8Num24z3">
    <w:name w:val="WW8Num24z3"/>
    <w:rsid w:val="004522C1"/>
  </w:style>
  <w:style w:type="character" w:customStyle="1" w:styleId="WW8Num24z4">
    <w:name w:val="WW8Num24z4"/>
    <w:rsid w:val="004522C1"/>
  </w:style>
  <w:style w:type="character" w:customStyle="1" w:styleId="WW8Num24z5">
    <w:name w:val="WW8Num24z5"/>
    <w:rsid w:val="004522C1"/>
  </w:style>
  <w:style w:type="character" w:customStyle="1" w:styleId="WW8Num24z6">
    <w:name w:val="WW8Num24z6"/>
    <w:rsid w:val="004522C1"/>
  </w:style>
  <w:style w:type="character" w:customStyle="1" w:styleId="WW8Num24z7">
    <w:name w:val="WW8Num24z7"/>
    <w:rsid w:val="004522C1"/>
  </w:style>
  <w:style w:type="character" w:customStyle="1" w:styleId="WW8Num24z8">
    <w:name w:val="WW8Num24z8"/>
    <w:rsid w:val="004522C1"/>
  </w:style>
  <w:style w:type="character" w:customStyle="1" w:styleId="WW8Num25z4">
    <w:name w:val="WW8Num25z4"/>
    <w:rsid w:val="004522C1"/>
  </w:style>
  <w:style w:type="character" w:customStyle="1" w:styleId="WW8Num25z5">
    <w:name w:val="WW8Num25z5"/>
    <w:rsid w:val="004522C1"/>
  </w:style>
  <w:style w:type="character" w:customStyle="1" w:styleId="WW8Num25z6">
    <w:name w:val="WW8Num25z6"/>
    <w:rsid w:val="004522C1"/>
  </w:style>
  <w:style w:type="character" w:customStyle="1" w:styleId="WW8Num25z7">
    <w:name w:val="WW8Num25z7"/>
    <w:rsid w:val="004522C1"/>
  </w:style>
  <w:style w:type="character" w:customStyle="1" w:styleId="WW8Num25z8">
    <w:name w:val="WW8Num25z8"/>
    <w:rsid w:val="004522C1"/>
  </w:style>
  <w:style w:type="character" w:customStyle="1" w:styleId="WW8Num26z4">
    <w:name w:val="WW8Num26z4"/>
    <w:rsid w:val="004522C1"/>
  </w:style>
  <w:style w:type="character" w:customStyle="1" w:styleId="WW8Num26z5">
    <w:name w:val="WW8Num26z5"/>
    <w:rsid w:val="004522C1"/>
  </w:style>
  <w:style w:type="character" w:customStyle="1" w:styleId="WW8Num26z6">
    <w:name w:val="WW8Num26z6"/>
    <w:rsid w:val="004522C1"/>
  </w:style>
  <w:style w:type="character" w:customStyle="1" w:styleId="WW8Num26z7">
    <w:name w:val="WW8Num26z7"/>
    <w:rsid w:val="004522C1"/>
  </w:style>
  <w:style w:type="character" w:customStyle="1" w:styleId="WW8Num26z8">
    <w:name w:val="WW8Num26z8"/>
    <w:rsid w:val="004522C1"/>
  </w:style>
  <w:style w:type="character" w:customStyle="1" w:styleId="WW8Num27z4">
    <w:name w:val="WW8Num27z4"/>
    <w:rsid w:val="004522C1"/>
  </w:style>
  <w:style w:type="character" w:customStyle="1" w:styleId="WW8Num27z5">
    <w:name w:val="WW8Num27z5"/>
    <w:rsid w:val="004522C1"/>
  </w:style>
  <w:style w:type="character" w:customStyle="1" w:styleId="WW8Num27z6">
    <w:name w:val="WW8Num27z6"/>
    <w:rsid w:val="004522C1"/>
  </w:style>
  <w:style w:type="character" w:customStyle="1" w:styleId="WW8Num27z7">
    <w:name w:val="WW8Num27z7"/>
    <w:rsid w:val="004522C1"/>
  </w:style>
  <w:style w:type="character" w:customStyle="1" w:styleId="WW8Num27z8">
    <w:name w:val="WW8Num27z8"/>
    <w:rsid w:val="004522C1"/>
  </w:style>
  <w:style w:type="character" w:customStyle="1" w:styleId="WW8Num28z0">
    <w:name w:val="WW8Num28z0"/>
    <w:rsid w:val="004522C1"/>
    <w:rPr>
      <w:rFonts w:hint="default"/>
      <w:position w:val="1"/>
      <w:sz w:val="26"/>
      <w:szCs w:val="26"/>
    </w:rPr>
  </w:style>
  <w:style w:type="character" w:customStyle="1" w:styleId="WW8Num28z2">
    <w:name w:val="WW8Num28z2"/>
    <w:rsid w:val="004522C1"/>
  </w:style>
  <w:style w:type="character" w:customStyle="1" w:styleId="WW8Num28z3">
    <w:name w:val="WW8Num28z3"/>
    <w:rsid w:val="004522C1"/>
  </w:style>
  <w:style w:type="character" w:customStyle="1" w:styleId="WW8Num28z4">
    <w:name w:val="WW8Num28z4"/>
    <w:rsid w:val="004522C1"/>
  </w:style>
  <w:style w:type="character" w:customStyle="1" w:styleId="WW8Num28z5">
    <w:name w:val="WW8Num28z5"/>
    <w:rsid w:val="004522C1"/>
  </w:style>
  <w:style w:type="character" w:customStyle="1" w:styleId="WW8Num28z6">
    <w:name w:val="WW8Num28z6"/>
    <w:rsid w:val="004522C1"/>
  </w:style>
  <w:style w:type="character" w:customStyle="1" w:styleId="WW8Num28z7">
    <w:name w:val="WW8Num28z7"/>
    <w:rsid w:val="004522C1"/>
  </w:style>
  <w:style w:type="character" w:customStyle="1" w:styleId="WW8Num28z8">
    <w:name w:val="WW8Num28z8"/>
    <w:rsid w:val="004522C1"/>
  </w:style>
  <w:style w:type="character" w:customStyle="1" w:styleId="WW8Num29z0">
    <w:name w:val="WW8Num29z0"/>
    <w:rsid w:val="004522C1"/>
    <w:rPr>
      <w:rFonts w:hint="default"/>
    </w:rPr>
  </w:style>
  <w:style w:type="character" w:customStyle="1" w:styleId="WW8Num29z1">
    <w:name w:val="WW8Num29z1"/>
    <w:rsid w:val="004522C1"/>
  </w:style>
  <w:style w:type="character" w:customStyle="1" w:styleId="WW8Num29z2">
    <w:name w:val="WW8Num29z2"/>
    <w:rsid w:val="004522C1"/>
  </w:style>
  <w:style w:type="character" w:customStyle="1" w:styleId="WW8Num29z3">
    <w:name w:val="WW8Num29z3"/>
    <w:rsid w:val="004522C1"/>
  </w:style>
  <w:style w:type="character" w:customStyle="1" w:styleId="WW8Num29z4">
    <w:name w:val="WW8Num29z4"/>
    <w:rsid w:val="004522C1"/>
  </w:style>
  <w:style w:type="character" w:customStyle="1" w:styleId="WW8Num29z5">
    <w:name w:val="WW8Num29z5"/>
    <w:rsid w:val="004522C1"/>
  </w:style>
  <w:style w:type="character" w:customStyle="1" w:styleId="WW8Num29z6">
    <w:name w:val="WW8Num29z6"/>
    <w:rsid w:val="004522C1"/>
  </w:style>
  <w:style w:type="character" w:customStyle="1" w:styleId="WW8Num29z7">
    <w:name w:val="WW8Num29z7"/>
    <w:rsid w:val="004522C1"/>
  </w:style>
  <w:style w:type="character" w:customStyle="1" w:styleId="WW8Num29z8">
    <w:name w:val="WW8Num29z8"/>
    <w:rsid w:val="004522C1"/>
  </w:style>
  <w:style w:type="character" w:customStyle="1" w:styleId="WW8Num30z0">
    <w:name w:val="WW8Num30z0"/>
    <w:rsid w:val="004522C1"/>
    <w:rPr>
      <w:rFonts w:hint="default"/>
    </w:rPr>
  </w:style>
  <w:style w:type="character" w:customStyle="1" w:styleId="WW8Num30z1">
    <w:name w:val="WW8Num30z1"/>
    <w:rsid w:val="004522C1"/>
  </w:style>
  <w:style w:type="character" w:customStyle="1" w:styleId="WW8Num30z2">
    <w:name w:val="WW8Num30z2"/>
    <w:rsid w:val="004522C1"/>
  </w:style>
  <w:style w:type="character" w:customStyle="1" w:styleId="WW8Num30z3">
    <w:name w:val="WW8Num30z3"/>
    <w:rsid w:val="004522C1"/>
  </w:style>
  <w:style w:type="character" w:customStyle="1" w:styleId="WW8Num30z4">
    <w:name w:val="WW8Num30z4"/>
    <w:rsid w:val="004522C1"/>
  </w:style>
  <w:style w:type="character" w:customStyle="1" w:styleId="WW8Num30z5">
    <w:name w:val="WW8Num30z5"/>
    <w:rsid w:val="004522C1"/>
  </w:style>
  <w:style w:type="character" w:customStyle="1" w:styleId="WW8Num30z6">
    <w:name w:val="WW8Num30z6"/>
    <w:rsid w:val="004522C1"/>
  </w:style>
  <w:style w:type="character" w:customStyle="1" w:styleId="WW8Num30z7">
    <w:name w:val="WW8Num30z7"/>
    <w:rsid w:val="004522C1"/>
  </w:style>
  <w:style w:type="character" w:customStyle="1" w:styleId="WW8Num30z8">
    <w:name w:val="WW8Num30z8"/>
    <w:rsid w:val="004522C1"/>
  </w:style>
  <w:style w:type="character" w:customStyle="1" w:styleId="WW8Num31z4">
    <w:name w:val="WW8Num31z4"/>
    <w:rsid w:val="004522C1"/>
  </w:style>
  <w:style w:type="character" w:customStyle="1" w:styleId="WW8Num31z5">
    <w:name w:val="WW8Num31z5"/>
    <w:rsid w:val="004522C1"/>
  </w:style>
  <w:style w:type="character" w:customStyle="1" w:styleId="WW8Num31z6">
    <w:name w:val="WW8Num31z6"/>
    <w:rsid w:val="004522C1"/>
  </w:style>
  <w:style w:type="character" w:customStyle="1" w:styleId="WW8Num31z7">
    <w:name w:val="WW8Num31z7"/>
    <w:rsid w:val="004522C1"/>
  </w:style>
  <w:style w:type="character" w:customStyle="1" w:styleId="WW8Num31z8">
    <w:name w:val="WW8Num31z8"/>
    <w:rsid w:val="004522C1"/>
  </w:style>
  <w:style w:type="character" w:customStyle="1" w:styleId="WW8Num33z4">
    <w:name w:val="WW8Num33z4"/>
    <w:rsid w:val="004522C1"/>
  </w:style>
  <w:style w:type="character" w:customStyle="1" w:styleId="WW8Num33z5">
    <w:name w:val="WW8Num33z5"/>
    <w:rsid w:val="004522C1"/>
  </w:style>
  <w:style w:type="character" w:customStyle="1" w:styleId="WW8Num33z6">
    <w:name w:val="WW8Num33z6"/>
    <w:rsid w:val="004522C1"/>
  </w:style>
  <w:style w:type="character" w:customStyle="1" w:styleId="WW8Num33z7">
    <w:name w:val="WW8Num33z7"/>
    <w:rsid w:val="004522C1"/>
  </w:style>
  <w:style w:type="character" w:customStyle="1" w:styleId="WW8Num33z8">
    <w:name w:val="WW8Num33z8"/>
    <w:rsid w:val="004522C1"/>
  </w:style>
  <w:style w:type="character" w:customStyle="1" w:styleId="WW8Num34z0">
    <w:name w:val="WW8Num34z0"/>
    <w:rsid w:val="004522C1"/>
    <w:rPr>
      <w:rFonts w:hint="default"/>
    </w:rPr>
  </w:style>
  <w:style w:type="character" w:customStyle="1" w:styleId="WW8Num34z1">
    <w:name w:val="WW8Num34z1"/>
    <w:rsid w:val="004522C1"/>
  </w:style>
  <w:style w:type="character" w:customStyle="1" w:styleId="WW8Num34z2">
    <w:name w:val="WW8Num34z2"/>
    <w:rsid w:val="004522C1"/>
  </w:style>
  <w:style w:type="character" w:customStyle="1" w:styleId="WW8Num34z3">
    <w:name w:val="WW8Num34z3"/>
    <w:rsid w:val="004522C1"/>
  </w:style>
  <w:style w:type="character" w:customStyle="1" w:styleId="WW8Num34z4">
    <w:name w:val="WW8Num34z4"/>
    <w:rsid w:val="004522C1"/>
  </w:style>
  <w:style w:type="character" w:customStyle="1" w:styleId="WW8Num34z5">
    <w:name w:val="WW8Num34z5"/>
    <w:rsid w:val="004522C1"/>
  </w:style>
  <w:style w:type="character" w:customStyle="1" w:styleId="WW8Num34z6">
    <w:name w:val="WW8Num34z6"/>
    <w:rsid w:val="004522C1"/>
  </w:style>
  <w:style w:type="character" w:customStyle="1" w:styleId="WW8Num34z7">
    <w:name w:val="WW8Num34z7"/>
    <w:rsid w:val="004522C1"/>
  </w:style>
  <w:style w:type="character" w:customStyle="1" w:styleId="WW8Num34z8">
    <w:name w:val="WW8Num34z8"/>
    <w:rsid w:val="004522C1"/>
  </w:style>
  <w:style w:type="character" w:customStyle="1" w:styleId="WW8Num35z4">
    <w:name w:val="WW8Num35z4"/>
    <w:rsid w:val="004522C1"/>
  </w:style>
  <w:style w:type="character" w:customStyle="1" w:styleId="WW8Num35z5">
    <w:name w:val="WW8Num35z5"/>
    <w:rsid w:val="004522C1"/>
  </w:style>
  <w:style w:type="character" w:customStyle="1" w:styleId="WW8Num35z6">
    <w:name w:val="WW8Num35z6"/>
    <w:rsid w:val="004522C1"/>
  </w:style>
  <w:style w:type="character" w:customStyle="1" w:styleId="WW8Num35z7">
    <w:name w:val="WW8Num35z7"/>
    <w:rsid w:val="004522C1"/>
  </w:style>
  <w:style w:type="character" w:customStyle="1" w:styleId="WW8Num35z8">
    <w:name w:val="WW8Num35z8"/>
    <w:rsid w:val="004522C1"/>
  </w:style>
  <w:style w:type="character" w:customStyle="1" w:styleId="WW8Num36z0">
    <w:name w:val="WW8Num36z0"/>
    <w:rsid w:val="004522C1"/>
    <w:rPr>
      <w:rFonts w:hint="default"/>
    </w:rPr>
  </w:style>
  <w:style w:type="character" w:customStyle="1" w:styleId="WW8Num36z1">
    <w:name w:val="WW8Num36z1"/>
    <w:rsid w:val="004522C1"/>
  </w:style>
  <w:style w:type="character" w:customStyle="1" w:styleId="WW8Num36z2">
    <w:name w:val="WW8Num36z2"/>
    <w:rsid w:val="004522C1"/>
  </w:style>
  <w:style w:type="character" w:customStyle="1" w:styleId="WW8Num36z3">
    <w:name w:val="WW8Num36z3"/>
    <w:rsid w:val="004522C1"/>
  </w:style>
  <w:style w:type="character" w:customStyle="1" w:styleId="WW8Num36z4">
    <w:name w:val="WW8Num36z4"/>
    <w:rsid w:val="004522C1"/>
  </w:style>
  <w:style w:type="character" w:customStyle="1" w:styleId="WW8Num36z5">
    <w:name w:val="WW8Num36z5"/>
    <w:rsid w:val="004522C1"/>
  </w:style>
  <w:style w:type="character" w:customStyle="1" w:styleId="WW8Num36z6">
    <w:name w:val="WW8Num36z6"/>
    <w:rsid w:val="004522C1"/>
  </w:style>
  <w:style w:type="character" w:customStyle="1" w:styleId="WW8Num36z7">
    <w:name w:val="WW8Num36z7"/>
    <w:rsid w:val="004522C1"/>
  </w:style>
  <w:style w:type="character" w:customStyle="1" w:styleId="WW8Num36z8">
    <w:name w:val="WW8Num36z8"/>
    <w:rsid w:val="004522C1"/>
  </w:style>
  <w:style w:type="character" w:customStyle="1" w:styleId="WW8Num37z1">
    <w:name w:val="WW8Num37z1"/>
    <w:rsid w:val="004522C1"/>
    <w:rPr>
      <w:rFonts w:ascii="Courier New" w:hAnsi="Courier New" w:cs="Courier New" w:hint="default"/>
    </w:rPr>
  </w:style>
  <w:style w:type="character" w:customStyle="1" w:styleId="WW8Num37z2">
    <w:name w:val="WW8Num37z2"/>
    <w:rsid w:val="004522C1"/>
    <w:rPr>
      <w:rFonts w:ascii="Wingdings" w:hAnsi="Wingdings" w:cs="Wingdings" w:hint="default"/>
    </w:rPr>
  </w:style>
  <w:style w:type="character" w:customStyle="1" w:styleId="WW8Num37z3">
    <w:name w:val="WW8Num37z3"/>
    <w:rsid w:val="004522C1"/>
    <w:rPr>
      <w:rFonts w:ascii="Symbol" w:hAnsi="Symbol" w:cs="Symbol" w:hint="default"/>
    </w:rPr>
  </w:style>
  <w:style w:type="character" w:customStyle="1" w:styleId="WW8Num38z0">
    <w:name w:val="WW8Num38z0"/>
    <w:rsid w:val="004522C1"/>
    <w:rPr>
      <w:rFonts w:hint="default"/>
      <w:position w:val="1"/>
      <w:sz w:val="26"/>
      <w:szCs w:val="26"/>
    </w:rPr>
  </w:style>
  <w:style w:type="character" w:customStyle="1" w:styleId="WW8Num38z2">
    <w:name w:val="WW8Num38z2"/>
    <w:rsid w:val="004522C1"/>
  </w:style>
  <w:style w:type="character" w:customStyle="1" w:styleId="WW8Num38z3">
    <w:name w:val="WW8Num38z3"/>
    <w:rsid w:val="004522C1"/>
  </w:style>
  <w:style w:type="character" w:customStyle="1" w:styleId="WW8Num38z4">
    <w:name w:val="WW8Num38z4"/>
    <w:rsid w:val="004522C1"/>
  </w:style>
  <w:style w:type="character" w:customStyle="1" w:styleId="WW8Num38z5">
    <w:name w:val="WW8Num38z5"/>
    <w:rsid w:val="004522C1"/>
  </w:style>
  <w:style w:type="character" w:customStyle="1" w:styleId="WW8Num38z6">
    <w:name w:val="WW8Num38z6"/>
    <w:rsid w:val="004522C1"/>
  </w:style>
  <w:style w:type="character" w:customStyle="1" w:styleId="WW8Num38z7">
    <w:name w:val="WW8Num38z7"/>
    <w:rsid w:val="004522C1"/>
  </w:style>
  <w:style w:type="character" w:customStyle="1" w:styleId="WW8Num38z8">
    <w:name w:val="WW8Num38z8"/>
    <w:rsid w:val="004522C1"/>
  </w:style>
  <w:style w:type="character" w:customStyle="1" w:styleId="WW8Num39z0">
    <w:name w:val="WW8Num39z0"/>
    <w:rsid w:val="004522C1"/>
    <w:rPr>
      <w:rFonts w:hint="default"/>
      <w:b/>
      <w:bCs/>
      <w:color w:val="00B0F0"/>
      <w:sz w:val="24"/>
      <w:szCs w:val="24"/>
      <w:lang w:val="nl-NL"/>
    </w:rPr>
  </w:style>
  <w:style w:type="character" w:customStyle="1" w:styleId="WW8Num39z1">
    <w:name w:val="WW8Num39z1"/>
    <w:rsid w:val="004522C1"/>
  </w:style>
  <w:style w:type="character" w:customStyle="1" w:styleId="WW8Num39z2">
    <w:name w:val="WW8Num39z2"/>
    <w:rsid w:val="004522C1"/>
  </w:style>
  <w:style w:type="character" w:customStyle="1" w:styleId="WW8Num39z3">
    <w:name w:val="WW8Num39z3"/>
    <w:rsid w:val="004522C1"/>
  </w:style>
  <w:style w:type="character" w:customStyle="1" w:styleId="WW8Num39z4">
    <w:name w:val="WW8Num39z4"/>
    <w:rsid w:val="004522C1"/>
  </w:style>
  <w:style w:type="character" w:customStyle="1" w:styleId="WW8Num39z5">
    <w:name w:val="WW8Num39z5"/>
    <w:rsid w:val="004522C1"/>
  </w:style>
  <w:style w:type="character" w:customStyle="1" w:styleId="WW8Num39z6">
    <w:name w:val="WW8Num39z6"/>
    <w:rsid w:val="004522C1"/>
  </w:style>
  <w:style w:type="character" w:customStyle="1" w:styleId="WW8Num39z7">
    <w:name w:val="WW8Num39z7"/>
    <w:rsid w:val="004522C1"/>
  </w:style>
  <w:style w:type="character" w:customStyle="1" w:styleId="WW8Num39z8">
    <w:name w:val="WW8Num39z8"/>
    <w:rsid w:val="004522C1"/>
  </w:style>
  <w:style w:type="character" w:customStyle="1" w:styleId="WW8Num40z0">
    <w:name w:val="WW8Num40z0"/>
    <w:rsid w:val="004522C1"/>
    <w:rPr>
      <w:rFonts w:ascii="Symbol" w:hAnsi="Symbol" w:cs="Times New Roman" w:hint="default"/>
    </w:rPr>
  </w:style>
  <w:style w:type="character" w:customStyle="1" w:styleId="WW8Num40z1">
    <w:name w:val="WW8Num40z1"/>
    <w:rsid w:val="004522C1"/>
    <w:rPr>
      <w:rFonts w:ascii="Courier New" w:hAnsi="Courier New" w:cs="Courier New" w:hint="default"/>
    </w:rPr>
  </w:style>
  <w:style w:type="character" w:customStyle="1" w:styleId="WW8Num40z2">
    <w:name w:val="WW8Num40z2"/>
    <w:rsid w:val="004522C1"/>
    <w:rPr>
      <w:rFonts w:ascii="Wingdings" w:hAnsi="Wingdings" w:cs="Wingdings" w:hint="default"/>
    </w:rPr>
  </w:style>
  <w:style w:type="character" w:customStyle="1" w:styleId="WW8Num40z3">
    <w:name w:val="WW8Num40z3"/>
    <w:rsid w:val="004522C1"/>
    <w:rPr>
      <w:rFonts w:ascii="Symbol" w:hAnsi="Symbol" w:cs="Symbol" w:hint="default"/>
    </w:rPr>
  </w:style>
  <w:style w:type="character" w:customStyle="1" w:styleId="itemextrafieldsvalue">
    <w:name w:val="itemextrafieldsvalue"/>
    <w:basedOn w:val="DefaultParagraphFont"/>
    <w:rsid w:val="004522C1"/>
  </w:style>
  <w:style w:type="character" w:customStyle="1" w:styleId="arrowdo">
    <w:name w:val="arrow_do"/>
    <w:basedOn w:val="DefaultParagraphFont"/>
    <w:rsid w:val="004522C1"/>
  </w:style>
  <w:style w:type="character" w:customStyle="1" w:styleId="WW-FootnoteCharacters">
    <w:name w:val="WW-Footnote Characters"/>
    <w:rsid w:val="004522C1"/>
    <w:rPr>
      <w:vertAlign w:val="superscript"/>
    </w:rPr>
  </w:style>
  <w:style w:type="character" w:customStyle="1" w:styleId="WW-EndnoteCharacters">
    <w:name w:val="WW-Endnote Characters"/>
    <w:rsid w:val="004522C1"/>
  </w:style>
  <w:style w:type="paragraph" w:customStyle="1" w:styleId="CharCharChar0">
    <w:name w:val="Char Char Char"/>
    <w:basedOn w:val="Normal"/>
    <w:next w:val="Normal"/>
    <w:rsid w:val="004522C1"/>
    <w:pPr>
      <w:spacing w:before="120" w:after="120" w:line="312" w:lineRule="auto"/>
      <w:jc w:val="left"/>
    </w:pPr>
    <w:rPr>
      <w:rFonts w:ascii=".VnTime" w:eastAsia=".VnTime" w:hAnsi=".VnTime" w:cs=".VnTime"/>
      <w:szCs w:val="24"/>
    </w:rPr>
  </w:style>
  <w:style w:type="paragraph" w:customStyle="1" w:styleId="WW-Default">
    <w:name w:val="WW-Default"/>
    <w:rsid w:val="004522C1"/>
    <w:pPr>
      <w:widowControl w:val="0"/>
      <w:suppressAutoHyphens/>
      <w:autoSpaceDE w:val="0"/>
    </w:pPr>
    <w:rPr>
      <w:rFonts w:ascii="Times New Roman" w:eastAsia="SimSun" w:hAnsi="Times New Roman"/>
      <w:color w:val="000000"/>
      <w:sz w:val="24"/>
      <w:szCs w:val="24"/>
      <w:lang w:eastAsia="ar-SA"/>
    </w:rPr>
  </w:style>
  <w:style w:type="paragraph" w:customStyle="1" w:styleId="CM5">
    <w:name w:val="CM5"/>
    <w:basedOn w:val="WW-Default"/>
    <w:next w:val="WW-Default"/>
    <w:rsid w:val="004522C1"/>
    <w:rPr>
      <w:rFonts w:ascii="VNI-Auchon" w:eastAsia="Times New Roman" w:hAnsi="VNI-Auchon" w:cs="VNI-Auchon"/>
      <w:color w:val="auto"/>
    </w:rPr>
  </w:style>
  <w:style w:type="paragraph" w:customStyle="1" w:styleId="CM2">
    <w:name w:val="CM2"/>
    <w:basedOn w:val="WW-Default"/>
    <w:next w:val="WW-Default"/>
    <w:rsid w:val="004522C1"/>
    <w:pPr>
      <w:spacing w:line="240" w:lineRule="atLeast"/>
    </w:pPr>
    <w:rPr>
      <w:rFonts w:ascii="VNI-Auchon" w:eastAsia="Times New Roman" w:hAnsi="VNI-Auchon" w:cs="VNI-Auchon"/>
      <w:color w:val="auto"/>
    </w:rPr>
  </w:style>
  <w:style w:type="paragraph" w:customStyle="1" w:styleId="CM6">
    <w:name w:val="CM6"/>
    <w:basedOn w:val="WW-Default"/>
    <w:next w:val="WW-Default"/>
    <w:rsid w:val="004522C1"/>
    <w:rPr>
      <w:rFonts w:ascii="VNI-Auchon" w:eastAsia="Times New Roman" w:hAnsi="VNI-Auchon" w:cs="VNI-Auchon"/>
      <w:color w:val="auto"/>
    </w:rPr>
  </w:style>
  <w:style w:type="paragraph" w:customStyle="1" w:styleId="CM4">
    <w:name w:val="CM4"/>
    <w:basedOn w:val="WW-Default"/>
    <w:next w:val="WW-Default"/>
    <w:rsid w:val="004522C1"/>
    <w:rPr>
      <w:rFonts w:ascii="VNI-Auchon" w:eastAsia="Times New Roman" w:hAnsi="VNI-Auchon" w:cs="VNI-Auchon"/>
      <w:color w:val="auto"/>
    </w:rPr>
  </w:style>
  <w:style w:type="paragraph" w:customStyle="1" w:styleId="CM3">
    <w:name w:val="CM3"/>
    <w:basedOn w:val="WW-Default"/>
    <w:next w:val="WW-Default"/>
    <w:rsid w:val="004522C1"/>
    <w:pPr>
      <w:spacing w:line="238" w:lineRule="atLeast"/>
    </w:pPr>
    <w:rPr>
      <w:rFonts w:ascii="VNI-Auchon" w:eastAsia="Times New Roman" w:hAnsi="VNI-Auchon" w:cs="VNI-Auchon"/>
      <w:color w:val="auto"/>
    </w:rPr>
  </w:style>
  <w:style w:type="paragraph" w:customStyle="1" w:styleId="CM1">
    <w:name w:val="CM1"/>
    <w:basedOn w:val="WW-Default"/>
    <w:next w:val="WW-Default"/>
    <w:rsid w:val="004522C1"/>
    <w:rPr>
      <w:rFonts w:ascii="VNI-Auchon" w:eastAsia="Times New Roman" w:hAnsi="VNI-Auchon" w:cs="VNI-Auchon"/>
      <w:color w:val="auto"/>
    </w:rPr>
  </w:style>
  <w:style w:type="character" w:customStyle="1" w:styleId="BodyTextChar1">
    <w:name w:val="Body Text Char1"/>
    <w:rsid w:val="004522C1"/>
    <w:rPr>
      <w:rFonts w:ascii=".VnTime" w:hAnsi=".VnTime"/>
      <w:sz w:val="28"/>
      <w:lang w:eastAsia="ar-SA"/>
    </w:rPr>
  </w:style>
  <w:style w:type="character" w:customStyle="1" w:styleId="apple-converted-space">
    <w:name w:val="apple-converted-space"/>
    <w:rsid w:val="004522C1"/>
  </w:style>
  <w:style w:type="paragraph" w:customStyle="1" w:styleId="Pa26">
    <w:name w:val="Pa26"/>
    <w:basedOn w:val="Normal"/>
    <w:next w:val="Normal"/>
    <w:uiPriority w:val="99"/>
    <w:rsid w:val="004522C1"/>
    <w:pPr>
      <w:autoSpaceDE w:val="0"/>
      <w:autoSpaceDN w:val="0"/>
      <w:adjustRightInd w:val="0"/>
      <w:spacing w:line="151" w:lineRule="atLeast"/>
      <w:jc w:val="left"/>
    </w:pPr>
    <w:rPr>
      <w:rFonts w:ascii="Univers" w:eastAsia="Calibri" w:hAnsi="Univers"/>
      <w:szCs w:val="24"/>
    </w:rPr>
  </w:style>
  <w:style w:type="character" w:customStyle="1" w:styleId="Absatz-Standardschriftart">
    <w:name w:val="Absatz-Standardschriftart"/>
    <w:rsid w:val="004522C1"/>
  </w:style>
  <w:style w:type="character" w:customStyle="1" w:styleId="WW-Absatz-Standardschriftart">
    <w:name w:val="WW-Absatz-Standardschriftart"/>
    <w:rsid w:val="004522C1"/>
  </w:style>
  <w:style w:type="character" w:customStyle="1" w:styleId="WW-Absatz-Standardschriftart1">
    <w:name w:val="WW-Absatz-Standardschriftart1"/>
    <w:rsid w:val="004522C1"/>
  </w:style>
  <w:style w:type="character" w:customStyle="1" w:styleId="WW-Absatz-Standardschriftart11">
    <w:name w:val="WW-Absatz-Standardschriftart11"/>
    <w:rsid w:val="004522C1"/>
  </w:style>
  <w:style w:type="character" w:customStyle="1" w:styleId="WW-Absatz-Standardschriftart111">
    <w:name w:val="WW-Absatz-Standardschriftart111"/>
    <w:rsid w:val="004522C1"/>
  </w:style>
  <w:style w:type="character" w:customStyle="1" w:styleId="WW-Absatz-Standardschriftart1111">
    <w:name w:val="WW-Absatz-Standardschriftart1111"/>
    <w:rsid w:val="004522C1"/>
  </w:style>
  <w:style w:type="character" w:customStyle="1" w:styleId="WW-Absatz-Standardschriftart11111">
    <w:name w:val="WW-Absatz-Standardschriftart11111"/>
    <w:rsid w:val="004522C1"/>
  </w:style>
  <w:style w:type="character" w:customStyle="1" w:styleId="WW-Absatz-Standardschriftart111111">
    <w:name w:val="WW-Absatz-Standardschriftart111111"/>
    <w:rsid w:val="004522C1"/>
  </w:style>
  <w:style w:type="character" w:customStyle="1" w:styleId="WW-Absatz-Standardschriftart1111111">
    <w:name w:val="WW-Absatz-Standardschriftart1111111"/>
    <w:rsid w:val="004522C1"/>
  </w:style>
  <w:style w:type="character" w:customStyle="1" w:styleId="WW-Absatz-Standardschriftart11111111">
    <w:name w:val="WW-Absatz-Standardschriftart11111111"/>
    <w:rsid w:val="004522C1"/>
  </w:style>
  <w:style w:type="character" w:customStyle="1" w:styleId="WW-Absatz-Standardschriftart111111111">
    <w:name w:val="WW-Absatz-Standardschriftart111111111"/>
    <w:rsid w:val="004522C1"/>
  </w:style>
  <w:style w:type="character" w:customStyle="1" w:styleId="WW8Num16z1">
    <w:name w:val="WW8Num16z1"/>
    <w:rsid w:val="004522C1"/>
    <w:rPr>
      <w:rFonts w:ascii="Courier New" w:hAnsi="Courier New" w:cs="Courier New"/>
    </w:rPr>
  </w:style>
  <w:style w:type="character" w:customStyle="1" w:styleId="WW8Num41z0">
    <w:name w:val="WW8Num41z0"/>
    <w:rsid w:val="004522C1"/>
    <w:rPr>
      <w:rFonts w:ascii="Symbol" w:eastAsia="Batang" w:hAnsi="Symbol" w:cs="Times New Roman"/>
    </w:rPr>
  </w:style>
  <w:style w:type="character" w:customStyle="1" w:styleId="WW8Num41z1">
    <w:name w:val="WW8Num41z1"/>
    <w:rsid w:val="004522C1"/>
    <w:rPr>
      <w:rFonts w:ascii="Courier New" w:hAnsi="Courier New" w:cs="Courier New"/>
    </w:rPr>
  </w:style>
  <w:style w:type="character" w:customStyle="1" w:styleId="WW8Num41z2">
    <w:name w:val="WW8Num41z2"/>
    <w:rsid w:val="004522C1"/>
    <w:rPr>
      <w:rFonts w:ascii="Wingdings" w:hAnsi="Wingdings"/>
    </w:rPr>
  </w:style>
  <w:style w:type="character" w:customStyle="1" w:styleId="WW8Num41z3">
    <w:name w:val="WW8Num41z3"/>
    <w:rsid w:val="004522C1"/>
    <w:rPr>
      <w:rFonts w:ascii="Symbol" w:hAnsi="Symbol"/>
    </w:rPr>
  </w:style>
  <w:style w:type="character" w:customStyle="1" w:styleId="WW8Num43z0">
    <w:name w:val="WW8Num43z0"/>
    <w:rsid w:val="004522C1"/>
    <w:rPr>
      <w:i w:val="0"/>
    </w:rPr>
  </w:style>
  <w:style w:type="character" w:customStyle="1" w:styleId="WW8Num44z0">
    <w:name w:val="WW8Num44z0"/>
    <w:rsid w:val="004522C1"/>
    <w:rPr>
      <w:rFonts w:ascii="Times New Roman" w:eastAsia="Times New Roman" w:hAnsi="Times New Roman" w:cs="Times New Roman"/>
    </w:rPr>
  </w:style>
  <w:style w:type="character" w:customStyle="1" w:styleId="WW8Num44z1">
    <w:name w:val="WW8Num44z1"/>
    <w:rsid w:val="004522C1"/>
    <w:rPr>
      <w:rFonts w:ascii="Courier New" w:hAnsi="Courier New"/>
    </w:rPr>
  </w:style>
  <w:style w:type="character" w:customStyle="1" w:styleId="WW8Num44z2">
    <w:name w:val="WW8Num44z2"/>
    <w:rsid w:val="004522C1"/>
    <w:rPr>
      <w:rFonts w:ascii="Wingdings" w:hAnsi="Wingdings"/>
    </w:rPr>
  </w:style>
  <w:style w:type="character" w:customStyle="1" w:styleId="WW8Num44z3">
    <w:name w:val="WW8Num44z3"/>
    <w:rsid w:val="004522C1"/>
    <w:rPr>
      <w:rFonts w:ascii="Symbol" w:hAnsi="Symbol"/>
    </w:rPr>
  </w:style>
  <w:style w:type="character" w:customStyle="1" w:styleId="NumberingSymbols">
    <w:name w:val="Numbering Symbols"/>
    <w:rsid w:val="004522C1"/>
  </w:style>
  <w:style w:type="character" w:customStyle="1" w:styleId="Bullets">
    <w:name w:val="Bullets"/>
    <w:rsid w:val="004522C1"/>
    <w:rPr>
      <w:rFonts w:ascii="StarSymbol" w:eastAsia="StarSymbol" w:hAnsi="StarSymbol" w:cs="StarSymbol"/>
      <w:sz w:val="18"/>
      <w:szCs w:val="18"/>
    </w:rPr>
  </w:style>
  <w:style w:type="character" w:customStyle="1" w:styleId="bodytextindent-h1">
    <w:name w:val="bodytextindent-h1"/>
    <w:rsid w:val="004522C1"/>
    <w:rPr>
      <w:rFonts w:ascii=".VnTime" w:hAnsi=".VnTime"/>
      <w:sz w:val="28"/>
      <w:szCs w:val="28"/>
    </w:rPr>
  </w:style>
  <w:style w:type="character" w:customStyle="1" w:styleId="WW8Num9z1">
    <w:name w:val="WW8Num9z1"/>
    <w:rsid w:val="004522C1"/>
    <w:rPr>
      <w:rFonts w:ascii="Courier New" w:hAnsi="Courier New" w:cs="Courier"/>
    </w:rPr>
  </w:style>
  <w:style w:type="character" w:customStyle="1" w:styleId="WW-DefaultParagraphFont">
    <w:name w:val="WW-Default Paragraph Font"/>
    <w:rsid w:val="004522C1"/>
  </w:style>
  <w:style w:type="character" w:customStyle="1" w:styleId="WW-DefaultParagraphFont1">
    <w:name w:val="WW-Default Paragraph Font1"/>
    <w:rsid w:val="004522C1"/>
  </w:style>
  <w:style w:type="character" w:customStyle="1" w:styleId="WW8Num48z0">
    <w:name w:val="WW8Num48z0"/>
    <w:rsid w:val="004522C1"/>
    <w:rPr>
      <w:rFonts w:ascii="Symbol" w:hAnsi="Symbol"/>
      <w:sz w:val="20"/>
    </w:rPr>
  </w:style>
  <w:style w:type="character" w:customStyle="1" w:styleId="WW8Num48z1">
    <w:name w:val="WW8Num48z1"/>
    <w:rsid w:val="004522C1"/>
    <w:rPr>
      <w:rFonts w:ascii="Courier New" w:hAnsi="Courier New"/>
      <w:sz w:val="20"/>
    </w:rPr>
  </w:style>
  <w:style w:type="character" w:customStyle="1" w:styleId="WW8Num48z2">
    <w:name w:val="WW8Num48z2"/>
    <w:rsid w:val="004522C1"/>
    <w:rPr>
      <w:rFonts w:ascii="Wingdings" w:hAnsi="Wingdings"/>
      <w:sz w:val="20"/>
    </w:rPr>
  </w:style>
  <w:style w:type="character" w:customStyle="1" w:styleId="WW8Num50z0">
    <w:name w:val="WW8Num50z0"/>
    <w:rsid w:val="004522C1"/>
    <w:rPr>
      <w:rFonts w:ascii="Symbol" w:hAnsi="Symbol"/>
      <w:sz w:val="20"/>
    </w:rPr>
  </w:style>
  <w:style w:type="character" w:customStyle="1" w:styleId="WW8Num50z1">
    <w:name w:val="WW8Num50z1"/>
    <w:rsid w:val="004522C1"/>
    <w:rPr>
      <w:rFonts w:ascii="Courier New" w:hAnsi="Courier New"/>
      <w:sz w:val="20"/>
    </w:rPr>
  </w:style>
  <w:style w:type="character" w:customStyle="1" w:styleId="WW8Num50z2">
    <w:name w:val="WW8Num50z2"/>
    <w:rsid w:val="004522C1"/>
    <w:rPr>
      <w:rFonts w:ascii="Wingdings" w:hAnsi="Wingdings"/>
      <w:sz w:val="20"/>
    </w:rPr>
  </w:style>
  <w:style w:type="character" w:customStyle="1" w:styleId="WW8Num53z0">
    <w:name w:val="WW8Num53z0"/>
    <w:rsid w:val="004522C1"/>
    <w:rPr>
      <w:rFonts w:ascii="VNI-Times" w:hAnsi="VNI-Times"/>
    </w:rPr>
  </w:style>
  <w:style w:type="character" w:customStyle="1" w:styleId="WW8Num53z1">
    <w:name w:val="WW8Num53z1"/>
    <w:rsid w:val="004522C1"/>
    <w:rPr>
      <w:rFonts w:ascii="Courier New" w:hAnsi="Courier New"/>
    </w:rPr>
  </w:style>
  <w:style w:type="character" w:customStyle="1" w:styleId="WW8Num53z2">
    <w:name w:val="WW8Num53z2"/>
    <w:rsid w:val="004522C1"/>
    <w:rPr>
      <w:rFonts w:ascii="Wingdings" w:hAnsi="Wingdings"/>
    </w:rPr>
  </w:style>
  <w:style w:type="character" w:customStyle="1" w:styleId="WW8Num71z0">
    <w:name w:val="WW8Num71z0"/>
    <w:rsid w:val="004522C1"/>
    <w:rPr>
      <w:rFonts w:ascii="Symbol" w:hAnsi="Symbol"/>
      <w:sz w:val="20"/>
    </w:rPr>
  </w:style>
  <w:style w:type="character" w:customStyle="1" w:styleId="WW8Num71z1">
    <w:name w:val="WW8Num71z1"/>
    <w:rsid w:val="004522C1"/>
    <w:rPr>
      <w:rFonts w:ascii="Courier New" w:hAnsi="Courier New"/>
      <w:sz w:val="20"/>
    </w:rPr>
  </w:style>
  <w:style w:type="character" w:customStyle="1" w:styleId="WW8Num71z2">
    <w:name w:val="WW8Num71z2"/>
    <w:rsid w:val="004522C1"/>
    <w:rPr>
      <w:rFonts w:ascii="Wingdings" w:hAnsi="Wingdings"/>
      <w:sz w:val="20"/>
    </w:rPr>
  </w:style>
  <w:style w:type="character" w:customStyle="1" w:styleId="WW-DefaultParagraphFont11">
    <w:name w:val="WW-Default Paragraph Font11"/>
    <w:rsid w:val="004522C1"/>
  </w:style>
  <w:style w:type="character" w:customStyle="1" w:styleId="WW-DefaultParagraphFont111">
    <w:name w:val="WW-Default Paragraph Font111"/>
    <w:rsid w:val="004522C1"/>
  </w:style>
  <w:style w:type="character" w:customStyle="1" w:styleId="WW8Num67z0">
    <w:name w:val="WW8Num67z0"/>
    <w:rsid w:val="004522C1"/>
    <w:rPr>
      <w:rFonts w:ascii="Symbol" w:hAnsi="Symbol"/>
      <w:sz w:val="20"/>
    </w:rPr>
  </w:style>
  <w:style w:type="character" w:customStyle="1" w:styleId="WW8Num67z1">
    <w:name w:val="WW8Num67z1"/>
    <w:rsid w:val="004522C1"/>
    <w:rPr>
      <w:rFonts w:ascii="Courier New" w:hAnsi="Courier New"/>
      <w:sz w:val="20"/>
    </w:rPr>
  </w:style>
  <w:style w:type="character" w:customStyle="1" w:styleId="WW8Num67z2">
    <w:name w:val="WW8Num67z2"/>
    <w:rsid w:val="004522C1"/>
    <w:rPr>
      <w:rFonts w:ascii="Wingdings" w:hAnsi="Wingdings"/>
      <w:sz w:val="20"/>
    </w:rPr>
  </w:style>
  <w:style w:type="character" w:customStyle="1" w:styleId="WW8Num69z0">
    <w:name w:val="WW8Num69z0"/>
    <w:rsid w:val="004522C1"/>
    <w:rPr>
      <w:rFonts w:ascii="Symbol" w:hAnsi="Symbol"/>
      <w:sz w:val="20"/>
    </w:rPr>
  </w:style>
  <w:style w:type="character" w:customStyle="1" w:styleId="WW8Num69z1">
    <w:name w:val="WW8Num69z1"/>
    <w:rsid w:val="004522C1"/>
    <w:rPr>
      <w:rFonts w:ascii="Courier New" w:hAnsi="Courier New"/>
      <w:sz w:val="20"/>
    </w:rPr>
  </w:style>
  <w:style w:type="character" w:customStyle="1" w:styleId="WW8Num69z2">
    <w:name w:val="WW8Num69z2"/>
    <w:rsid w:val="004522C1"/>
    <w:rPr>
      <w:rFonts w:ascii="Wingdings" w:hAnsi="Wingdings"/>
      <w:sz w:val="20"/>
    </w:rPr>
  </w:style>
  <w:style w:type="character" w:customStyle="1" w:styleId="WW-DefaultParagraphFont1111">
    <w:name w:val="WW-Default Paragraph Font1111"/>
    <w:rsid w:val="004522C1"/>
  </w:style>
  <w:style w:type="character" w:customStyle="1" w:styleId="WW-DefaultParagraphFont11111">
    <w:name w:val="WW-Default Paragraph Font11111"/>
    <w:rsid w:val="004522C1"/>
  </w:style>
  <w:style w:type="character" w:customStyle="1" w:styleId="WW-DefaultParagraphFont111111">
    <w:name w:val="WW-Default Paragraph Font111111"/>
    <w:rsid w:val="004522C1"/>
  </w:style>
  <w:style w:type="character" w:customStyle="1" w:styleId="WW-DefaultParagraphFont1111111">
    <w:name w:val="WW-Default Paragraph Font1111111"/>
    <w:rsid w:val="004522C1"/>
  </w:style>
  <w:style w:type="character" w:customStyle="1" w:styleId="WW-DefaultParagraphFont11111111">
    <w:name w:val="WW-Default Paragraph Font11111111"/>
    <w:rsid w:val="004522C1"/>
  </w:style>
  <w:style w:type="character" w:customStyle="1" w:styleId="WW-DefaultParagraphFont111111111">
    <w:name w:val="WW-Default Paragraph Font111111111"/>
    <w:rsid w:val="004522C1"/>
  </w:style>
  <w:style w:type="character" w:customStyle="1" w:styleId="WW-DefaultParagraphFont1111111111">
    <w:name w:val="WW-Default Paragraph Font1111111111"/>
    <w:rsid w:val="004522C1"/>
  </w:style>
  <w:style w:type="character" w:customStyle="1" w:styleId="WW-DefaultParagraphFont11111111111">
    <w:name w:val="WW-Default Paragraph Font11111111111"/>
    <w:rsid w:val="004522C1"/>
  </w:style>
  <w:style w:type="character" w:customStyle="1" w:styleId="WW-DefaultParagraphFont111111111111">
    <w:name w:val="WW-Default Paragraph Font111111111111"/>
    <w:rsid w:val="004522C1"/>
  </w:style>
  <w:style w:type="character" w:customStyle="1" w:styleId="WW-DefaultParagraphFont1111111111111">
    <w:name w:val="WW-Default Paragraph Font1111111111111"/>
    <w:rsid w:val="004522C1"/>
  </w:style>
  <w:style w:type="character" w:customStyle="1" w:styleId="WW-Absatz-Standardschriftart1111111111">
    <w:name w:val="WW-Absatz-Standardschriftart1111111111"/>
    <w:rsid w:val="004522C1"/>
  </w:style>
  <w:style w:type="character" w:customStyle="1" w:styleId="WW-Absatz-Standardschriftart11111111111">
    <w:name w:val="WW-Absatz-Standardschriftart11111111111"/>
    <w:rsid w:val="004522C1"/>
  </w:style>
  <w:style w:type="character" w:customStyle="1" w:styleId="WW-Absatz-Standardschriftart111111111111">
    <w:name w:val="WW-Absatz-Standardschriftart111111111111"/>
    <w:rsid w:val="004522C1"/>
  </w:style>
  <w:style w:type="character" w:customStyle="1" w:styleId="WW-Absatz-Standardschriftart1111111111111">
    <w:name w:val="WW-Absatz-Standardschriftart1111111111111"/>
    <w:rsid w:val="004522C1"/>
  </w:style>
  <w:style w:type="character" w:customStyle="1" w:styleId="WW-Absatz-Standardschriftart11111111111111">
    <w:name w:val="WW-Absatz-Standardschriftart11111111111111"/>
    <w:rsid w:val="004522C1"/>
  </w:style>
  <w:style w:type="character" w:customStyle="1" w:styleId="WW-Absatz-Standardschriftart111111111111111">
    <w:name w:val="WW-Absatz-Standardschriftart111111111111111"/>
    <w:rsid w:val="004522C1"/>
  </w:style>
  <w:style w:type="character" w:customStyle="1" w:styleId="WW-Absatz-Standardschriftart1111111111111111">
    <w:name w:val="WW-Absatz-Standardschriftart1111111111111111"/>
    <w:rsid w:val="004522C1"/>
  </w:style>
  <w:style w:type="character" w:customStyle="1" w:styleId="WW-Absatz-Standardschriftart11111111111111111">
    <w:name w:val="WW-Absatz-Standardschriftart11111111111111111"/>
    <w:rsid w:val="004522C1"/>
  </w:style>
  <w:style w:type="character" w:customStyle="1" w:styleId="WW-Absatz-Standardschriftart111111111111111111">
    <w:name w:val="WW-Absatz-Standardschriftart111111111111111111"/>
    <w:rsid w:val="004522C1"/>
  </w:style>
  <w:style w:type="character" w:customStyle="1" w:styleId="WW-Absatz-Standardschriftart1111111111111111111">
    <w:name w:val="WW-Absatz-Standardschriftart1111111111111111111"/>
    <w:rsid w:val="004522C1"/>
  </w:style>
  <w:style w:type="character" w:customStyle="1" w:styleId="WW-Absatz-Standardschriftart11111111111111111111">
    <w:name w:val="WW-Absatz-Standardschriftart11111111111111111111"/>
    <w:rsid w:val="004522C1"/>
  </w:style>
  <w:style w:type="character" w:customStyle="1" w:styleId="WW-Absatz-Standardschriftart111111111111111111111">
    <w:name w:val="WW-Absatz-Standardschriftart111111111111111111111"/>
    <w:rsid w:val="004522C1"/>
  </w:style>
  <w:style w:type="character" w:customStyle="1" w:styleId="WW-Absatz-Standardschriftart1111111111111111111111">
    <w:name w:val="WW-Absatz-Standardschriftart1111111111111111111111"/>
    <w:rsid w:val="004522C1"/>
  </w:style>
  <w:style w:type="character" w:customStyle="1" w:styleId="WW-DefaultParagraphFont11111111111111">
    <w:name w:val="WW-Default Paragraph Font11111111111111"/>
    <w:rsid w:val="004522C1"/>
  </w:style>
  <w:style w:type="character" w:customStyle="1" w:styleId="WW8Num42z0">
    <w:name w:val="WW8Num42z0"/>
    <w:rsid w:val="004522C1"/>
    <w:rPr>
      <w:rFonts w:ascii="Symbol" w:hAnsi="Symbol"/>
      <w:color w:val="auto"/>
    </w:rPr>
  </w:style>
  <w:style w:type="character" w:customStyle="1" w:styleId="WW8Num45z0">
    <w:name w:val="WW8Num45z0"/>
    <w:rsid w:val="004522C1"/>
    <w:rPr>
      <w:rFonts w:ascii="Symbol" w:hAnsi="Symbol"/>
    </w:rPr>
  </w:style>
  <w:style w:type="character" w:customStyle="1" w:styleId="WW8Num46z0">
    <w:name w:val="WW8Num46z0"/>
    <w:rsid w:val="004522C1"/>
    <w:rPr>
      <w:b w:val="0"/>
      <w:i w:val="0"/>
      <w:sz w:val="18"/>
    </w:rPr>
  </w:style>
  <w:style w:type="character" w:customStyle="1" w:styleId="WW8Num49z0">
    <w:name w:val="WW8Num49z0"/>
    <w:rsid w:val="004522C1"/>
    <w:rPr>
      <w:rFonts w:ascii="Wingdings" w:hAnsi="Wingdings"/>
      <w:sz w:val="16"/>
    </w:rPr>
  </w:style>
  <w:style w:type="character" w:customStyle="1" w:styleId="WW8Num49z1">
    <w:name w:val="WW8Num49z1"/>
    <w:rsid w:val="004522C1"/>
    <w:rPr>
      <w:rFonts w:ascii="Courier New" w:hAnsi="Courier New"/>
    </w:rPr>
  </w:style>
  <w:style w:type="character" w:customStyle="1" w:styleId="WW8Num49z2">
    <w:name w:val="WW8Num49z2"/>
    <w:rsid w:val="004522C1"/>
    <w:rPr>
      <w:rFonts w:ascii="Wingdings" w:hAnsi="Wingdings"/>
    </w:rPr>
  </w:style>
  <w:style w:type="character" w:customStyle="1" w:styleId="WW8Num49z3">
    <w:name w:val="WW8Num49z3"/>
    <w:rsid w:val="004522C1"/>
    <w:rPr>
      <w:rFonts w:ascii="Symbol" w:hAnsi="Symbol"/>
    </w:rPr>
  </w:style>
  <w:style w:type="character" w:customStyle="1" w:styleId="WW8Num51z1">
    <w:name w:val="WW8Num51z1"/>
    <w:rsid w:val="004522C1"/>
    <w:rPr>
      <w:rFonts w:ascii="Times New Roman" w:eastAsia="Times New Roman" w:hAnsi="Times New Roman"/>
    </w:rPr>
  </w:style>
  <w:style w:type="character" w:customStyle="1" w:styleId="WW8Num53z3">
    <w:name w:val="WW8Num53z3"/>
    <w:rsid w:val="004522C1"/>
    <w:rPr>
      <w:rFonts w:ascii="Symbol" w:hAnsi="Symbol"/>
    </w:rPr>
  </w:style>
  <w:style w:type="character" w:customStyle="1" w:styleId="WW8Num55z0">
    <w:name w:val="WW8Num55z0"/>
    <w:rsid w:val="004522C1"/>
    <w:rPr>
      <w:sz w:val="24"/>
    </w:rPr>
  </w:style>
  <w:style w:type="character" w:customStyle="1" w:styleId="WW8Num56z0">
    <w:name w:val="WW8Num56z0"/>
    <w:rsid w:val="004522C1"/>
    <w:rPr>
      <w:rFonts w:ascii="Times New Roman" w:hAnsi="Times New Roman" w:cs="Times New Roman"/>
      <w:sz w:val="24"/>
      <w:szCs w:val="24"/>
    </w:rPr>
  </w:style>
  <w:style w:type="character" w:customStyle="1" w:styleId="WW8Num56z1">
    <w:name w:val="WW8Num56z1"/>
    <w:rsid w:val="004522C1"/>
    <w:rPr>
      <w:rFonts w:ascii="Courier New" w:hAnsi="Courier New"/>
    </w:rPr>
  </w:style>
  <w:style w:type="character" w:customStyle="1" w:styleId="WW8Num56z2">
    <w:name w:val="WW8Num56z2"/>
    <w:rsid w:val="004522C1"/>
    <w:rPr>
      <w:rFonts w:ascii="Wingdings" w:hAnsi="Wingdings"/>
    </w:rPr>
  </w:style>
  <w:style w:type="character" w:customStyle="1" w:styleId="WW8Num56z3">
    <w:name w:val="WW8Num56z3"/>
    <w:rsid w:val="004522C1"/>
    <w:rPr>
      <w:rFonts w:ascii="Symbol" w:hAnsi="Symbol"/>
    </w:rPr>
  </w:style>
  <w:style w:type="character" w:customStyle="1" w:styleId="WW8Num58z0">
    <w:name w:val="WW8Num58z0"/>
    <w:rsid w:val="004522C1"/>
    <w:rPr>
      <w:rFonts w:ascii="Times New Roman" w:hAnsi="Times New Roman"/>
    </w:rPr>
  </w:style>
  <w:style w:type="character" w:customStyle="1" w:styleId="WW8Num60z0">
    <w:name w:val="WW8Num60z0"/>
    <w:rsid w:val="004522C1"/>
    <w:rPr>
      <w:rFonts w:ascii="VNI-Times" w:hAnsi="VNI-Times"/>
    </w:rPr>
  </w:style>
  <w:style w:type="character" w:customStyle="1" w:styleId="WW8Num61z0">
    <w:name w:val="WW8Num61z0"/>
    <w:rsid w:val="004522C1"/>
    <w:rPr>
      <w:b w:val="0"/>
      <w:i w:val="0"/>
      <w:sz w:val="18"/>
    </w:rPr>
  </w:style>
  <w:style w:type="character" w:customStyle="1" w:styleId="WW8Num62z0">
    <w:name w:val="WW8Num62z0"/>
    <w:rsid w:val="004522C1"/>
    <w:rPr>
      <w:b w:val="0"/>
      <w:i w:val="0"/>
      <w:sz w:val="18"/>
    </w:rPr>
  </w:style>
  <w:style w:type="character" w:customStyle="1" w:styleId="WW8NumSt38z0">
    <w:name w:val="WW8NumSt38z0"/>
    <w:rsid w:val="004522C1"/>
    <w:rPr>
      <w:rFonts w:ascii="Symbol" w:hAnsi="Symbol"/>
      <w:sz w:val="10"/>
    </w:rPr>
  </w:style>
  <w:style w:type="character" w:customStyle="1" w:styleId="BodyText15Char">
    <w:name w:val="BodyText1.5 Char"/>
    <w:rsid w:val="004522C1"/>
    <w:rPr>
      <w:rFonts w:ascii="VNI-Times" w:hAnsi="VNI-Times"/>
      <w:sz w:val="24"/>
      <w:lang w:val="en-US" w:eastAsia="ar-SA" w:bidi="ar-SA"/>
    </w:rPr>
  </w:style>
  <w:style w:type="character" w:customStyle="1" w:styleId="Heading5CharChar">
    <w:name w:val="Heading 5 Char Char"/>
    <w:rsid w:val="004522C1"/>
    <w:rPr>
      <w:rFonts w:ascii="Times New Roman" w:hAnsi="Times New Roman"/>
      <w:sz w:val="24"/>
      <w:szCs w:val="24"/>
      <w:lang w:val="en-US" w:eastAsia="ar-SA" w:bidi="ar-SA"/>
    </w:rPr>
  </w:style>
  <w:style w:type="character" w:customStyle="1" w:styleId="WW8Num83z1">
    <w:name w:val="WW8Num83z1"/>
    <w:rsid w:val="004522C1"/>
    <w:rPr>
      <w:rFonts w:ascii="Times New Roman" w:eastAsia="Times New Roman" w:hAnsi="Times New Roman" w:cs="Times New Roman"/>
    </w:rPr>
  </w:style>
  <w:style w:type="character" w:customStyle="1" w:styleId="WW8Num85z1">
    <w:name w:val="WW8Num85z1"/>
    <w:rsid w:val="004522C1"/>
    <w:rPr>
      <w:rFonts w:ascii="Times New Roman" w:eastAsia="Times New Roman" w:hAnsi="Times New Roman"/>
    </w:rPr>
  </w:style>
  <w:style w:type="character" w:customStyle="1" w:styleId="WW8Num64z0">
    <w:name w:val="WW8Num64z0"/>
    <w:rsid w:val="004522C1"/>
    <w:rPr>
      <w:rFonts w:ascii="Webdings" w:hAnsi="Webdings"/>
      <w:sz w:val="10"/>
    </w:rPr>
  </w:style>
  <w:style w:type="character" w:customStyle="1" w:styleId="WW8Num64z1">
    <w:name w:val="WW8Num64z1"/>
    <w:rsid w:val="004522C1"/>
    <w:rPr>
      <w:rFonts w:ascii="Courier New" w:hAnsi="Courier New"/>
    </w:rPr>
  </w:style>
  <w:style w:type="character" w:customStyle="1" w:styleId="WW8Num64z2">
    <w:name w:val="WW8Num64z2"/>
    <w:rsid w:val="004522C1"/>
    <w:rPr>
      <w:rFonts w:ascii="Wingdings" w:hAnsi="Wingdings"/>
    </w:rPr>
  </w:style>
  <w:style w:type="character" w:customStyle="1" w:styleId="WW8Num64z3">
    <w:name w:val="WW8Num64z3"/>
    <w:rsid w:val="004522C1"/>
    <w:rPr>
      <w:rFonts w:ascii="Symbol" w:hAnsi="Symbol"/>
    </w:rPr>
  </w:style>
  <w:style w:type="paragraph" w:customStyle="1" w:styleId="bang">
    <w:name w:val="bang"/>
    <w:basedOn w:val="Normal"/>
    <w:rsid w:val="004522C1"/>
    <w:pPr>
      <w:widowControl w:val="0"/>
      <w:tabs>
        <w:tab w:val="left" w:pos="4200"/>
        <w:tab w:val="left" w:pos="5640"/>
        <w:tab w:val="left" w:pos="7200"/>
      </w:tabs>
      <w:spacing w:line="288" w:lineRule="auto"/>
      <w:jc w:val="center"/>
    </w:pPr>
    <w:rPr>
      <w:kern w:val="1"/>
      <w:sz w:val="22"/>
      <w:lang w:val="vi-VN"/>
    </w:rPr>
  </w:style>
  <w:style w:type="paragraph" w:customStyle="1" w:styleId="bang-L">
    <w:name w:val="bang-L"/>
    <w:basedOn w:val="Normal"/>
    <w:next w:val="Normal"/>
    <w:rsid w:val="004522C1"/>
    <w:pPr>
      <w:widowControl w:val="0"/>
      <w:tabs>
        <w:tab w:val="left" w:pos="4200"/>
        <w:tab w:val="left" w:pos="5640"/>
        <w:tab w:val="left" w:pos="7200"/>
      </w:tabs>
      <w:spacing w:line="288" w:lineRule="auto"/>
      <w:jc w:val="center"/>
    </w:pPr>
    <w:rPr>
      <w:kern w:val="1"/>
      <w:sz w:val="22"/>
      <w:lang w:val="vi-VN"/>
    </w:rPr>
  </w:style>
  <w:style w:type="paragraph" w:customStyle="1" w:styleId="bangten">
    <w:name w:val="bang ten"/>
    <w:basedOn w:val="bang"/>
    <w:rsid w:val="004522C1"/>
    <w:pPr>
      <w:keepNext/>
      <w:widowControl/>
    </w:pPr>
    <w:rPr>
      <w:b/>
      <w:bCs/>
      <w:lang w:val="en-US"/>
    </w:rPr>
  </w:style>
  <w:style w:type="paragraph" w:customStyle="1" w:styleId="BANGBOLD">
    <w:name w:val="BANGBOLD"/>
    <w:basedOn w:val="bang"/>
    <w:rsid w:val="004522C1"/>
    <w:pPr>
      <w:keepNext/>
      <w:widowControl/>
    </w:pPr>
    <w:rPr>
      <w:b/>
      <w:bCs/>
      <w:lang w:val="en-US"/>
    </w:rPr>
  </w:style>
  <w:style w:type="paragraph" w:customStyle="1" w:styleId="Normal13pt0">
    <w:name w:val="Normal + 13pt"/>
    <w:basedOn w:val="BodyTextIndent"/>
    <w:rsid w:val="004522C1"/>
    <w:pPr>
      <w:tabs>
        <w:tab w:val="clear" w:pos="1080"/>
      </w:tabs>
      <w:ind w:left="0" w:firstLine="720"/>
    </w:pPr>
    <w:rPr>
      <w:spacing w:val="-6"/>
      <w:sz w:val="26"/>
      <w:szCs w:val="26"/>
      <w:lang w:val="nl-NL"/>
    </w:rPr>
  </w:style>
  <w:style w:type="paragraph" w:customStyle="1" w:styleId="bang-c">
    <w:name w:val="bang-c"/>
    <w:basedOn w:val="bang-L"/>
    <w:rsid w:val="004522C1"/>
    <w:pPr>
      <w:widowControl/>
      <w:spacing w:line="240" w:lineRule="auto"/>
      <w:jc w:val="left"/>
    </w:pPr>
    <w:rPr>
      <w:sz w:val="24"/>
      <w:lang w:val="en-US"/>
    </w:rPr>
  </w:style>
  <w:style w:type="paragraph" w:customStyle="1" w:styleId="BodyText15">
    <w:name w:val="BodyText1.5"/>
    <w:rsid w:val="004522C1"/>
    <w:pPr>
      <w:suppressAutoHyphens/>
      <w:spacing w:before="120" w:after="120"/>
      <w:ind w:firstLine="424"/>
      <w:jc w:val="both"/>
    </w:pPr>
    <w:rPr>
      <w:rFonts w:ascii="Times New Roman" w:eastAsia="Arial" w:hAnsi="Times New Roman"/>
      <w:color w:val="0000FF"/>
      <w:sz w:val="26"/>
      <w:lang w:val="fr-FR" w:eastAsia="ar-SA"/>
    </w:rPr>
  </w:style>
  <w:style w:type="paragraph" w:customStyle="1" w:styleId="BodyText20">
    <w:name w:val="BodyText2.0"/>
    <w:rsid w:val="004522C1"/>
    <w:pPr>
      <w:suppressAutoHyphens/>
      <w:spacing w:after="120"/>
      <w:ind w:left="1134"/>
      <w:jc w:val="both"/>
    </w:pPr>
    <w:rPr>
      <w:rFonts w:ascii="VNI-Times" w:eastAsia="Arial" w:hAnsi="VNI-Times"/>
      <w:sz w:val="24"/>
      <w:lang w:eastAsia="ar-SA"/>
    </w:rPr>
  </w:style>
  <w:style w:type="paragraph" w:customStyle="1" w:styleId="BodyText225">
    <w:name w:val="BodyText2.25"/>
    <w:rsid w:val="004522C1"/>
    <w:pPr>
      <w:suppressAutoHyphens/>
      <w:spacing w:after="120"/>
      <w:ind w:left="1276"/>
      <w:jc w:val="both"/>
    </w:pPr>
    <w:rPr>
      <w:rFonts w:ascii="VNI-Times" w:eastAsia="Arial" w:hAnsi="VNI-Times"/>
      <w:sz w:val="24"/>
      <w:lang w:eastAsia="ar-SA"/>
    </w:rPr>
  </w:style>
  <w:style w:type="paragraph" w:customStyle="1" w:styleId="BodyText25">
    <w:name w:val="BodyText2.5"/>
    <w:rsid w:val="004522C1"/>
    <w:pPr>
      <w:suppressAutoHyphens/>
      <w:spacing w:after="120"/>
      <w:ind w:left="1418"/>
      <w:jc w:val="both"/>
    </w:pPr>
    <w:rPr>
      <w:rFonts w:ascii="VNI-Times" w:eastAsia="Arial" w:hAnsi="VNI-Times"/>
      <w:sz w:val="24"/>
      <w:lang w:eastAsia="ar-SA"/>
    </w:rPr>
  </w:style>
  <w:style w:type="paragraph" w:customStyle="1" w:styleId="B-text">
    <w:name w:val="B-text"/>
    <w:rsid w:val="004522C1"/>
    <w:pPr>
      <w:suppressAutoHyphens/>
      <w:spacing w:before="60" w:after="120"/>
      <w:ind w:left="1276"/>
    </w:pPr>
    <w:rPr>
      <w:rFonts w:ascii="VNI-Times" w:eastAsia="Arial" w:hAnsi="VNI-Times"/>
      <w:sz w:val="24"/>
      <w:lang w:eastAsia="ar-SA"/>
    </w:rPr>
  </w:style>
  <w:style w:type="paragraph" w:customStyle="1" w:styleId="B-text00">
    <w:name w:val="B-text0.0"/>
    <w:basedOn w:val="BodyText"/>
    <w:rsid w:val="004522C1"/>
    <w:pPr>
      <w:widowControl w:val="0"/>
      <w:tabs>
        <w:tab w:val="left" w:pos="4200"/>
        <w:tab w:val="left" w:pos="5640"/>
        <w:tab w:val="left" w:pos="7200"/>
      </w:tabs>
      <w:suppressAutoHyphens w:val="0"/>
      <w:spacing w:before="120" w:after="120" w:line="288" w:lineRule="auto"/>
      <w:ind w:right="0" w:firstLine="567"/>
      <w:jc w:val="left"/>
    </w:pPr>
    <w:rPr>
      <w:rFonts w:ascii="VNI-Times" w:hAnsi="VNI-Times"/>
      <w:spacing w:val="0"/>
      <w:kern w:val="1"/>
      <w:lang w:val="en-GB"/>
    </w:rPr>
  </w:style>
  <w:style w:type="paragraph" w:customStyle="1" w:styleId="B-text20">
    <w:name w:val="B-text2.0"/>
    <w:rsid w:val="004522C1"/>
    <w:pPr>
      <w:suppressAutoHyphens/>
      <w:spacing w:before="60" w:after="120"/>
      <w:ind w:left="1134"/>
      <w:jc w:val="both"/>
    </w:pPr>
    <w:rPr>
      <w:rFonts w:ascii="VNI-Times" w:eastAsia="Arial" w:hAnsi="VNI-Times"/>
      <w:sz w:val="24"/>
      <w:lang w:eastAsia="ar-SA"/>
    </w:rPr>
  </w:style>
  <w:style w:type="paragraph" w:customStyle="1" w:styleId="B-text35">
    <w:name w:val="B-text3.5"/>
    <w:rsid w:val="004522C1"/>
    <w:pPr>
      <w:suppressAutoHyphens/>
      <w:spacing w:after="120"/>
      <w:ind w:left="1985"/>
    </w:pPr>
    <w:rPr>
      <w:rFonts w:ascii="VNI-Times" w:eastAsia="Arial" w:hAnsi="VNI-Times"/>
      <w:sz w:val="24"/>
      <w:lang w:eastAsia="ar-SA"/>
    </w:rPr>
  </w:style>
  <w:style w:type="paragraph" w:customStyle="1" w:styleId="Normal1">
    <w:name w:val="Normal1"/>
    <w:basedOn w:val="Normal"/>
    <w:rsid w:val="004522C1"/>
    <w:pPr>
      <w:widowControl w:val="0"/>
      <w:tabs>
        <w:tab w:val="left" w:pos="4200"/>
        <w:tab w:val="left" w:pos="5640"/>
        <w:tab w:val="left" w:pos="7200"/>
      </w:tabs>
      <w:spacing w:before="60" w:after="60" w:line="288" w:lineRule="auto"/>
      <w:jc w:val="center"/>
    </w:pPr>
    <w:rPr>
      <w:b/>
      <w:bCs/>
      <w:kern w:val="1"/>
      <w:lang w:val="vi-VN"/>
    </w:rPr>
  </w:style>
  <w:style w:type="paragraph" w:customStyle="1" w:styleId="B-text-i15">
    <w:name w:val="B-text-i15"/>
    <w:basedOn w:val="Normal"/>
    <w:rsid w:val="004522C1"/>
    <w:pPr>
      <w:widowControl w:val="0"/>
      <w:tabs>
        <w:tab w:val="left" w:pos="4200"/>
        <w:tab w:val="left" w:pos="5640"/>
        <w:tab w:val="left" w:pos="7200"/>
      </w:tabs>
      <w:spacing w:before="120" w:after="120" w:line="288" w:lineRule="auto"/>
      <w:ind w:left="851" w:firstLine="567"/>
    </w:pPr>
    <w:rPr>
      <w:rFonts w:ascii="VNI-Times" w:hAnsi="VNI-Times"/>
      <w:kern w:val="1"/>
      <w:lang w:val="vi-VN"/>
    </w:rPr>
  </w:style>
  <w:style w:type="paragraph" w:customStyle="1" w:styleId="bullet">
    <w:name w:val="bullet"/>
    <w:rsid w:val="004522C1"/>
    <w:pPr>
      <w:tabs>
        <w:tab w:val="left" w:pos="284"/>
      </w:tabs>
      <w:suppressAutoHyphens/>
      <w:ind w:left="1417" w:hanging="283"/>
    </w:pPr>
    <w:rPr>
      <w:rFonts w:ascii="VNI-Times" w:eastAsia="Arial" w:hAnsi="VNI-Times"/>
      <w:sz w:val="24"/>
      <w:lang w:eastAsia="ar-SA"/>
    </w:rPr>
  </w:style>
  <w:style w:type="paragraph" w:customStyle="1" w:styleId="Bulleti15">
    <w:name w:val="Bullet_i15"/>
    <w:rsid w:val="004522C1"/>
    <w:pPr>
      <w:tabs>
        <w:tab w:val="left" w:pos="480"/>
        <w:tab w:val="left" w:pos="5683"/>
        <w:tab w:val="left" w:pos="6240"/>
        <w:tab w:val="left" w:pos="7200"/>
        <w:tab w:val="left" w:pos="7920"/>
        <w:tab w:val="left" w:pos="8400"/>
        <w:tab w:val="right" w:pos="9360"/>
      </w:tabs>
      <w:suppressAutoHyphens/>
      <w:spacing w:before="60" w:after="60"/>
      <w:ind w:left="480" w:firstLine="2"/>
      <w:jc w:val="both"/>
    </w:pPr>
    <w:rPr>
      <w:rFonts w:ascii="Times New Roman" w:eastAsia="Arial" w:hAnsi="Times New Roman"/>
      <w:sz w:val="26"/>
      <w:lang w:val="vi-VN" w:eastAsia="ar-SA"/>
    </w:rPr>
  </w:style>
  <w:style w:type="paragraph" w:customStyle="1" w:styleId="Bullet00">
    <w:name w:val="Bullet0.0"/>
    <w:rsid w:val="004522C1"/>
    <w:pPr>
      <w:tabs>
        <w:tab w:val="left" w:pos="284"/>
      </w:tabs>
      <w:suppressAutoHyphens/>
      <w:spacing w:before="40" w:after="40"/>
    </w:pPr>
    <w:rPr>
      <w:rFonts w:ascii="VNI-Times" w:eastAsia="Arial" w:hAnsi="VNI-Times"/>
      <w:sz w:val="24"/>
      <w:lang w:eastAsia="ar-SA"/>
    </w:rPr>
  </w:style>
  <w:style w:type="paragraph" w:customStyle="1" w:styleId="Bullet05">
    <w:name w:val="Bullet0.5"/>
    <w:rsid w:val="004522C1"/>
    <w:pPr>
      <w:tabs>
        <w:tab w:val="left" w:pos="567"/>
      </w:tabs>
      <w:suppressAutoHyphens/>
    </w:pPr>
    <w:rPr>
      <w:rFonts w:ascii="VNI-Times" w:eastAsia="Arial" w:hAnsi="VNI-Times"/>
      <w:sz w:val="24"/>
      <w:lang w:eastAsia="ar-SA"/>
    </w:rPr>
  </w:style>
  <w:style w:type="paragraph" w:customStyle="1" w:styleId="Bullet10">
    <w:name w:val="Bullet1.0"/>
    <w:next w:val="Normal"/>
    <w:rsid w:val="004522C1"/>
    <w:pPr>
      <w:tabs>
        <w:tab w:val="left" w:pos="851"/>
      </w:tabs>
      <w:suppressAutoHyphens/>
      <w:spacing w:before="120" w:after="120"/>
      <w:ind w:left="-3"/>
      <w:jc w:val="both"/>
    </w:pPr>
    <w:rPr>
      <w:rFonts w:ascii="VNI-Helve" w:eastAsia="Arial" w:hAnsi="VNI-Helve"/>
      <w:sz w:val="22"/>
      <w:lang w:eastAsia="ar-SA"/>
    </w:rPr>
  </w:style>
  <w:style w:type="paragraph" w:customStyle="1" w:styleId="Bullet15">
    <w:name w:val="Bullet1.5"/>
    <w:rsid w:val="004522C1"/>
    <w:pPr>
      <w:tabs>
        <w:tab w:val="left" w:pos="1134"/>
        <w:tab w:val="left" w:pos="2835"/>
        <w:tab w:val="left" w:pos="3969"/>
        <w:tab w:val="left" w:pos="5103"/>
        <w:tab w:val="left" w:pos="6237"/>
        <w:tab w:val="left" w:pos="7371"/>
        <w:tab w:val="left" w:pos="8505"/>
      </w:tabs>
      <w:suppressAutoHyphens/>
      <w:spacing w:before="60" w:after="60"/>
      <w:jc w:val="both"/>
    </w:pPr>
    <w:rPr>
      <w:rFonts w:ascii="VNI-Times" w:eastAsia="Arial" w:hAnsi="VNI-Times"/>
      <w:sz w:val="24"/>
      <w:lang w:eastAsia="ar-SA"/>
    </w:rPr>
  </w:style>
  <w:style w:type="paragraph" w:customStyle="1" w:styleId="Bullet20">
    <w:name w:val="Bullet2.0"/>
    <w:rsid w:val="004522C1"/>
    <w:pPr>
      <w:tabs>
        <w:tab w:val="left" w:pos="1134"/>
        <w:tab w:val="left" w:pos="1418"/>
        <w:tab w:val="left" w:pos="5103"/>
        <w:tab w:val="left" w:pos="5670"/>
        <w:tab w:val="left" w:pos="6237"/>
        <w:tab w:val="left" w:pos="7371"/>
        <w:tab w:val="left" w:pos="8505"/>
      </w:tabs>
      <w:suppressAutoHyphens/>
      <w:ind w:left="1418" w:hanging="284"/>
    </w:pPr>
    <w:rPr>
      <w:rFonts w:ascii="VNI-Times" w:eastAsia="Arial" w:hAnsi="VNI-Times"/>
      <w:sz w:val="24"/>
      <w:lang w:val="fr-FR" w:eastAsia="ar-SA"/>
    </w:rPr>
  </w:style>
  <w:style w:type="paragraph" w:customStyle="1" w:styleId="Bullet225">
    <w:name w:val="Bullet2.25"/>
    <w:rsid w:val="004522C1"/>
    <w:pPr>
      <w:suppressAutoHyphens/>
      <w:spacing w:before="40" w:after="40"/>
    </w:pPr>
    <w:rPr>
      <w:rFonts w:ascii="VNI-Times" w:eastAsia="Arial" w:hAnsi="VNI-Times"/>
      <w:sz w:val="24"/>
      <w:lang w:eastAsia="ar-SA"/>
    </w:rPr>
  </w:style>
  <w:style w:type="paragraph" w:customStyle="1" w:styleId="Bullet25">
    <w:name w:val="Bullet2.5"/>
    <w:rsid w:val="004522C1"/>
    <w:pPr>
      <w:tabs>
        <w:tab w:val="left" w:pos="907"/>
        <w:tab w:val="left" w:pos="3969"/>
        <w:tab w:val="left" w:pos="5103"/>
        <w:tab w:val="left" w:pos="5670"/>
        <w:tab w:val="left" w:pos="6237"/>
        <w:tab w:val="left" w:pos="6804"/>
        <w:tab w:val="left" w:pos="7371"/>
        <w:tab w:val="left" w:pos="8505"/>
      </w:tabs>
      <w:suppressAutoHyphens/>
      <w:spacing w:after="120"/>
    </w:pPr>
    <w:rPr>
      <w:rFonts w:ascii="VNI-Times" w:eastAsia="Arial" w:hAnsi="VNI-Times"/>
      <w:sz w:val="24"/>
      <w:lang w:eastAsia="ar-SA"/>
    </w:rPr>
  </w:style>
  <w:style w:type="paragraph" w:customStyle="1" w:styleId="Bullet30">
    <w:name w:val="Bullet3.0"/>
    <w:rsid w:val="004522C1"/>
    <w:pPr>
      <w:tabs>
        <w:tab w:val="left" w:pos="1985"/>
        <w:tab w:val="left" w:pos="5103"/>
        <w:tab w:val="left" w:pos="5670"/>
        <w:tab w:val="left" w:pos="6237"/>
        <w:tab w:val="left" w:pos="6804"/>
        <w:tab w:val="left" w:pos="7371"/>
        <w:tab w:val="left" w:pos="8505"/>
      </w:tabs>
      <w:suppressAutoHyphens/>
      <w:spacing w:after="60"/>
    </w:pPr>
    <w:rPr>
      <w:rFonts w:ascii="VNI-Times" w:eastAsia="Arial" w:hAnsi="VNI-Times"/>
      <w:sz w:val="24"/>
      <w:lang w:eastAsia="ar-SA"/>
    </w:rPr>
  </w:style>
  <w:style w:type="paragraph" w:customStyle="1" w:styleId="Bullet31">
    <w:name w:val="Bullet3.1"/>
    <w:rsid w:val="004522C1"/>
    <w:pPr>
      <w:keepLines/>
      <w:suppressAutoHyphens/>
      <w:spacing w:before="60" w:after="60"/>
      <w:ind w:left="1728"/>
      <w:jc w:val="both"/>
    </w:pPr>
    <w:rPr>
      <w:rFonts w:ascii="VNI-Times" w:eastAsia="Arial" w:hAnsi="VNI-Times"/>
      <w:sz w:val="24"/>
      <w:lang w:eastAsia="ar-SA"/>
    </w:rPr>
  </w:style>
  <w:style w:type="paragraph" w:customStyle="1" w:styleId="Bullet-i15">
    <w:name w:val="Bullet-i15"/>
    <w:basedOn w:val="Normal"/>
    <w:rsid w:val="004522C1"/>
    <w:pPr>
      <w:widowControl w:val="0"/>
      <w:tabs>
        <w:tab w:val="left" w:pos="1134"/>
        <w:tab w:val="left" w:pos="1211"/>
        <w:tab w:val="left" w:pos="4200"/>
        <w:tab w:val="left" w:pos="5640"/>
        <w:tab w:val="left" w:pos="7200"/>
      </w:tabs>
      <w:spacing w:before="60" w:after="60" w:line="288" w:lineRule="auto"/>
      <w:ind w:left="1135" w:hanging="284"/>
    </w:pPr>
    <w:rPr>
      <w:rFonts w:ascii="VNI-Times" w:hAnsi="VNI-Times"/>
      <w:kern w:val="1"/>
      <w:lang w:val="vi-VN"/>
    </w:rPr>
  </w:style>
  <w:style w:type="paragraph" w:customStyle="1" w:styleId="Bullt225">
    <w:name w:val="Bullt2.25"/>
    <w:basedOn w:val="Normal"/>
    <w:rsid w:val="004522C1"/>
    <w:pPr>
      <w:widowControl w:val="0"/>
      <w:tabs>
        <w:tab w:val="left" w:pos="1701"/>
        <w:tab w:val="left" w:pos="4200"/>
        <w:tab w:val="left" w:pos="5640"/>
        <w:tab w:val="left" w:pos="6804"/>
        <w:tab w:val="left" w:pos="7200"/>
      </w:tabs>
      <w:spacing w:before="120" w:after="120" w:line="288" w:lineRule="auto"/>
      <w:ind w:left="1701" w:hanging="425"/>
    </w:pPr>
    <w:rPr>
      <w:rFonts w:ascii="VNI-Times" w:hAnsi="VNI-Times"/>
      <w:kern w:val="1"/>
      <w:lang w:val="vi-VN"/>
    </w:rPr>
  </w:style>
  <w:style w:type="paragraph" w:customStyle="1" w:styleId="Daubang">
    <w:name w:val="Daubang"/>
    <w:basedOn w:val="Normal"/>
    <w:rsid w:val="004522C1"/>
    <w:pPr>
      <w:widowControl w:val="0"/>
      <w:tabs>
        <w:tab w:val="left" w:pos="4200"/>
        <w:tab w:val="left" w:pos="5640"/>
        <w:tab w:val="left" w:pos="7200"/>
      </w:tabs>
      <w:spacing w:before="120" w:after="120" w:line="288" w:lineRule="auto"/>
      <w:ind w:firstLine="567"/>
      <w:jc w:val="center"/>
    </w:pPr>
    <w:rPr>
      <w:rFonts w:ascii="VNI-Times" w:hAnsi="VNI-Times"/>
      <w:caps/>
      <w:kern w:val="1"/>
      <w:sz w:val="22"/>
      <w:lang w:val="vi-VN"/>
    </w:rPr>
  </w:style>
  <w:style w:type="paragraph" w:customStyle="1" w:styleId="Figure">
    <w:name w:val="Figure"/>
    <w:basedOn w:val="Normal"/>
    <w:next w:val="Normal"/>
    <w:rsid w:val="004522C1"/>
    <w:pPr>
      <w:keepNext/>
      <w:keepLines/>
      <w:widowControl w:val="0"/>
      <w:tabs>
        <w:tab w:val="left" w:pos="4200"/>
        <w:tab w:val="left" w:pos="5640"/>
        <w:tab w:val="left" w:pos="7200"/>
      </w:tabs>
      <w:spacing w:before="120" w:after="120" w:line="288" w:lineRule="auto"/>
      <w:ind w:firstLine="567"/>
      <w:jc w:val="center"/>
    </w:pPr>
    <w:rPr>
      <w:rFonts w:ascii="Arial" w:hAnsi="Arial"/>
      <w:kern w:val="1"/>
      <w:sz w:val="20"/>
      <w:lang w:val="fr-FR"/>
    </w:rPr>
  </w:style>
  <w:style w:type="paragraph" w:customStyle="1" w:styleId="HEAD10">
    <w:name w:val="HEAD1"/>
    <w:basedOn w:val="Normal"/>
    <w:rsid w:val="004522C1"/>
    <w:pPr>
      <w:widowControl w:val="0"/>
      <w:tabs>
        <w:tab w:val="left" w:pos="4200"/>
        <w:tab w:val="left" w:pos="5640"/>
        <w:tab w:val="left" w:pos="7200"/>
      </w:tabs>
      <w:spacing w:before="120" w:after="240" w:line="288" w:lineRule="auto"/>
    </w:pPr>
    <w:rPr>
      <w:rFonts w:ascii="VNI-Aptima" w:hAnsi="VNI-Aptima"/>
      <w:b/>
      <w:bCs/>
      <w:kern w:val="1"/>
      <w:szCs w:val="24"/>
      <w:lang w:val="vi-VN"/>
    </w:rPr>
  </w:style>
  <w:style w:type="paragraph" w:customStyle="1" w:styleId="Indent1">
    <w:name w:val="Indent1"/>
    <w:basedOn w:val="Normal"/>
    <w:rsid w:val="004522C1"/>
    <w:pPr>
      <w:widowControl w:val="0"/>
      <w:tabs>
        <w:tab w:val="left" w:pos="4200"/>
        <w:tab w:val="left" w:pos="5640"/>
        <w:tab w:val="left" w:pos="6237"/>
        <w:tab w:val="left" w:pos="7200"/>
        <w:tab w:val="decimal" w:pos="8222"/>
        <w:tab w:val="right" w:pos="9072"/>
      </w:tabs>
      <w:spacing w:before="120" w:after="60" w:line="288" w:lineRule="auto"/>
    </w:pPr>
    <w:rPr>
      <w:rFonts w:ascii="VNI-Times" w:hAnsi="VNI-Times"/>
      <w:kern w:val="1"/>
      <w:lang w:val="vi-VN"/>
    </w:rPr>
  </w:style>
  <w:style w:type="paragraph" w:customStyle="1" w:styleId="Indent2">
    <w:name w:val="Indent2"/>
    <w:basedOn w:val="Normal"/>
    <w:rsid w:val="004522C1"/>
    <w:pPr>
      <w:widowControl w:val="0"/>
      <w:tabs>
        <w:tab w:val="left" w:pos="1418"/>
        <w:tab w:val="left" w:pos="4200"/>
        <w:tab w:val="left" w:pos="5640"/>
        <w:tab w:val="left" w:pos="6237"/>
        <w:tab w:val="left" w:pos="7200"/>
      </w:tabs>
      <w:spacing w:before="60" w:after="60" w:line="288" w:lineRule="auto"/>
      <w:ind w:left="993"/>
    </w:pPr>
    <w:rPr>
      <w:rFonts w:ascii="VNI-Times" w:hAnsi="VNI-Times"/>
      <w:kern w:val="1"/>
      <w:lang w:val="en-GB"/>
    </w:rPr>
  </w:style>
  <w:style w:type="paragraph" w:customStyle="1" w:styleId="Indent3">
    <w:name w:val="Indent3"/>
    <w:basedOn w:val="Normal"/>
    <w:rsid w:val="004522C1"/>
    <w:pPr>
      <w:widowControl w:val="0"/>
      <w:tabs>
        <w:tab w:val="left" w:pos="4200"/>
        <w:tab w:val="left" w:pos="5640"/>
        <w:tab w:val="left" w:pos="7200"/>
      </w:tabs>
      <w:spacing w:before="60" w:after="60" w:line="288" w:lineRule="auto"/>
      <w:ind w:left="2268" w:firstLine="567"/>
    </w:pPr>
    <w:rPr>
      <w:rFonts w:ascii="VNI-Times" w:hAnsi="VNI-Times"/>
      <w:kern w:val="1"/>
      <w:lang w:val="vi-VN"/>
    </w:rPr>
  </w:style>
  <w:style w:type="paragraph" w:customStyle="1" w:styleId="Listbullet0">
    <w:name w:val="List_bullet"/>
    <w:basedOn w:val="ListBullet"/>
    <w:rsid w:val="004522C1"/>
    <w:pPr>
      <w:widowControl w:val="0"/>
      <w:tabs>
        <w:tab w:val="clear" w:pos="360"/>
        <w:tab w:val="left" w:pos="4200"/>
        <w:tab w:val="left" w:pos="5640"/>
        <w:tab w:val="left" w:pos="7200"/>
      </w:tabs>
      <w:suppressAutoHyphens/>
      <w:spacing w:before="120" w:after="120" w:line="288" w:lineRule="auto"/>
      <w:ind w:left="0" w:firstLine="567"/>
      <w:jc w:val="both"/>
    </w:pPr>
    <w:rPr>
      <w:rFonts w:ascii="VNI-Times" w:hAnsi="VNI-Times"/>
      <w:b/>
      <w:kern w:val="1"/>
      <w:sz w:val="24"/>
      <w:lang w:val="vi-VN" w:eastAsia="ar-SA"/>
    </w:rPr>
  </w:style>
  <w:style w:type="paragraph" w:customStyle="1" w:styleId="N1">
    <w:name w:val="N1"/>
    <w:basedOn w:val="Normal"/>
    <w:rsid w:val="004522C1"/>
    <w:pPr>
      <w:widowControl w:val="0"/>
      <w:tabs>
        <w:tab w:val="left" w:pos="4200"/>
        <w:tab w:val="left" w:pos="5640"/>
        <w:tab w:val="left" w:pos="7200"/>
      </w:tabs>
      <w:spacing w:before="60" w:after="60" w:line="288" w:lineRule="auto"/>
      <w:ind w:left="851" w:firstLine="567"/>
    </w:pPr>
    <w:rPr>
      <w:rFonts w:ascii="VNI-Times" w:hAnsi="VNI-Times"/>
      <w:kern w:val="1"/>
      <w:lang w:val="vi-VN"/>
    </w:rPr>
  </w:style>
  <w:style w:type="paragraph" w:customStyle="1" w:styleId="ndbang1">
    <w:name w:val="ndbang1"/>
    <w:basedOn w:val="Normal"/>
    <w:rsid w:val="004522C1"/>
    <w:pPr>
      <w:keepNext/>
      <w:widowControl w:val="0"/>
      <w:tabs>
        <w:tab w:val="left" w:pos="4200"/>
        <w:tab w:val="left" w:pos="5640"/>
        <w:tab w:val="left" w:pos="7200"/>
      </w:tabs>
      <w:spacing w:before="120" w:after="120" w:line="288" w:lineRule="auto"/>
      <w:ind w:left="28" w:firstLine="567"/>
      <w:jc w:val="center"/>
    </w:pPr>
    <w:rPr>
      <w:rFonts w:ascii="VNI-Times" w:hAnsi="VNI-Times"/>
      <w:b/>
      <w:kern w:val="1"/>
      <w:sz w:val="22"/>
      <w:lang w:val="vi-VN"/>
    </w:rPr>
  </w:style>
  <w:style w:type="paragraph" w:customStyle="1" w:styleId="ndbang2">
    <w:name w:val="ndbang2"/>
    <w:basedOn w:val="Normal"/>
    <w:rsid w:val="004522C1"/>
    <w:pPr>
      <w:keepNext/>
      <w:widowControl w:val="0"/>
      <w:tabs>
        <w:tab w:val="left" w:pos="4200"/>
        <w:tab w:val="left" w:pos="5640"/>
        <w:tab w:val="left" w:pos="7200"/>
      </w:tabs>
      <w:spacing w:before="120" w:after="120" w:line="288" w:lineRule="auto"/>
      <w:ind w:firstLine="567"/>
    </w:pPr>
    <w:rPr>
      <w:rFonts w:ascii="VNI-Times" w:hAnsi="VNI-Times"/>
      <w:kern w:val="1"/>
      <w:sz w:val="22"/>
      <w:lang w:val="vi-VN"/>
    </w:rPr>
  </w:style>
  <w:style w:type="paragraph" w:customStyle="1" w:styleId="Ndbang20">
    <w:name w:val="Ndbang2"/>
    <w:basedOn w:val="Normal"/>
    <w:rsid w:val="004522C1"/>
    <w:pPr>
      <w:widowControl w:val="0"/>
      <w:tabs>
        <w:tab w:val="left" w:pos="284"/>
        <w:tab w:val="left" w:pos="4200"/>
        <w:tab w:val="left" w:pos="5640"/>
        <w:tab w:val="left" w:pos="7200"/>
        <w:tab w:val="right" w:pos="9072"/>
      </w:tabs>
      <w:spacing w:before="40" w:after="40" w:line="288" w:lineRule="auto"/>
      <w:jc w:val="center"/>
    </w:pPr>
    <w:rPr>
      <w:rFonts w:ascii="VNI-Times" w:hAnsi="VNI-Times"/>
      <w:kern w:val="1"/>
      <w:sz w:val="22"/>
      <w:lang w:val="vi-VN"/>
    </w:rPr>
  </w:style>
  <w:style w:type="paragraph" w:customStyle="1" w:styleId="ndbang3">
    <w:name w:val="ndbang3"/>
    <w:basedOn w:val="Normal"/>
    <w:rsid w:val="004522C1"/>
    <w:pPr>
      <w:widowControl w:val="0"/>
      <w:tabs>
        <w:tab w:val="left" w:pos="4200"/>
        <w:tab w:val="left" w:pos="5640"/>
        <w:tab w:val="left" w:pos="7200"/>
      </w:tabs>
      <w:spacing w:before="120" w:after="120" w:line="288" w:lineRule="auto"/>
      <w:ind w:firstLine="567"/>
      <w:jc w:val="center"/>
    </w:pPr>
    <w:rPr>
      <w:rFonts w:ascii="VNI-Times" w:hAnsi="VNI-Times"/>
      <w:kern w:val="1"/>
      <w:sz w:val="22"/>
      <w:lang w:val="vi-VN"/>
    </w:rPr>
  </w:style>
  <w:style w:type="paragraph" w:customStyle="1" w:styleId="Ndbang4">
    <w:name w:val="Ndbang4"/>
    <w:basedOn w:val="Normal"/>
    <w:rsid w:val="004522C1"/>
    <w:pPr>
      <w:widowControl w:val="0"/>
      <w:tabs>
        <w:tab w:val="left" w:pos="587"/>
        <w:tab w:val="left" w:pos="4200"/>
        <w:tab w:val="left" w:pos="5640"/>
        <w:tab w:val="left" w:pos="7200"/>
      </w:tabs>
      <w:spacing w:before="120" w:after="120" w:line="288" w:lineRule="auto"/>
      <w:ind w:left="-493"/>
      <w:jc w:val="center"/>
    </w:pPr>
    <w:rPr>
      <w:rFonts w:ascii="VNI-Times" w:hAnsi="VNI-Times"/>
      <w:color w:val="000000"/>
      <w:spacing w:val="-2"/>
      <w:kern w:val="1"/>
      <w:sz w:val="22"/>
      <w:lang w:val="vi-VN"/>
    </w:rPr>
  </w:style>
  <w:style w:type="paragraph" w:customStyle="1" w:styleId="ndbang5">
    <w:name w:val="ndbang5"/>
    <w:basedOn w:val="Normal"/>
    <w:rsid w:val="004522C1"/>
    <w:pPr>
      <w:widowControl w:val="0"/>
      <w:tabs>
        <w:tab w:val="left" w:pos="4200"/>
        <w:tab w:val="left" w:pos="5640"/>
        <w:tab w:val="left" w:pos="7200"/>
      </w:tabs>
      <w:spacing w:before="120" w:after="120" w:line="288" w:lineRule="auto"/>
      <w:ind w:right="113" w:firstLine="567"/>
      <w:jc w:val="right"/>
    </w:pPr>
    <w:rPr>
      <w:rFonts w:ascii="VNI-Times" w:hAnsi="VNI-Times"/>
      <w:kern w:val="1"/>
      <w:sz w:val="22"/>
      <w:lang w:val="vi-VN"/>
    </w:rPr>
  </w:style>
  <w:style w:type="paragraph" w:styleId="PlainText">
    <w:name w:val="Plain Text"/>
    <w:basedOn w:val="Normal"/>
    <w:link w:val="PlainTextChar"/>
    <w:rsid w:val="004522C1"/>
    <w:pPr>
      <w:widowControl w:val="0"/>
      <w:tabs>
        <w:tab w:val="left" w:pos="4200"/>
        <w:tab w:val="left" w:pos="5640"/>
        <w:tab w:val="left" w:pos="7200"/>
      </w:tabs>
      <w:spacing w:before="60" w:after="60" w:line="288" w:lineRule="auto"/>
      <w:ind w:left="720" w:hanging="720"/>
    </w:pPr>
    <w:rPr>
      <w:rFonts w:ascii="Courier New" w:hAnsi="Courier New"/>
      <w:kern w:val="1"/>
      <w:lang w:val="vi-VN"/>
    </w:rPr>
  </w:style>
  <w:style w:type="character" w:customStyle="1" w:styleId="PlainTextChar">
    <w:name w:val="Plain Text Char"/>
    <w:basedOn w:val="DefaultParagraphFont"/>
    <w:link w:val="PlainText"/>
    <w:rsid w:val="004522C1"/>
    <w:rPr>
      <w:rFonts w:ascii="Courier New" w:eastAsia="Times New Roman" w:hAnsi="Courier New"/>
      <w:kern w:val="1"/>
      <w:sz w:val="24"/>
      <w:lang w:val="vi-VN"/>
    </w:rPr>
  </w:style>
  <w:style w:type="paragraph" w:customStyle="1" w:styleId="Right">
    <w:name w:val="Right"/>
    <w:basedOn w:val="BodyText"/>
    <w:rsid w:val="004522C1"/>
    <w:pPr>
      <w:widowControl w:val="0"/>
      <w:tabs>
        <w:tab w:val="left" w:pos="4200"/>
        <w:tab w:val="left" w:pos="5640"/>
        <w:tab w:val="left" w:pos="7200"/>
      </w:tabs>
      <w:suppressAutoHyphens w:val="0"/>
      <w:spacing w:before="120" w:after="60" w:line="288" w:lineRule="auto"/>
      <w:ind w:left="851" w:right="0" w:firstLine="567"/>
      <w:jc w:val="right"/>
    </w:pPr>
    <w:rPr>
      <w:rFonts w:ascii="VNI-Times" w:hAnsi="VNI-Times"/>
      <w:b/>
      <w:i/>
      <w:spacing w:val="0"/>
      <w:kern w:val="1"/>
      <w:lang w:val="vi-VN"/>
    </w:rPr>
  </w:style>
  <w:style w:type="paragraph" w:customStyle="1" w:styleId="sobang">
    <w:name w:val="sobang"/>
    <w:basedOn w:val="Normal"/>
    <w:rsid w:val="004522C1"/>
    <w:pPr>
      <w:keepNext/>
      <w:widowControl w:val="0"/>
      <w:tabs>
        <w:tab w:val="left" w:pos="4200"/>
        <w:tab w:val="left" w:pos="5640"/>
        <w:tab w:val="left" w:pos="7200"/>
        <w:tab w:val="left" w:pos="7938"/>
      </w:tabs>
      <w:spacing w:before="60" w:after="60" w:line="288" w:lineRule="auto"/>
      <w:ind w:left="425" w:firstLine="567"/>
    </w:pPr>
    <w:rPr>
      <w:rFonts w:ascii="VNI-Times" w:hAnsi="VNI-Times"/>
      <w:kern w:val="1"/>
      <w:lang w:val="vi-VN"/>
    </w:rPr>
  </w:style>
  <w:style w:type="paragraph" w:customStyle="1" w:styleId="StyleHEAD1VNI-TimesNotBold">
    <w:name w:val="Style HEAD1 + VNI-Times Not Bold"/>
    <w:basedOn w:val="ListBullet"/>
    <w:rsid w:val="004522C1"/>
    <w:pPr>
      <w:widowControl w:val="0"/>
      <w:tabs>
        <w:tab w:val="clear" w:pos="360"/>
        <w:tab w:val="left" w:pos="4200"/>
        <w:tab w:val="left" w:pos="5640"/>
        <w:tab w:val="left" w:pos="7200"/>
      </w:tabs>
      <w:suppressAutoHyphens/>
      <w:spacing w:before="120" w:after="120" w:line="288" w:lineRule="auto"/>
      <w:ind w:left="0" w:firstLine="567"/>
      <w:jc w:val="both"/>
    </w:pPr>
    <w:rPr>
      <w:rFonts w:ascii="VNI-Times" w:hAnsi="VNI-Times"/>
      <w:b/>
      <w:kern w:val="1"/>
      <w:sz w:val="24"/>
      <w:lang w:val="vi-VN" w:eastAsia="ar-SA"/>
    </w:rPr>
  </w:style>
  <w:style w:type="paragraph" w:customStyle="1" w:styleId="StylelistBullet">
    <w:name w:val="Style listBullet"/>
    <w:basedOn w:val="ListBullet"/>
    <w:next w:val="ListBullet"/>
    <w:rsid w:val="004522C1"/>
    <w:pPr>
      <w:widowControl w:val="0"/>
      <w:tabs>
        <w:tab w:val="clear" w:pos="360"/>
        <w:tab w:val="left" w:pos="4200"/>
        <w:tab w:val="left" w:pos="5640"/>
        <w:tab w:val="left" w:pos="7200"/>
      </w:tabs>
      <w:suppressAutoHyphens/>
      <w:spacing w:before="120" w:after="120" w:line="288" w:lineRule="auto"/>
      <w:ind w:left="0" w:firstLine="567"/>
      <w:jc w:val="both"/>
    </w:pPr>
    <w:rPr>
      <w:rFonts w:ascii="VNI-Times" w:hAnsi="VNI-Times"/>
      <w:b/>
      <w:kern w:val="1"/>
      <w:sz w:val="24"/>
      <w:lang w:val="vi-VN" w:eastAsia="ar-SA"/>
    </w:rPr>
  </w:style>
  <w:style w:type="paragraph" w:customStyle="1" w:styleId="StyleStylelistBulletNotBold">
    <w:name w:val="Style Style listBullet + Not Bold"/>
    <w:basedOn w:val="StyleHEAD1VNI-TimesNotBold"/>
    <w:rsid w:val="004522C1"/>
    <w:pPr>
      <w:ind w:firstLine="0"/>
    </w:pPr>
    <w:rPr>
      <w:b w:val="0"/>
    </w:rPr>
  </w:style>
  <w:style w:type="paragraph" w:customStyle="1" w:styleId="subtitle10">
    <w:name w:val="subtitle1"/>
    <w:rsid w:val="004522C1"/>
    <w:pPr>
      <w:suppressAutoHyphens/>
      <w:spacing w:before="120" w:after="60"/>
      <w:ind w:left="1134"/>
    </w:pPr>
    <w:rPr>
      <w:rFonts w:ascii="VNI-Times" w:eastAsia="Arial" w:hAnsi="VNI-Times"/>
      <w:b/>
      <w:i/>
      <w:sz w:val="24"/>
      <w:lang w:eastAsia="ar-SA"/>
    </w:rPr>
  </w:style>
  <w:style w:type="paragraph" w:customStyle="1" w:styleId="subtitle20">
    <w:name w:val="subtitle2"/>
    <w:rsid w:val="004522C1"/>
    <w:pPr>
      <w:suppressAutoHyphens/>
      <w:spacing w:before="180" w:after="60"/>
      <w:ind w:left="1276"/>
    </w:pPr>
    <w:rPr>
      <w:rFonts w:ascii="VNI-Times" w:eastAsia="Arial" w:hAnsi="VNI-Times"/>
      <w:b/>
      <w:i/>
      <w:sz w:val="24"/>
      <w:u w:val="single"/>
      <w:lang w:eastAsia="ar-SA"/>
    </w:rPr>
  </w:style>
  <w:style w:type="paragraph" w:customStyle="1" w:styleId="Tabletext">
    <w:name w:val="Table_text"/>
    <w:rsid w:val="004522C1"/>
    <w:pPr>
      <w:suppressAutoHyphens/>
      <w:spacing w:before="20" w:after="20"/>
    </w:pPr>
    <w:rPr>
      <w:rFonts w:ascii="VNI-Times" w:eastAsia="Arial" w:hAnsi="VNI-Times"/>
      <w:sz w:val="24"/>
      <w:lang w:eastAsia="ar-SA"/>
    </w:rPr>
  </w:style>
  <w:style w:type="paragraph" w:customStyle="1" w:styleId="Tablebullet">
    <w:name w:val="Table_bullet"/>
    <w:basedOn w:val="Tabletext"/>
    <w:rsid w:val="004522C1"/>
    <w:pPr>
      <w:tabs>
        <w:tab w:val="left" w:pos="284"/>
      </w:tabs>
    </w:pPr>
  </w:style>
  <w:style w:type="paragraph" w:customStyle="1" w:styleId="TableText0">
    <w:name w:val="Table_Text"/>
    <w:basedOn w:val="Normal"/>
    <w:rsid w:val="004522C1"/>
    <w:pPr>
      <w:widowControl w:val="0"/>
      <w:tabs>
        <w:tab w:val="left" w:pos="4200"/>
        <w:tab w:val="left" w:pos="5640"/>
        <w:tab w:val="left" w:pos="7200"/>
      </w:tabs>
      <w:spacing w:before="120" w:after="120" w:line="288" w:lineRule="auto"/>
      <w:ind w:firstLine="567"/>
    </w:pPr>
    <w:rPr>
      <w:rFonts w:ascii="VNI-Times" w:hAnsi="VNI-Times"/>
      <w:kern w:val="1"/>
      <w:lang w:val="vi-VN"/>
    </w:rPr>
  </w:style>
  <w:style w:type="paragraph" w:customStyle="1" w:styleId="tenbang">
    <w:name w:val="tenbang"/>
    <w:basedOn w:val="Normal"/>
    <w:rsid w:val="004522C1"/>
    <w:pPr>
      <w:widowControl w:val="0"/>
      <w:tabs>
        <w:tab w:val="left" w:pos="4200"/>
        <w:tab w:val="left" w:pos="5640"/>
        <w:tab w:val="left" w:pos="7200"/>
      </w:tabs>
      <w:spacing w:before="120" w:after="120" w:line="288" w:lineRule="auto"/>
      <w:jc w:val="center"/>
    </w:pPr>
    <w:rPr>
      <w:rFonts w:ascii="VNI-Times" w:hAnsi="VNI-Times"/>
      <w:b/>
      <w:kern w:val="1"/>
      <w:lang w:val="vi-VN"/>
    </w:rPr>
  </w:style>
  <w:style w:type="paragraph" w:customStyle="1" w:styleId="tenmuc">
    <w:name w:val="tenmuc"/>
    <w:basedOn w:val="Normal"/>
    <w:rsid w:val="004522C1"/>
    <w:pPr>
      <w:keepNext/>
      <w:widowControl w:val="0"/>
      <w:tabs>
        <w:tab w:val="left" w:pos="4200"/>
        <w:tab w:val="left" w:pos="5640"/>
        <w:tab w:val="left" w:pos="7200"/>
      </w:tabs>
      <w:spacing w:before="240" w:after="60" w:line="288" w:lineRule="auto"/>
      <w:ind w:left="567" w:firstLine="567"/>
    </w:pPr>
    <w:rPr>
      <w:rFonts w:ascii="VNI-Times" w:hAnsi="VNI-Times"/>
      <w:b/>
      <w:kern w:val="1"/>
      <w:lang w:val="vi-VN"/>
    </w:rPr>
  </w:style>
  <w:style w:type="paragraph" w:customStyle="1" w:styleId="thut">
    <w:name w:val="thut"/>
    <w:basedOn w:val="Normal"/>
    <w:rsid w:val="004522C1"/>
    <w:pPr>
      <w:widowControl w:val="0"/>
      <w:tabs>
        <w:tab w:val="left" w:pos="4200"/>
        <w:tab w:val="left" w:pos="5640"/>
        <w:tab w:val="left" w:pos="7200"/>
      </w:tabs>
      <w:spacing w:before="20" w:after="20" w:line="288" w:lineRule="auto"/>
      <w:ind w:left="1135" w:hanging="284"/>
    </w:pPr>
    <w:rPr>
      <w:rFonts w:ascii="VNI-Times" w:hAnsi="VNI-Times"/>
      <w:kern w:val="1"/>
      <w:sz w:val="22"/>
      <w:lang w:val="vi-VN"/>
    </w:rPr>
  </w:style>
  <w:style w:type="paragraph" w:customStyle="1" w:styleId="thut1">
    <w:name w:val="thut1"/>
    <w:basedOn w:val="Normal"/>
    <w:rsid w:val="004522C1"/>
    <w:pPr>
      <w:widowControl w:val="0"/>
      <w:tabs>
        <w:tab w:val="left" w:pos="4200"/>
        <w:tab w:val="left" w:pos="5640"/>
        <w:tab w:val="left" w:pos="6237"/>
        <w:tab w:val="left" w:pos="7200"/>
      </w:tabs>
      <w:spacing w:before="20" w:after="20" w:line="288" w:lineRule="auto"/>
      <w:ind w:left="929"/>
    </w:pPr>
    <w:rPr>
      <w:rFonts w:ascii="VNI-Times" w:hAnsi="VNI-Times"/>
      <w:kern w:val="1"/>
      <w:lang w:val="vi-VN"/>
    </w:rPr>
  </w:style>
  <w:style w:type="paragraph" w:customStyle="1" w:styleId="thut3">
    <w:name w:val="thut3"/>
    <w:basedOn w:val="N1"/>
    <w:rsid w:val="004522C1"/>
    <w:pPr>
      <w:tabs>
        <w:tab w:val="left" w:pos="1276"/>
        <w:tab w:val="left" w:pos="3969"/>
        <w:tab w:val="right" w:pos="9072"/>
      </w:tabs>
      <w:ind w:left="284" w:firstLine="0"/>
    </w:pPr>
  </w:style>
  <w:style w:type="paragraph" w:customStyle="1" w:styleId="thut4">
    <w:name w:val="thut4"/>
    <w:basedOn w:val="thut1"/>
    <w:rsid w:val="004522C1"/>
    <w:pPr>
      <w:tabs>
        <w:tab w:val="left" w:pos="3969"/>
      </w:tabs>
      <w:ind w:left="0"/>
    </w:pPr>
  </w:style>
  <w:style w:type="paragraph" w:customStyle="1" w:styleId="tiile">
    <w:name w:val="tiile"/>
    <w:basedOn w:val="Normal"/>
    <w:rsid w:val="004522C1"/>
    <w:pPr>
      <w:widowControl w:val="0"/>
      <w:tabs>
        <w:tab w:val="left" w:pos="4200"/>
        <w:tab w:val="left" w:pos="5640"/>
        <w:tab w:val="left" w:pos="7200"/>
      </w:tabs>
      <w:spacing w:before="60" w:after="60" w:line="288" w:lineRule="auto"/>
    </w:pPr>
    <w:rPr>
      <w:rFonts w:ascii="VNI-Aptima" w:hAnsi="VNI-Aptima"/>
      <w:kern w:val="1"/>
      <w:lang w:val="vi-VN"/>
    </w:rPr>
  </w:style>
  <w:style w:type="paragraph" w:styleId="MacroText">
    <w:name w:val="macro"/>
    <w:link w:val="MacroTextChar"/>
    <w:rsid w:val="004522C1"/>
    <w:pPr>
      <w:tabs>
        <w:tab w:val="left" w:pos="480"/>
        <w:tab w:val="left" w:pos="960"/>
        <w:tab w:val="left" w:pos="1440"/>
        <w:tab w:val="left" w:pos="1920"/>
        <w:tab w:val="left" w:pos="2400"/>
        <w:tab w:val="left" w:pos="2880"/>
        <w:tab w:val="left" w:pos="3360"/>
        <w:tab w:val="left" w:pos="3840"/>
        <w:tab w:val="left" w:pos="4320"/>
      </w:tabs>
      <w:suppressAutoHyphens/>
      <w:spacing w:line="288" w:lineRule="auto"/>
      <w:ind w:firstLine="567"/>
      <w:jc w:val="both"/>
    </w:pPr>
    <w:rPr>
      <w:rFonts w:ascii="Courier New" w:eastAsia="Arial" w:hAnsi="Courier New" w:cs="Courier New"/>
      <w:lang w:eastAsia="ar-SA"/>
    </w:rPr>
  </w:style>
  <w:style w:type="character" w:customStyle="1" w:styleId="MacroTextChar">
    <w:name w:val="Macro Text Char"/>
    <w:basedOn w:val="DefaultParagraphFont"/>
    <w:link w:val="MacroText"/>
    <w:rsid w:val="004522C1"/>
    <w:rPr>
      <w:rFonts w:ascii="Courier New" w:eastAsia="Arial" w:hAnsi="Courier New" w:cs="Courier New"/>
      <w:lang w:eastAsia="ar-SA"/>
    </w:rPr>
  </w:style>
  <w:style w:type="paragraph" w:customStyle="1" w:styleId="-bullet">
    <w:name w:val="(- )bullet"/>
    <w:basedOn w:val="Normal"/>
    <w:rsid w:val="004522C1"/>
    <w:pPr>
      <w:widowControl w:val="0"/>
      <w:tabs>
        <w:tab w:val="left" w:pos="794"/>
        <w:tab w:val="left" w:pos="1260"/>
        <w:tab w:val="left" w:pos="4200"/>
        <w:tab w:val="left" w:pos="5640"/>
        <w:tab w:val="left" w:pos="7200"/>
      </w:tabs>
      <w:spacing w:before="280" w:after="280" w:line="288" w:lineRule="auto"/>
      <w:ind w:left="794" w:hanging="397"/>
    </w:pPr>
    <w:rPr>
      <w:rFonts w:ascii="VNI-Times" w:hAnsi="VNI-Times"/>
      <w:color w:val="000000"/>
      <w:kern w:val="1"/>
      <w:lang w:val="vi-VN"/>
    </w:rPr>
  </w:style>
  <w:style w:type="paragraph" w:customStyle="1" w:styleId="DACDIEM1">
    <w:name w:val="DACDIEM 1"/>
    <w:basedOn w:val="thut1"/>
    <w:rsid w:val="004522C1"/>
    <w:pPr>
      <w:tabs>
        <w:tab w:val="left" w:pos="1620"/>
      </w:tabs>
      <w:spacing w:before="40" w:after="40"/>
      <w:ind w:left="1166"/>
    </w:pPr>
    <w:rPr>
      <w:color w:val="000000"/>
    </w:rPr>
  </w:style>
  <w:style w:type="paragraph" w:customStyle="1" w:styleId="BodyText1">
    <w:name w:val="BodyText1"/>
    <w:basedOn w:val="BodyText15"/>
    <w:rsid w:val="004522C1"/>
    <w:pPr>
      <w:spacing w:before="0"/>
      <w:ind w:left="540" w:firstLine="0"/>
    </w:pPr>
    <w:rPr>
      <w:szCs w:val="22"/>
      <w:lang w:val="vi-VN"/>
    </w:rPr>
  </w:style>
  <w:style w:type="paragraph" w:customStyle="1" w:styleId="B-bang">
    <w:name w:val="B-bang"/>
    <w:basedOn w:val="Normal"/>
    <w:next w:val="Normal"/>
    <w:rsid w:val="004522C1"/>
    <w:pPr>
      <w:widowControl w:val="0"/>
      <w:tabs>
        <w:tab w:val="left" w:pos="4200"/>
        <w:tab w:val="left" w:pos="5640"/>
        <w:tab w:val="left" w:pos="7200"/>
      </w:tabs>
      <w:spacing w:before="120" w:after="120" w:line="288" w:lineRule="auto"/>
      <w:jc w:val="left"/>
    </w:pPr>
    <w:rPr>
      <w:rFonts w:ascii="VNI-Times" w:hAnsi="VNI-Times"/>
      <w:kern w:val="1"/>
      <w:lang w:val="vi-VN"/>
    </w:rPr>
  </w:style>
  <w:style w:type="paragraph" w:customStyle="1" w:styleId="Bang-L-D">
    <w:name w:val="Bang-L-D"/>
    <w:basedOn w:val="Normal"/>
    <w:next w:val="Normal"/>
    <w:rsid w:val="004522C1"/>
    <w:pPr>
      <w:widowControl w:val="0"/>
      <w:tabs>
        <w:tab w:val="left" w:pos="4200"/>
        <w:tab w:val="left" w:pos="5640"/>
        <w:tab w:val="left" w:pos="7200"/>
      </w:tabs>
      <w:spacing w:before="60" w:after="60" w:line="288" w:lineRule="auto"/>
      <w:jc w:val="left"/>
    </w:pPr>
    <w:rPr>
      <w:rFonts w:ascii="VNI-Times" w:hAnsi="VNI-Times"/>
      <w:b/>
      <w:kern w:val="1"/>
      <w:sz w:val="20"/>
      <w:lang w:val="vi-VN"/>
    </w:rPr>
  </w:style>
  <w:style w:type="paragraph" w:customStyle="1" w:styleId="bang-B-C">
    <w:name w:val="bang-B-C"/>
    <w:basedOn w:val="Normal"/>
    <w:next w:val="Normal"/>
    <w:rsid w:val="004522C1"/>
    <w:pPr>
      <w:widowControl w:val="0"/>
      <w:tabs>
        <w:tab w:val="left" w:pos="4200"/>
        <w:tab w:val="left" w:pos="5640"/>
        <w:tab w:val="left" w:pos="7200"/>
      </w:tabs>
      <w:spacing w:before="120" w:after="120"/>
      <w:jc w:val="center"/>
    </w:pPr>
    <w:rPr>
      <w:rFonts w:ascii="VNI-Times" w:hAnsi="VNI-Times"/>
      <w:b/>
      <w:kern w:val="1"/>
      <w:sz w:val="20"/>
      <w:lang w:val="vi-VN"/>
    </w:rPr>
  </w:style>
  <w:style w:type="paragraph" w:customStyle="1" w:styleId="tenbang0">
    <w:name w:val="ten bang"/>
    <w:basedOn w:val="Normal"/>
    <w:next w:val="Normal"/>
    <w:rsid w:val="004522C1"/>
    <w:pPr>
      <w:widowControl w:val="0"/>
      <w:tabs>
        <w:tab w:val="left" w:pos="4200"/>
        <w:tab w:val="left" w:pos="5640"/>
        <w:tab w:val="left" w:pos="7200"/>
      </w:tabs>
      <w:spacing w:line="480" w:lineRule="auto"/>
      <w:ind w:firstLine="567"/>
      <w:jc w:val="center"/>
    </w:pPr>
    <w:rPr>
      <w:kern w:val="1"/>
      <w:sz w:val="26"/>
      <w:lang w:val="vi-VN"/>
    </w:rPr>
  </w:style>
  <w:style w:type="paragraph" w:customStyle="1" w:styleId="StyleBullet15JustifiedChar">
    <w:name w:val="Style Bullet1.5 + Justified Char"/>
    <w:basedOn w:val="Normal"/>
    <w:rsid w:val="004522C1"/>
    <w:pPr>
      <w:widowControl w:val="0"/>
      <w:tabs>
        <w:tab w:val="left" w:pos="1134"/>
        <w:tab w:val="left" w:pos="1211"/>
        <w:tab w:val="left" w:pos="2835"/>
        <w:tab w:val="left" w:pos="3969"/>
        <w:tab w:val="left" w:pos="4200"/>
        <w:tab w:val="left" w:pos="5103"/>
        <w:tab w:val="left" w:pos="5640"/>
        <w:tab w:val="left" w:pos="6237"/>
        <w:tab w:val="left" w:pos="7200"/>
        <w:tab w:val="left" w:pos="7371"/>
        <w:tab w:val="left" w:pos="8505"/>
      </w:tabs>
      <w:spacing w:before="60" w:after="60"/>
      <w:ind w:left="1134" w:hanging="283"/>
    </w:pPr>
    <w:rPr>
      <w:rFonts w:ascii="VNI-Times" w:hAnsi="VNI-Times"/>
      <w:kern w:val="1"/>
      <w:lang w:val="fr-FR"/>
    </w:rPr>
  </w:style>
  <w:style w:type="paragraph" w:customStyle="1" w:styleId="Titrefigure">
    <w:name w:val="Titre figure"/>
    <w:basedOn w:val="Normal"/>
    <w:next w:val="Normal"/>
    <w:rsid w:val="004522C1"/>
    <w:pPr>
      <w:keepLines/>
      <w:widowControl w:val="0"/>
      <w:tabs>
        <w:tab w:val="left" w:pos="4200"/>
        <w:tab w:val="left" w:pos="5640"/>
        <w:tab w:val="left" w:pos="7200"/>
      </w:tabs>
      <w:spacing w:before="240" w:after="180"/>
      <w:jc w:val="center"/>
    </w:pPr>
    <w:rPr>
      <w:rFonts w:ascii="Arial" w:hAnsi="Arial"/>
      <w:b/>
      <w:kern w:val="1"/>
      <w:sz w:val="20"/>
      <w:lang w:val="fr-FR"/>
    </w:rPr>
  </w:style>
  <w:style w:type="paragraph" w:customStyle="1" w:styleId="ngang">
    <w:name w:val="ngang"/>
    <w:basedOn w:val="Normal"/>
    <w:next w:val="Normal"/>
    <w:rsid w:val="004522C1"/>
    <w:pPr>
      <w:widowControl w:val="0"/>
      <w:tabs>
        <w:tab w:val="left" w:pos="4200"/>
        <w:tab w:val="left" w:pos="5640"/>
        <w:tab w:val="left" w:pos="7200"/>
      </w:tabs>
      <w:spacing w:before="120" w:after="120" w:line="288" w:lineRule="auto"/>
      <w:jc w:val="center"/>
    </w:pPr>
    <w:rPr>
      <w:rFonts w:ascii="VNI-Times" w:hAnsi="VNI-Times"/>
      <w:bCs/>
      <w:kern w:val="1"/>
      <w:lang w:val="vi-VN"/>
    </w:rPr>
  </w:style>
  <w:style w:type="paragraph" w:customStyle="1" w:styleId="Normol-B">
    <w:name w:val="Normol-B"/>
    <w:basedOn w:val="Normal"/>
    <w:next w:val="Normal"/>
    <w:rsid w:val="004522C1"/>
    <w:pPr>
      <w:widowControl w:val="0"/>
      <w:tabs>
        <w:tab w:val="left" w:pos="4200"/>
        <w:tab w:val="left" w:pos="5640"/>
        <w:tab w:val="left" w:pos="7200"/>
      </w:tabs>
      <w:spacing w:before="120" w:after="120" w:line="288" w:lineRule="auto"/>
    </w:pPr>
    <w:rPr>
      <w:rFonts w:ascii="VNI-Times" w:hAnsi="VNI-Times"/>
      <w:b/>
      <w:kern w:val="1"/>
      <w:lang w:val="vi-VN"/>
    </w:rPr>
  </w:style>
  <w:style w:type="paragraph" w:customStyle="1" w:styleId="mormal-l">
    <w:name w:val="mormal-l"/>
    <w:basedOn w:val="Normal"/>
    <w:rsid w:val="004522C1"/>
    <w:pPr>
      <w:widowControl w:val="0"/>
      <w:tabs>
        <w:tab w:val="left" w:pos="4200"/>
        <w:tab w:val="left" w:pos="5640"/>
        <w:tab w:val="left" w:pos="7200"/>
      </w:tabs>
      <w:spacing w:before="120" w:after="120" w:line="288" w:lineRule="auto"/>
    </w:pPr>
    <w:rPr>
      <w:rFonts w:ascii="VNI-Times" w:hAnsi="VNI-Times"/>
      <w:b/>
      <w:caps/>
      <w:kern w:val="1"/>
      <w:lang w:val="fr-FR"/>
    </w:rPr>
  </w:style>
  <w:style w:type="paragraph" w:customStyle="1" w:styleId="BANG-TEXT">
    <w:name w:val="BANG-TEXT"/>
    <w:basedOn w:val="bang"/>
    <w:next w:val="Normal"/>
    <w:rsid w:val="004522C1"/>
    <w:pPr>
      <w:ind w:firstLine="567"/>
      <w:jc w:val="both"/>
    </w:pPr>
    <w:rPr>
      <w:sz w:val="24"/>
    </w:rPr>
  </w:style>
  <w:style w:type="paragraph" w:customStyle="1" w:styleId="moitruong">
    <w:name w:val="moitruong"/>
    <w:basedOn w:val="Normal"/>
    <w:next w:val="Normal"/>
    <w:rsid w:val="004522C1"/>
    <w:pPr>
      <w:widowControl w:val="0"/>
      <w:tabs>
        <w:tab w:val="left" w:pos="4200"/>
        <w:tab w:val="left" w:pos="5640"/>
        <w:tab w:val="left" w:pos="7200"/>
      </w:tabs>
      <w:spacing w:before="120" w:after="120" w:line="288" w:lineRule="auto"/>
      <w:ind w:firstLine="567"/>
    </w:pPr>
    <w:rPr>
      <w:rFonts w:ascii=".VnTime" w:hAnsi=".VnTime"/>
      <w:kern w:val="1"/>
      <w:lang w:val="vi-VN"/>
    </w:rPr>
  </w:style>
  <w:style w:type="paragraph" w:customStyle="1" w:styleId="MUCLUC">
    <w:name w:val="MUCLUC"/>
    <w:basedOn w:val="Normal"/>
    <w:next w:val="Normal"/>
    <w:rsid w:val="004522C1"/>
    <w:pPr>
      <w:widowControl w:val="0"/>
      <w:tabs>
        <w:tab w:val="left" w:pos="4200"/>
        <w:tab w:val="left" w:pos="5640"/>
        <w:tab w:val="left" w:pos="7200"/>
      </w:tabs>
      <w:jc w:val="center"/>
    </w:pPr>
    <w:rPr>
      <w:b/>
      <w:kern w:val="1"/>
      <w:sz w:val="32"/>
      <w:lang w:val="vi-VN"/>
    </w:rPr>
  </w:style>
  <w:style w:type="paragraph" w:customStyle="1" w:styleId="GHICHU">
    <w:name w:val="GHI CHU"/>
    <w:basedOn w:val="Normal"/>
    <w:rsid w:val="004522C1"/>
    <w:pPr>
      <w:widowControl w:val="0"/>
      <w:tabs>
        <w:tab w:val="left" w:pos="4200"/>
        <w:tab w:val="left" w:pos="5640"/>
        <w:tab w:val="left" w:pos="7200"/>
      </w:tabs>
      <w:spacing w:before="60" w:after="60"/>
      <w:ind w:firstLine="567"/>
    </w:pPr>
    <w:rPr>
      <w:rFonts w:ascii="VNI-Times" w:hAnsi="VNI-Times"/>
      <w:i/>
      <w:kern w:val="1"/>
      <w:lang w:val="vi-VN"/>
    </w:rPr>
  </w:style>
  <w:style w:type="paragraph" w:customStyle="1" w:styleId="heading12">
    <w:name w:val="heading12"/>
    <w:basedOn w:val="Normal"/>
    <w:rsid w:val="004522C1"/>
    <w:pPr>
      <w:widowControl w:val="0"/>
      <w:tabs>
        <w:tab w:val="left" w:pos="4200"/>
        <w:tab w:val="left" w:pos="5640"/>
        <w:tab w:val="left" w:pos="7200"/>
      </w:tabs>
      <w:spacing w:before="120" w:after="40"/>
      <w:ind w:left="283"/>
    </w:pPr>
    <w:rPr>
      <w:rFonts w:ascii="VNI-Times" w:hAnsi="VNI-Times"/>
      <w:i/>
      <w:kern w:val="1"/>
    </w:rPr>
  </w:style>
  <w:style w:type="paragraph" w:customStyle="1" w:styleId="HEAD">
    <w:name w:val="HEAD"/>
    <w:basedOn w:val="Normal"/>
    <w:next w:val="Normal"/>
    <w:rsid w:val="004522C1"/>
    <w:pPr>
      <w:widowControl w:val="0"/>
      <w:tabs>
        <w:tab w:val="left" w:pos="4200"/>
        <w:tab w:val="left" w:pos="5640"/>
        <w:tab w:val="left" w:pos="7200"/>
      </w:tabs>
      <w:spacing w:before="120" w:after="120"/>
    </w:pPr>
    <w:rPr>
      <w:rFonts w:ascii="VNI-Times" w:hAnsi="VNI-Times"/>
      <w:b/>
      <w:kern w:val="1"/>
      <w:sz w:val="22"/>
      <w:lang w:val="vi-VN"/>
    </w:rPr>
  </w:style>
  <w:style w:type="paragraph" w:customStyle="1" w:styleId="bangletf">
    <w:name w:val="bang letf"/>
    <w:basedOn w:val="bang"/>
    <w:rsid w:val="004522C1"/>
    <w:pPr>
      <w:keepNext/>
      <w:widowControl/>
      <w:ind w:left="57"/>
      <w:jc w:val="left"/>
    </w:pPr>
    <w:rPr>
      <w:bCs/>
      <w:lang w:val="en-US"/>
    </w:rPr>
  </w:style>
  <w:style w:type="paragraph" w:customStyle="1" w:styleId="heading10">
    <w:name w:val="heading 10"/>
    <w:basedOn w:val="Heading7"/>
    <w:rsid w:val="004522C1"/>
    <w:pPr>
      <w:keepNext w:val="0"/>
      <w:tabs>
        <w:tab w:val="left" w:pos="4200"/>
        <w:tab w:val="left" w:pos="5640"/>
        <w:tab w:val="left" w:pos="7200"/>
      </w:tabs>
      <w:suppressAutoHyphens/>
      <w:spacing w:before="120" w:after="60"/>
      <w:ind w:left="-568"/>
      <w:jc w:val="both"/>
    </w:pPr>
    <w:rPr>
      <w:rFonts w:ascii="VNI-Times" w:hAnsi="VNI-Times"/>
      <w:b w:val="0"/>
      <w:i/>
      <w:kern w:val="1"/>
      <w:sz w:val="24"/>
      <w:lang w:eastAsia="ar-SA"/>
    </w:rPr>
  </w:style>
  <w:style w:type="paragraph" w:customStyle="1" w:styleId="heading110">
    <w:name w:val="heading 11"/>
    <w:basedOn w:val="Heading9"/>
    <w:rsid w:val="004522C1"/>
    <w:pPr>
      <w:numPr>
        <w:ilvl w:val="0"/>
        <w:numId w:val="0"/>
      </w:numPr>
      <w:tabs>
        <w:tab w:val="left" w:pos="4200"/>
        <w:tab w:val="left" w:pos="5640"/>
        <w:tab w:val="left" w:pos="7200"/>
      </w:tabs>
      <w:spacing w:before="120" w:after="40"/>
      <w:ind w:left="283"/>
    </w:pPr>
    <w:rPr>
      <w:rFonts w:ascii="VNI-Times" w:hAnsi="VNI-Times"/>
      <w:b w:val="0"/>
      <w:kern w:val="1"/>
      <w:sz w:val="24"/>
      <w:lang w:val="en-US"/>
    </w:rPr>
  </w:style>
  <w:style w:type="paragraph" w:customStyle="1" w:styleId="heading13">
    <w:name w:val="heading 13"/>
    <w:basedOn w:val="heading12"/>
    <w:rsid w:val="004522C1"/>
    <w:pPr>
      <w:widowControl/>
      <w:spacing w:before="180"/>
    </w:pPr>
  </w:style>
  <w:style w:type="paragraph" w:customStyle="1" w:styleId="heading14">
    <w:name w:val="heading 14"/>
    <w:basedOn w:val="Heading7"/>
    <w:rsid w:val="004522C1"/>
    <w:pPr>
      <w:keepNext w:val="0"/>
      <w:tabs>
        <w:tab w:val="left" w:pos="4200"/>
        <w:tab w:val="left" w:pos="5640"/>
        <w:tab w:val="left" w:pos="7200"/>
      </w:tabs>
      <w:suppressAutoHyphens/>
      <w:spacing w:before="120" w:after="60"/>
      <w:ind w:left="-283"/>
      <w:jc w:val="both"/>
    </w:pPr>
    <w:rPr>
      <w:rFonts w:ascii="VNI-Times" w:hAnsi="VNI-Times"/>
      <w:b w:val="0"/>
      <w:i/>
      <w:kern w:val="1"/>
      <w:sz w:val="24"/>
      <w:lang w:eastAsia="ar-SA"/>
    </w:rPr>
  </w:style>
  <w:style w:type="paragraph" w:customStyle="1" w:styleId="b">
    <w:name w:val="b"/>
    <w:basedOn w:val="Normal"/>
    <w:rsid w:val="004522C1"/>
    <w:pPr>
      <w:widowControl w:val="0"/>
      <w:tabs>
        <w:tab w:val="left" w:pos="4200"/>
        <w:tab w:val="left" w:pos="5640"/>
        <w:tab w:val="left" w:pos="7200"/>
      </w:tabs>
      <w:spacing w:before="120" w:after="120" w:line="288" w:lineRule="auto"/>
      <w:jc w:val="left"/>
    </w:pPr>
    <w:rPr>
      <w:rFonts w:ascii="VNI-Times" w:hAnsi="VNI-Times"/>
      <w:b/>
      <w:bCs/>
      <w:i/>
      <w:kern w:val="1"/>
      <w:szCs w:val="22"/>
      <w:lang w:val="vi-VN"/>
    </w:rPr>
  </w:style>
  <w:style w:type="paragraph" w:customStyle="1" w:styleId="xl84">
    <w:name w:val="xl84"/>
    <w:basedOn w:val="Normal"/>
    <w:rsid w:val="004522C1"/>
    <w:pPr>
      <w:pBdr>
        <w:left w:val="double" w:sz="1" w:space="0" w:color="000000"/>
      </w:pBdr>
      <w:tabs>
        <w:tab w:val="left" w:pos="4200"/>
        <w:tab w:val="left" w:pos="5640"/>
        <w:tab w:val="left" w:pos="7200"/>
      </w:tabs>
      <w:spacing w:before="280" w:after="280"/>
      <w:jc w:val="center"/>
      <w:textAlignment w:val="center"/>
    </w:pPr>
    <w:rPr>
      <w:rFonts w:ascii="Arial Unicode MS" w:eastAsia="Arial Unicode MS" w:hAnsi="Arial Unicode MS" w:cs="Arial Unicode MS"/>
      <w:i/>
      <w:iCs/>
      <w:kern w:val="1"/>
      <w:sz w:val="16"/>
      <w:szCs w:val="16"/>
    </w:rPr>
  </w:style>
  <w:style w:type="paragraph" w:customStyle="1" w:styleId="xl85">
    <w:name w:val="xl85"/>
    <w:basedOn w:val="Normal"/>
    <w:rsid w:val="004522C1"/>
    <w:pPr>
      <w:tabs>
        <w:tab w:val="left" w:pos="4200"/>
        <w:tab w:val="left" w:pos="5640"/>
        <w:tab w:val="left" w:pos="7200"/>
      </w:tabs>
      <w:spacing w:before="280" w:after="280"/>
      <w:jc w:val="center"/>
      <w:textAlignment w:val="center"/>
    </w:pPr>
    <w:rPr>
      <w:rFonts w:ascii="Arial Unicode MS" w:eastAsia="Arial Unicode MS" w:hAnsi="Arial Unicode MS" w:cs="Arial Unicode MS"/>
      <w:i/>
      <w:iCs/>
      <w:kern w:val="1"/>
      <w:sz w:val="16"/>
      <w:szCs w:val="16"/>
    </w:rPr>
  </w:style>
  <w:style w:type="paragraph" w:customStyle="1" w:styleId="StyleFirstline127cm">
    <w:name w:val="Style First line:  1.27 cm"/>
    <w:basedOn w:val="Normal"/>
    <w:rsid w:val="004522C1"/>
    <w:pPr>
      <w:tabs>
        <w:tab w:val="left" w:pos="4200"/>
        <w:tab w:val="left" w:pos="5640"/>
        <w:tab w:val="left" w:pos="7200"/>
      </w:tabs>
      <w:spacing w:before="60" w:after="60"/>
      <w:ind w:left="720" w:firstLine="360"/>
    </w:pPr>
    <w:rPr>
      <w:rFonts w:ascii="VNI-Times" w:hAnsi="VNI-Times"/>
      <w:kern w:val="1"/>
      <w:lang w:val="fr-FR"/>
    </w:rPr>
  </w:style>
  <w:style w:type="paragraph" w:customStyle="1" w:styleId="Heading100">
    <w:name w:val="Heading 10"/>
    <w:basedOn w:val="Normal"/>
    <w:next w:val="BodyText"/>
    <w:rsid w:val="004522C1"/>
    <w:pPr>
      <w:tabs>
        <w:tab w:val="left" w:pos="4200"/>
        <w:tab w:val="left" w:pos="5640"/>
        <w:tab w:val="left" w:pos="7200"/>
      </w:tabs>
      <w:overflowPunct w:val="0"/>
      <w:autoSpaceDE w:val="0"/>
      <w:jc w:val="left"/>
      <w:textAlignment w:val="baseline"/>
    </w:pPr>
    <w:rPr>
      <w:rFonts w:ascii="VNI-Times" w:hAnsi="VNI-Times"/>
      <w:kern w:val="1"/>
      <w:sz w:val="26"/>
    </w:rPr>
  </w:style>
  <w:style w:type="paragraph" w:customStyle="1" w:styleId="StyleBodyText15Firstline029">
    <w:name w:val="Style BodyText1.5 + First line:  0.29&quot;"/>
    <w:basedOn w:val="BodyText15"/>
    <w:rsid w:val="004522C1"/>
    <w:pPr>
      <w:spacing w:before="0"/>
      <w:ind w:left="720" w:firstLine="540"/>
    </w:pPr>
    <w:rPr>
      <w:color w:val="auto"/>
      <w:lang w:val="en-US"/>
    </w:rPr>
  </w:style>
  <w:style w:type="paragraph" w:customStyle="1" w:styleId="font5">
    <w:name w:val="font5"/>
    <w:basedOn w:val="Normal"/>
    <w:rsid w:val="004522C1"/>
    <w:pPr>
      <w:tabs>
        <w:tab w:val="left" w:pos="4200"/>
        <w:tab w:val="left" w:pos="5640"/>
        <w:tab w:val="left" w:pos="7200"/>
      </w:tabs>
      <w:spacing w:before="280" w:after="280"/>
      <w:jc w:val="left"/>
    </w:pPr>
    <w:rPr>
      <w:rFonts w:ascii="VNI-Times" w:eastAsia="Arial Unicode MS" w:hAnsi="VNI-Times" w:cs="Arial Unicode MS"/>
      <w:kern w:val="1"/>
      <w:szCs w:val="24"/>
    </w:rPr>
  </w:style>
  <w:style w:type="paragraph" w:customStyle="1" w:styleId="StyleHeading512pt">
    <w:name w:val="Style Heading 5 + 12 pt"/>
    <w:basedOn w:val="Heading5"/>
    <w:rsid w:val="004522C1"/>
    <w:pPr>
      <w:tabs>
        <w:tab w:val="left" w:pos="720"/>
        <w:tab w:val="left" w:pos="4200"/>
        <w:tab w:val="left" w:pos="5640"/>
        <w:tab w:val="left" w:pos="7200"/>
      </w:tabs>
      <w:suppressAutoHyphens/>
      <w:spacing w:before="120" w:line="360" w:lineRule="auto"/>
      <w:ind w:left="360" w:firstLine="180"/>
      <w:jc w:val="both"/>
    </w:pPr>
    <w:rPr>
      <w:rFonts w:ascii="Times New Roman" w:hAnsi="Times New Roman"/>
      <w:kern w:val="1"/>
      <w:szCs w:val="24"/>
      <w:lang w:val="fr-FR" w:eastAsia="ar-SA"/>
    </w:rPr>
  </w:style>
  <w:style w:type="paragraph" w:styleId="EnvelopeAddress">
    <w:name w:val="envelope address"/>
    <w:basedOn w:val="Normal"/>
    <w:rsid w:val="004522C1"/>
    <w:pPr>
      <w:widowControl w:val="0"/>
      <w:tabs>
        <w:tab w:val="left" w:pos="4200"/>
        <w:tab w:val="left" w:pos="5640"/>
        <w:tab w:val="left" w:pos="7200"/>
      </w:tabs>
      <w:spacing w:before="120" w:after="120" w:line="288" w:lineRule="auto"/>
      <w:ind w:left="2880" w:firstLine="567"/>
      <w:jc w:val="left"/>
    </w:pPr>
    <w:rPr>
      <w:rFonts w:ascii="Arial" w:hAnsi="Arial" w:cs="Arial"/>
      <w:kern w:val="1"/>
      <w:szCs w:val="24"/>
      <w:lang w:val="vi-VN"/>
    </w:rPr>
  </w:style>
  <w:style w:type="paragraph" w:customStyle="1" w:styleId="Style5">
    <w:name w:val="Style5"/>
    <w:basedOn w:val="DefinitionTerm"/>
    <w:rsid w:val="004522C1"/>
    <w:pPr>
      <w:tabs>
        <w:tab w:val="left" w:pos="4200"/>
        <w:tab w:val="left" w:pos="5640"/>
        <w:tab w:val="left" w:pos="6480"/>
        <w:tab w:val="left" w:pos="7200"/>
      </w:tabs>
      <w:spacing w:before="120" w:after="120" w:line="288" w:lineRule="auto"/>
      <w:jc w:val="both"/>
    </w:pPr>
    <w:rPr>
      <w:snapToGrid/>
      <w:kern w:val="1"/>
      <w:sz w:val="26"/>
      <w:szCs w:val="20"/>
      <w:lang w:val="vi-VN"/>
    </w:rPr>
  </w:style>
  <w:style w:type="paragraph" w:styleId="EnvelopeReturn">
    <w:name w:val="envelope return"/>
    <w:basedOn w:val="Normal"/>
    <w:rsid w:val="004522C1"/>
    <w:pPr>
      <w:tabs>
        <w:tab w:val="left" w:pos="4200"/>
        <w:tab w:val="left" w:pos="5640"/>
        <w:tab w:val="left" w:pos="7200"/>
      </w:tabs>
      <w:jc w:val="left"/>
    </w:pPr>
    <w:rPr>
      <w:rFonts w:ascii="Arial" w:hAnsi="Arial" w:cs="Arial"/>
      <w:kern w:val="1"/>
      <w:sz w:val="20"/>
      <w:lang w:val="vi-VN"/>
    </w:rPr>
  </w:style>
  <w:style w:type="paragraph" w:customStyle="1" w:styleId="Style7">
    <w:name w:val="Style7"/>
    <w:basedOn w:val="Normal"/>
    <w:next w:val="Normal"/>
    <w:rsid w:val="004522C1"/>
    <w:pPr>
      <w:widowControl w:val="0"/>
      <w:tabs>
        <w:tab w:val="left" w:pos="4200"/>
        <w:tab w:val="left" w:pos="5640"/>
        <w:tab w:val="left" w:pos="7200"/>
      </w:tabs>
      <w:spacing w:before="60" w:after="60"/>
    </w:pPr>
    <w:rPr>
      <w:rFonts w:ascii="VNI-Times" w:hAnsi="VNI-Times"/>
      <w:kern w:val="1"/>
      <w:sz w:val="20"/>
      <w:lang w:val="vi-VN"/>
    </w:rPr>
  </w:style>
  <w:style w:type="paragraph" w:customStyle="1" w:styleId="xl26">
    <w:name w:val="xl26"/>
    <w:basedOn w:val="Normal"/>
    <w:rsid w:val="004522C1"/>
    <w:pPr>
      <w:pBdr>
        <w:left w:val="single" w:sz="4" w:space="0" w:color="000000"/>
        <w:bottom w:val="single" w:sz="4" w:space="0" w:color="000000"/>
        <w:right w:val="single" w:sz="4" w:space="0" w:color="000000"/>
      </w:pBdr>
      <w:tabs>
        <w:tab w:val="left" w:pos="4200"/>
        <w:tab w:val="left" w:pos="5640"/>
        <w:tab w:val="left" w:pos="7200"/>
      </w:tabs>
      <w:spacing w:before="280" w:after="280"/>
      <w:jc w:val="center"/>
      <w:textAlignment w:val="top"/>
    </w:pPr>
    <w:rPr>
      <w:rFonts w:ascii="VNI-Helve-Condense" w:hAnsi="VNI-Helve-Condense"/>
      <w:b/>
      <w:bCs/>
      <w:kern w:val="1"/>
      <w:sz w:val="22"/>
      <w:szCs w:val="22"/>
    </w:rPr>
  </w:style>
  <w:style w:type="paragraph" w:customStyle="1" w:styleId="xl43">
    <w:name w:val="xl43"/>
    <w:basedOn w:val="Normal"/>
    <w:rsid w:val="004522C1"/>
    <w:pPr>
      <w:spacing w:before="280" w:after="280"/>
      <w:jc w:val="left"/>
    </w:pPr>
    <w:rPr>
      <w:rFonts w:ascii="Arial Unicode MS" w:eastAsia="Arial Unicode MS" w:hAnsi="Arial Unicode MS" w:cs="Arial Unicode MS"/>
      <w:sz w:val="26"/>
      <w:szCs w:val="26"/>
    </w:rPr>
  </w:style>
  <w:style w:type="paragraph" w:customStyle="1" w:styleId="western">
    <w:name w:val="western"/>
    <w:basedOn w:val="Normal"/>
    <w:rsid w:val="004522C1"/>
    <w:pPr>
      <w:spacing w:before="280"/>
      <w:jc w:val="center"/>
    </w:pPr>
    <w:rPr>
      <w:sz w:val="52"/>
      <w:szCs w:val="52"/>
    </w:rPr>
  </w:style>
  <w:style w:type="paragraph" w:customStyle="1" w:styleId="Char1">
    <w:name w:val="Char"/>
    <w:basedOn w:val="Normal"/>
    <w:rsid w:val="004522C1"/>
    <w:pPr>
      <w:spacing w:after="160" w:line="240" w:lineRule="exact"/>
      <w:jc w:val="left"/>
    </w:pPr>
    <w:rPr>
      <w:rFonts w:ascii="Tahoma" w:eastAsia="PMingLiU" w:hAnsi="Tahoma"/>
      <w:sz w:val="20"/>
    </w:rPr>
  </w:style>
  <w:style w:type="paragraph" w:customStyle="1" w:styleId="Nidung">
    <w:name w:val="Nội dung"/>
    <w:basedOn w:val="Normal"/>
    <w:rsid w:val="004522C1"/>
    <w:pPr>
      <w:spacing w:after="120"/>
      <w:ind w:firstLine="397"/>
    </w:pPr>
    <w:rPr>
      <w:sz w:val="26"/>
      <w:szCs w:val="26"/>
    </w:rPr>
  </w:style>
  <w:style w:type="paragraph" w:customStyle="1" w:styleId="CharChar30">
    <w:name w:val="Char Char3"/>
    <w:basedOn w:val="Normal"/>
    <w:rsid w:val="004522C1"/>
    <w:pPr>
      <w:spacing w:after="160" w:line="240" w:lineRule="exact"/>
      <w:jc w:val="left"/>
    </w:pPr>
    <w:rPr>
      <w:rFonts w:ascii="Tahoma" w:eastAsia="PMingLiU" w:hAnsi="Tahoma"/>
      <w:sz w:val="20"/>
    </w:rPr>
  </w:style>
  <w:style w:type="paragraph" w:customStyle="1" w:styleId="Style13ptJustified">
    <w:name w:val="Style 13 pt Justified"/>
    <w:basedOn w:val="Normal"/>
    <w:rsid w:val="004522C1"/>
    <w:pPr>
      <w:spacing w:before="60" w:after="60"/>
    </w:pPr>
    <w:rPr>
      <w:sz w:val="26"/>
    </w:rPr>
  </w:style>
  <w:style w:type="paragraph" w:customStyle="1" w:styleId="CharChar7CharChar">
    <w:name w:val="Char Char7 Char Char"/>
    <w:basedOn w:val="Normal"/>
    <w:rsid w:val="004522C1"/>
    <w:pPr>
      <w:spacing w:after="160" w:line="240" w:lineRule="exact"/>
      <w:jc w:val="left"/>
    </w:pPr>
    <w:rPr>
      <w:rFonts w:ascii="Tahoma" w:eastAsia="PMingLiU" w:hAnsi="Tahoma"/>
      <w:sz w:val="20"/>
    </w:rPr>
  </w:style>
  <w:style w:type="paragraph" w:customStyle="1" w:styleId="CharChar4">
    <w:name w:val="Char Char4"/>
    <w:basedOn w:val="Normal"/>
    <w:rsid w:val="004522C1"/>
    <w:pPr>
      <w:spacing w:after="160" w:line="240" w:lineRule="exact"/>
      <w:jc w:val="left"/>
    </w:pPr>
    <w:rPr>
      <w:rFonts w:ascii="Tahoma" w:eastAsia="PMingLiU" w:hAnsi="Tahoma"/>
      <w:sz w:val="20"/>
    </w:rPr>
  </w:style>
  <w:style w:type="paragraph" w:customStyle="1" w:styleId="CharChar20">
    <w:name w:val="Char Char2"/>
    <w:basedOn w:val="Normal"/>
    <w:rsid w:val="004522C1"/>
    <w:pPr>
      <w:spacing w:after="160" w:line="240" w:lineRule="exact"/>
      <w:jc w:val="left"/>
    </w:pPr>
    <w:rPr>
      <w:rFonts w:ascii="Tahoma" w:eastAsia="PMingLiU" w:hAnsi="Tahoma"/>
      <w:sz w:val="20"/>
    </w:rPr>
  </w:style>
  <w:style w:type="paragraph" w:customStyle="1" w:styleId="CharChar2CharChar1">
    <w:name w:val="Char Char2 Char Char1"/>
    <w:basedOn w:val="Normal"/>
    <w:rsid w:val="004522C1"/>
    <w:pPr>
      <w:spacing w:after="160" w:line="240" w:lineRule="exact"/>
      <w:jc w:val="left"/>
    </w:pPr>
    <w:rPr>
      <w:rFonts w:ascii="Tahoma" w:eastAsia="PMingLiU" w:hAnsi="Tahoma"/>
      <w:sz w:val="20"/>
    </w:rPr>
  </w:style>
  <w:style w:type="character" w:customStyle="1" w:styleId="title-h1">
    <w:name w:val="title-h1"/>
    <w:rsid w:val="004522C1"/>
    <w:rPr>
      <w:rFonts w:ascii=".VnTimeH" w:hAnsi=".VnTimeH" w:hint="default"/>
      <w:b/>
      <w:bCs/>
      <w:sz w:val="28"/>
      <w:szCs w:val="28"/>
    </w:rPr>
  </w:style>
  <w:style w:type="paragraph" w:customStyle="1" w:styleId="CharChar10CharChar">
    <w:name w:val="Char Char10 Char Char"/>
    <w:basedOn w:val="Normal"/>
    <w:rsid w:val="004522C1"/>
    <w:pPr>
      <w:spacing w:after="160" w:line="240" w:lineRule="exact"/>
      <w:jc w:val="left"/>
    </w:pPr>
    <w:rPr>
      <w:rFonts w:ascii="Tahoma" w:eastAsia="PMingLiU" w:hAnsi="Tahoma"/>
      <w:sz w:val="20"/>
    </w:rPr>
  </w:style>
  <w:style w:type="character" w:customStyle="1" w:styleId="normal-h1">
    <w:name w:val="normal-h1"/>
    <w:rsid w:val="004522C1"/>
    <w:rPr>
      <w:rFonts w:ascii="Times New Roman" w:hAnsi="Times New Roman" w:cs="Times New Roman"/>
      <w:sz w:val="28"/>
      <w:szCs w:val="28"/>
    </w:rPr>
  </w:style>
  <w:style w:type="paragraph" w:customStyle="1" w:styleId="Subtitle11">
    <w:name w:val="Subtitle1"/>
    <w:autoRedefine/>
    <w:rsid w:val="004522C1"/>
    <w:pPr>
      <w:jc w:val="center"/>
    </w:pPr>
    <w:rPr>
      <w:rFonts w:ascii="Times New Roman" w:eastAsia="Times New Roman" w:hAnsi="Times New Roman"/>
      <w:b/>
      <w:sz w:val="28"/>
    </w:rPr>
  </w:style>
  <w:style w:type="paragraph" w:customStyle="1" w:styleId="CharChar2CharChar">
    <w:name w:val="Char Char2 Char Char"/>
    <w:basedOn w:val="Normal"/>
    <w:rsid w:val="004522C1"/>
    <w:pPr>
      <w:spacing w:after="160" w:line="240" w:lineRule="exact"/>
      <w:jc w:val="left"/>
    </w:pPr>
    <w:rPr>
      <w:rFonts w:ascii="Tahoma" w:eastAsia="PMingLiU" w:hAnsi="Tahoma"/>
      <w:sz w:val="20"/>
    </w:rPr>
  </w:style>
  <w:style w:type="paragraph" w:customStyle="1" w:styleId="CharChar2CharCharCharChar">
    <w:name w:val="Char Char2 Char Char Char Char"/>
    <w:basedOn w:val="Normal"/>
    <w:rsid w:val="004522C1"/>
    <w:pPr>
      <w:spacing w:after="160" w:line="240" w:lineRule="exact"/>
      <w:jc w:val="left"/>
    </w:pPr>
    <w:rPr>
      <w:rFonts w:ascii="Tahoma" w:eastAsia="PMingLiU" w:hAnsi="Tahoma"/>
      <w:sz w:val="20"/>
    </w:rPr>
  </w:style>
  <w:style w:type="paragraph" w:customStyle="1" w:styleId="Subtitle21">
    <w:name w:val="Subtitle2"/>
    <w:autoRedefine/>
    <w:rsid w:val="004522C1"/>
    <w:pPr>
      <w:jc w:val="center"/>
    </w:pPr>
    <w:rPr>
      <w:rFonts w:ascii="Times New Roman" w:eastAsia="Times New Roman" w:hAnsi="Times New Roman"/>
      <w:b/>
      <w:sz w:val="28"/>
    </w:rPr>
  </w:style>
  <w:style w:type="numbering" w:customStyle="1" w:styleId="NoList1">
    <w:name w:val="No List1"/>
    <w:next w:val="NoList"/>
    <w:uiPriority w:val="99"/>
    <w:semiHidden/>
    <w:rsid w:val="004522C1"/>
  </w:style>
  <w:style w:type="table" w:customStyle="1" w:styleId="TableGrid1">
    <w:name w:val="Table Grid1"/>
    <w:basedOn w:val="TableNormal"/>
    <w:next w:val="TableGrid"/>
    <w:rsid w:val="004522C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3">
    <w:name w:val="Body text (2)_"/>
    <w:rsid w:val="004522C1"/>
    <w:rPr>
      <w:rFonts w:ascii="Times New Roman" w:eastAsia="Times New Roman" w:hAnsi="Times New Roman" w:cs="Times New Roman"/>
      <w:b w:val="0"/>
      <w:bCs w:val="0"/>
      <w:i w:val="0"/>
      <w:iCs w:val="0"/>
      <w:smallCaps w:val="0"/>
      <w:strike w:val="0"/>
      <w:u w:val="none"/>
    </w:rPr>
  </w:style>
  <w:style w:type="character" w:customStyle="1" w:styleId="Bodytext24">
    <w:name w:val="Body text (2)"/>
    <w:rsid w:val="004522C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ing20">
    <w:name w:val="Heading #2_"/>
    <w:link w:val="Heading21"/>
    <w:locked/>
    <w:rsid w:val="004522C1"/>
    <w:rPr>
      <w:b/>
      <w:bCs/>
      <w:shd w:val="clear" w:color="auto" w:fill="FFFFFF"/>
    </w:rPr>
  </w:style>
  <w:style w:type="paragraph" w:customStyle="1" w:styleId="Heading21">
    <w:name w:val="Heading #2"/>
    <w:basedOn w:val="Normal"/>
    <w:link w:val="Heading20"/>
    <w:rsid w:val="004522C1"/>
    <w:pPr>
      <w:widowControl w:val="0"/>
      <w:shd w:val="clear" w:color="auto" w:fill="FFFFFF"/>
      <w:spacing w:before="300" w:after="120" w:line="0" w:lineRule="atLeast"/>
      <w:outlineLvl w:val="1"/>
    </w:pPr>
    <w:rPr>
      <w:rFonts w:ascii="Calibri" w:eastAsia="MS Mincho" w:hAnsi="Calibri"/>
      <w:b/>
      <w:bCs/>
      <w:sz w:val="20"/>
      <w:shd w:val="clear" w:color="auto" w:fill="FFFFFF"/>
    </w:rPr>
  </w:style>
  <w:style w:type="character" w:customStyle="1" w:styleId="Bodytext4">
    <w:name w:val="Body text (4)_"/>
    <w:link w:val="Bodytext40"/>
    <w:locked/>
    <w:rsid w:val="004522C1"/>
    <w:rPr>
      <w:b/>
      <w:bCs/>
      <w:i/>
      <w:iCs/>
      <w:shd w:val="clear" w:color="auto" w:fill="FFFFFF"/>
    </w:rPr>
  </w:style>
  <w:style w:type="paragraph" w:customStyle="1" w:styleId="Bodytext40">
    <w:name w:val="Body text (4)"/>
    <w:basedOn w:val="Normal"/>
    <w:link w:val="Bodytext4"/>
    <w:rsid w:val="004522C1"/>
    <w:pPr>
      <w:widowControl w:val="0"/>
      <w:shd w:val="clear" w:color="auto" w:fill="FFFFFF"/>
      <w:spacing w:before="60" w:after="60" w:line="298" w:lineRule="exact"/>
      <w:ind w:firstLine="440"/>
    </w:pPr>
    <w:rPr>
      <w:rFonts w:ascii="Calibri" w:eastAsia="MS Mincho" w:hAnsi="Calibri"/>
      <w:b/>
      <w:bCs/>
      <w:i/>
      <w:iCs/>
      <w:sz w:val="20"/>
      <w:shd w:val="clear" w:color="auto" w:fill="FFFFFF"/>
    </w:rPr>
  </w:style>
  <w:style w:type="character" w:customStyle="1" w:styleId="Bodytext5">
    <w:name w:val="Body text (5)_"/>
    <w:link w:val="Bodytext50"/>
    <w:locked/>
    <w:rsid w:val="004522C1"/>
    <w:rPr>
      <w:b/>
      <w:bCs/>
      <w:shd w:val="clear" w:color="auto" w:fill="FFFFFF"/>
    </w:rPr>
  </w:style>
  <w:style w:type="paragraph" w:customStyle="1" w:styleId="Bodytext50">
    <w:name w:val="Body text (5)"/>
    <w:basedOn w:val="Normal"/>
    <w:link w:val="Bodytext5"/>
    <w:rsid w:val="004522C1"/>
    <w:pPr>
      <w:widowControl w:val="0"/>
      <w:shd w:val="clear" w:color="auto" w:fill="FFFFFF"/>
      <w:spacing w:before="60" w:after="60" w:line="0" w:lineRule="atLeast"/>
    </w:pPr>
    <w:rPr>
      <w:rFonts w:ascii="Calibri" w:eastAsia="MS Mincho" w:hAnsi="Calibri"/>
      <w:b/>
      <w:bCs/>
      <w:sz w:val="20"/>
      <w:shd w:val="clear" w:color="auto" w:fill="FFFFFF"/>
    </w:rPr>
  </w:style>
  <w:style w:type="character" w:customStyle="1" w:styleId="Bodytext2Bold">
    <w:name w:val="Body text (2) + Bold"/>
    <w:rsid w:val="004522C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paragraph" w:customStyle="1" w:styleId="NormalWebCharChar">
    <w:name w:val="Normal (Web) Char Char"/>
    <w:basedOn w:val="Normal"/>
    <w:rsid w:val="004522C1"/>
    <w:pPr>
      <w:spacing w:before="100" w:beforeAutospacing="1" w:after="100" w:afterAutospacing="1"/>
      <w:jc w:val="left"/>
    </w:pPr>
    <w:rPr>
      <w:szCs w:val="24"/>
    </w:rPr>
  </w:style>
  <w:style w:type="numbering" w:customStyle="1" w:styleId="NoList2">
    <w:name w:val="No List2"/>
    <w:next w:val="NoList"/>
    <w:semiHidden/>
    <w:rsid w:val="004522C1"/>
  </w:style>
  <w:style w:type="character" w:customStyle="1" w:styleId="fontstyle21">
    <w:name w:val="fontstyle21"/>
    <w:rsid w:val="004522C1"/>
    <w:rPr>
      <w:rFonts w:ascii="Times-Roman" w:hAnsi="Times-Roman" w:hint="default"/>
      <w:b w:val="0"/>
      <w:bCs w:val="0"/>
      <w:i w:val="0"/>
      <w:iCs w:val="0"/>
      <w:color w:val="000000"/>
      <w:sz w:val="24"/>
      <w:szCs w:val="24"/>
    </w:rPr>
  </w:style>
  <w:style w:type="paragraph" w:customStyle="1" w:styleId="CharChar2CharChar0">
    <w:name w:val="Char Char2 Char Char"/>
    <w:basedOn w:val="Normal"/>
    <w:rsid w:val="004522C1"/>
    <w:pPr>
      <w:spacing w:after="160" w:line="240" w:lineRule="exact"/>
      <w:jc w:val="left"/>
    </w:pPr>
    <w:rPr>
      <w:rFonts w:ascii="Tahoma" w:eastAsia="PMingLiU" w:hAnsi="Tahoma"/>
      <w:sz w:val="20"/>
    </w:rPr>
  </w:style>
  <w:style w:type="paragraph" w:customStyle="1" w:styleId="CharChar10CharChar0">
    <w:name w:val="Char Char10 Char Char"/>
    <w:basedOn w:val="Normal"/>
    <w:rsid w:val="004522C1"/>
    <w:pPr>
      <w:spacing w:after="160" w:line="240" w:lineRule="exact"/>
      <w:jc w:val="left"/>
    </w:pPr>
    <w:rPr>
      <w:rFonts w:ascii="Tahoma" w:eastAsia="PMingLiU" w:hAnsi="Tahoma"/>
      <w:sz w:val="20"/>
    </w:rPr>
  </w:style>
  <w:style w:type="paragraph" w:customStyle="1" w:styleId="Subtitle3">
    <w:name w:val="Subtitle3"/>
    <w:autoRedefine/>
    <w:rsid w:val="004522C1"/>
    <w:pPr>
      <w:jc w:val="center"/>
    </w:pPr>
    <w:rPr>
      <w:rFonts w:ascii="Times New Roman" w:eastAsia="Times New Roman" w:hAnsi="Times New Roman"/>
      <w:b/>
      <w:sz w:val="28"/>
    </w:rPr>
  </w:style>
  <w:style w:type="paragraph" w:customStyle="1" w:styleId="Subtitle4">
    <w:name w:val="Subtitle4"/>
    <w:autoRedefine/>
    <w:rsid w:val="004522C1"/>
    <w:pPr>
      <w:jc w:val="center"/>
    </w:pPr>
    <w:rPr>
      <w:rFonts w:ascii="Times New Roman" w:eastAsia="Times New Roman" w:hAnsi="Times New Roman"/>
      <w:b/>
      <w:sz w:val="28"/>
    </w:rPr>
  </w:style>
  <w:style w:type="character" w:customStyle="1" w:styleId="fontstyle11">
    <w:name w:val="fontstyle11"/>
    <w:rsid w:val="004522C1"/>
    <w:rPr>
      <w:rFonts w:ascii="Symbol" w:hAnsi="Symbol" w:hint="default"/>
      <w:b w:val="0"/>
      <w:bCs w:val="0"/>
      <w:i w:val="0"/>
      <w:iCs w:val="0"/>
      <w:color w:val="000000"/>
      <w:sz w:val="26"/>
      <w:szCs w:val="26"/>
    </w:rPr>
  </w:style>
  <w:style w:type="paragraph" w:customStyle="1" w:styleId="font6">
    <w:name w:val="font6"/>
    <w:basedOn w:val="Normal"/>
    <w:rsid w:val="004522C1"/>
    <w:pPr>
      <w:spacing w:before="100" w:beforeAutospacing="1" w:after="100" w:afterAutospacing="1"/>
      <w:jc w:val="left"/>
    </w:pPr>
    <w:rPr>
      <w:sz w:val="26"/>
      <w:szCs w:val="26"/>
    </w:rPr>
  </w:style>
  <w:style w:type="paragraph" w:customStyle="1" w:styleId="font7">
    <w:name w:val="font7"/>
    <w:basedOn w:val="Normal"/>
    <w:rsid w:val="004522C1"/>
    <w:pPr>
      <w:spacing w:before="100" w:beforeAutospacing="1" w:after="100" w:afterAutospacing="1"/>
      <w:jc w:val="left"/>
    </w:pPr>
    <w:rPr>
      <w:i/>
      <w:iCs/>
      <w:sz w:val="26"/>
      <w:szCs w:val="26"/>
    </w:rPr>
  </w:style>
  <w:style w:type="paragraph" w:customStyle="1" w:styleId="font8">
    <w:name w:val="font8"/>
    <w:basedOn w:val="Normal"/>
    <w:rsid w:val="004522C1"/>
    <w:pPr>
      <w:spacing w:before="100" w:beforeAutospacing="1" w:after="100" w:afterAutospacing="1"/>
      <w:jc w:val="left"/>
    </w:pPr>
    <w:rPr>
      <w:rFonts w:ascii="Symbol" w:hAnsi="Symbol"/>
      <w:b/>
      <w:bCs/>
      <w:sz w:val="26"/>
      <w:szCs w:val="26"/>
    </w:rPr>
  </w:style>
  <w:style w:type="paragraph" w:customStyle="1" w:styleId="xl63">
    <w:name w:val="xl63"/>
    <w:basedOn w:val="Normal"/>
    <w:rsid w:val="004522C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pPr>
    <w:rPr>
      <w:b/>
      <w:bCs/>
      <w:sz w:val="26"/>
      <w:szCs w:val="26"/>
    </w:rPr>
  </w:style>
  <w:style w:type="paragraph" w:customStyle="1" w:styleId="xl64">
    <w:name w:val="xl64"/>
    <w:basedOn w:val="Normal"/>
    <w:rsid w:val="004522C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6"/>
      <w:szCs w:val="26"/>
    </w:rPr>
  </w:style>
  <w:style w:type="paragraph" w:customStyle="1" w:styleId="xl65">
    <w:name w:val="xl65"/>
    <w:basedOn w:val="Normal"/>
    <w:rsid w:val="004522C1"/>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 w:val="26"/>
      <w:szCs w:val="26"/>
    </w:rPr>
  </w:style>
  <w:style w:type="paragraph" w:customStyle="1" w:styleId="xl66">
    <w:name w:val="xl66"/>
    <w:basedOn w:val="Normal"/>
    <w:rsid w:val="004522C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26"/>
      <w:szCs w:val="26"/>
    </w:rPr>
  </w:style>
  <w:style w:type="paragraph" w:customStyle="1" w:styleId="xl67">
    <w:name w:val="xl67"/>
    <w:basedOn w:val="Normal"/>
    <w:rsid w:val="004522C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left"/>
    </w:pPr>
    <w:rPr>
      <w:b/>
      <w:bCs/>
      <w:sz w:val="26"/>
      <w:szCs w:val="26"/>
    </w:rPr>
  </w:style>
  <w:style w:type="paragraph" w:customStyle="1" w:styleId="xl68">
    <w:name w:val="xl68"/>
    <w:basedOn w:val="Normal"/>
    <w:rsid w:val="004522C1"/>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26"/>
      <w:szCs w:val="26"/>
    </w:rPr>
  </w:style>
  <w:style w:type="paragraph" w:customStyle="1" w:styleId="xl69">
    <w:name w:val="xl69"/>
    <w:basedOn w:val="Normal"/>
    <w:rsid w:val="004522C1"/>
    <w:pPr>
      <w:pBdr>
        <w:top w:val="single" w:sz="4" w:space="0" w:color="000000"/>
        <w:left w:val="single" w:sz="4" w:space="0" w:color="000000"/>
        <w:bottom w:val="single" w:sz="4" w:space="0" w:color="000000"/>
      </w:pBdr>
      <w:shd w:val="clear" w:color="000000" w:fill="D9D9D9"/>
      <w:spacing w:before="100" w:beforeAutospacing="1" w:after="100" w:afterAutospacing="1"/>
      <w:jc w:val="left"/>
    </w:pPr>
    <w:rPr>
      <w:b/>
      <w:bCs/>
      <w:sz w:val="26"/>
      <w:szCs w:val="26"/>
    </w:rPr>
  </w:style>
  <w:style w:type="paragraph" w:customStyle="1" w:styleId="xl70">
    <w:name w:val="xl70"/>
    <w:basedOn w:val="Normal"/>
    <w:rsid w:val="004522C1"/>
    <w:pPr>
      <w:pBdr>
        <w:top w:val="single" w:sz="4" w:space="0" w:color="000000"/>
        <w:bottom w:val="single" w:sz="4" w:space="0" w:color="000000"/>
      </w:pBdr>
      <w:shd w:val="clear" w:color="000000" w:fill="D9D9D9"/>
      <w:spacing w:before="100" w:beforeAutospacing="1" w:after="100" w:afterAutospacing="1"/>
      <w:jc w:val="left"/>
    </w:pPr>
    <w:rPr>
      <w:b/>
      <w:bCs/>
      <w:sz w:val="26"/>
      <w:szCs w:val="26"/>
    </w:rPr>
  </w:style>
  <w:style w:type="paragraph" w:customStyle="1" w:styleId="xl71">
    <w:name w:val="xl71"/>
    <w:basedOn w:val="Normal"/>
    <w:rsid w:val="004522C1"/>
    <w:pPr>
      <w:pBdr>
        <w:top w:val="single" w:sz="4" w:space="0" w:color="000000"/>
        <w:left w:val="single" w:sz="4" w:space="0" w:color="000000"/>
        <w:bottom w:val="single" w:sz="4" w:space="0" w:color="000000"/>
      </w:pBdr>
      <w:spacing w:before="100" w:beforeAutospacing="1" w:after="100" w:afterAutospacing="1"/>
      <w:jc w:val="left"/>
    </w:pPr>
    <w:rPr>
      <w:sz w:val="26"/>
      <w:szCs w:val="26"/>
    </w:rPr>
  </w:style>
  <w:style w:type="paragraph" w:customStyle="1" w:styleId="xl72">
    <w:name w:val="xl72"/>
    <w:basedOn w:val="Normal"/>
    <w:rsid w:val="004522C1"/>
    <w:pPr>
      <w:pBdr>
        <w:top w:val="single" w:sz="4" w:space="0" w:color="000000"/>
        <w:left w:val="single" w:sz="4" w:space="0" w:color="000000"/>
        <w:bottom w:val="single" w:sz="4" w:space="0" w:color="000000"/>
      </w:pBdr>
      <w:spacing w:before="100" w:beforeAutospacing="1" w:after="100" w:afterAutospacing="1"/>
      <w:jc w:val="left"/>
      <w:textAlignment w:val="center"/>
    </w:pPr>
    <w:rPr>
      <w:sz w:val="26"/>
      <w:szCs w:val="26"/>
    </w:rPr>
  </w:style>
  <w:style w:type="paragraph" w:customStyle="1" w:styleId="xl73">
    <w:name w:val="xl73"/>
    <w:basedOn w:val="Normal"/>
    <w:rsid w:val="004522C1"/>
    <w:pPr>
      <w:pBdr>
        <w:top w:val="single" w:sz="4" w:space="0" w:color="000000"/>
        <w:left w:val="single" w:sz="4" w:space="0" w:color="000000"/>
        <w:bottom w:val="single" w:sz="4" w:space="0" w:color="000000"/>
      </w:pBdr>
      <w:spacing w:before="100" w:beforeAutospacing="1" w:after="100" w:afterAutospacing="1"/>
      <w:jc w:val="left"/>
    </w:pPr>
    <w:rPr>
      <w:sz w:val="26"/>
      <w:szCs w:val="26"/>
    </w:rPr>
  </w:style>
  <w:style w:type="paragraph" w:customStyle="1" w:styleId="xl74">
    <w:name w:val="xl74"/>
    <w:basedOn w:val="Normal"/>
    <w:rsid w:val="004522C1"/>
    <w:pPr>
      <w:pBdr>
        <w:top w:val="single" w:sz="4" w:space="0" w:color="000000"/>
        <w:left w:val="single" w:sz="4" w:space="0" w:color="000000"/>
        <w:bottom w:val="single" w:sz="4" w:space="0" w:color="000000"/>
      </w:pBdr>
      <w:spacing w:before="100" w:beforeAutospacing="1" w:after="100" w:afterAutospacing="1"/>
      <w:jc w:val="left"/>
      <w:textAlignment w:val="center"/>
    </w:pPr>
    <w:rPr>
      <w:sz w:val="26"/>
      <w:szCs w:val="26"/>
    </w:rPr>
  </w:style>
  <w:style w:type="paragraph" w:customStyle="1" w:styleId="xl75">
    <w:name w:val="xl75"/>
    <w:basedOn w:val="Normal"/>
    <w:rsid w:val="004522C1"/>
    <w:pPr>
      <w:pBdr>
        <w:top w:val="single" w:sz="4" w:space="0" w:color="000000"/>
        <w:left w:val="single" w:sz="4" w:space="0" w:color="000000"/>
        <w:bottom w:val="single" w:sz="4" w:space="0" w:color="000000"/>
      </w:pBdr>
      <w:spacing w:before="100" w:beforeAutospacing="1" w:after="100" w:afterAutospacing="1"/>
      <w:jc w:val="left"/>
    </w:pPr>
    <w:rPr>
      <w:sz w:val="26"/>
      <w:szCs w:val="26"/>
    </w:rPr>
  </w:style>
  <w:style w:type="paragraph" w:customStyle="1" w:styleId="xl76">
    <w:name w:val="xl76"/>
    <w:basedOn w:val="Normal"/>
    <w:rsid w:val="004522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6"/>
      <w:szCs w:val="26"/>
    </w:rPr>
  </w:style>
  <w:style w:type="paragraph" w:customStyle="1" w:styleId="xl77">
    <w:name w:val="xl77"/>
    <w:basedOn w:val="Normal"/>
    <w:rsid w:val="004522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b/>
      <w:bCs/>
      <w:sz w:val="26"/>
      <w:szCs w:val="26"/>
    </w:rPr>
  </w:style>
  <w:style w:type="paragraph" w:customStyle="1" w:styleId="xl78">
    <w:name w:val="xl78"/>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79">
    <w:name w:val="xl79"/>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0">
    <w:name w:val="xl80"/>
    <w:basedOn w:val="Normal"/>
    <w:rsid w:val="004522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b/>
      <w:bCs/>
      <w:sz w:val="26"/>
      <w:szCs w:val="26"/>
    </w:rPr>
  </w:style>
  <w:style w:type="paragraph" w:customStyle="1" w:styleId="xl81">
    <w:name w:val="xl81"/>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82">
    <w:name w:val="xl82"/>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83">
    <w:name w:val="xl83"/>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4522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rsid w:val="004522C1"/>
    <w:pPr>
      <w:spacing w:before="100" w:beforeAutospacing="1" w:after="100" w:afterAutospacing="1"/>
      <w:jc w:val="left"/>
    </w:pPr>
    <w:rPr>
      <w:szCs w:val="24"/>
    </w:rPr>
  </w:style>
  <w:style w:type="paragraph" w:customStyle="1" w:styleId="xl88">
    <w:name w:val="xl88"/>
    <w:basedOn w:val="Normal"/>
    <w:rsid w:val="004522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sz w:val="26"/>
      <w:szCs w:val="26"/>
    </w:rPr>
  </w:style>
  <w:style w:type="paragraph" w:customStyle="1" w:styleId="xl89">
    <w:name w:val="xl89"/>
    <w:basedOn w:val="Normal"/>
    <w:rsid w:val="004522C1"/>
    <w:pPr>
      <w:pBdr>
        <w:top w:val="single" w:sz="4" w:space="0" w:color="000000"/>
        <w:left w:val="single" w:sz="4" w:space="0" w:color="000000"/>
        <w:bottom w:val="single" w:sz="4" w:space="0" w:color="000000"/>
      </w:pBdr>
      <w:shd w:val="clear" w:color="000000" w:fill="D9D9D9"/>
      <w:spacing w:before="100" w:beforeAutospacing="1" w:after="100" w:afterAutospacing="1"/>
      <w:jc w:val="left"/>
    </w:pPr>
    <w:rPr>
      <w:b/>
      <w:bCs/>
      <w:sz w:val="26"/>
      <w:szCs w:val="26"/>
    </w:rPr>
  </w:style>
  <w:style w:type="paragraph" w:customStyle="1" w:styleId="xl90">
    <w:name w:val="xl90"/>
    <w:basedOn w:val="Normal"/>
    <w:rsid w:val="004522C1"/>
    <w:pPr>
      <w:pBdr>
        <w:top w:val="single" w:sz="4" w:space="0" w:color="000000"/>
        <w:bottom w:val="single" w:sz="4" w:space="0" w:color="000000"/>
      </w:pBdr>
      <w:shd w:val="clear" w:color="000000" w:fill="D9D9D9"/>
      <w:spacing w:before="100" w:beforeAutospacing="1" w:after="100" w:afterAutospacing="1"/>
      <w:jc w:val="left"/>
    </w:pPr>
    <w:rPr>
      <w:b/>
      <w:bCs/>
      <w:sz w:val="26"/>
      <w:szCs w:val="26"/>
    </w:rPr>
  </w:style>
  <w:style w:type="paragraph" w:customStyle="1" w:styleId="xl91">
    <w:name w:val="xl91"/>
    <w:basedOn w:val="Normal"/>
    <w:rsid w:val="004522C1"/>
    <w:pPr>
      <w:pBdr>
        <w:top w:val="single" w:sz="4" w:space="0" w:color="000000"/>
        <w:bottom w:val="single" w:sz="4" w:space="0" w:color="000000"/>
        <w:right w:val="single" w:sz="4" w:space="0" w:color="auto"/>
      </w:pBdr>
      <w:shd w:val="clear" w:color="000000" w:fill="D9D9D9"/>
      <w:spacing w:before="100" w:beforeAutospacing="1" w:after="100" w:afterAutospacing="1"/>
      <w:jc w:val="left"/>
    </w:pPr>
    <w:rPr>
      <w:b/>
      <w:bCs/>
      <w:sz w:val="26"/>
      <w:szCs w:val="26"/>
    </w:rPr>
  </w:style>
  <w:style w:type="paragraph" w:customStyle="1" w:styleId="xl92">
    <w:name w:val="xl92"/>
    <w:basedOn w:val="Normal"/>
    <w:rsid w:val="004522C1"/>
    <w:pPr>
      <w:pBdr>
        <w:left w:val="single" w:sz="4" w:space="0" w:color="auto"/>
        <w:bottom w:val="single" w:sz="4" w:space="0" w:color="auto"/>
      </w:pBdr>
      <w:spacing w:before="100" w:beforeAutospacing="1" w:after="100" w:afterAutospacing="1"/>
      <w:jc w:val="left"/>
    </w:pPr>
    <w:rPr>
      <w:sz w:val="26"/>
      <w:szCs w:val="26"/>
    </w:rPr>
  </w:style>
  <w:style w:type="paragraph" w:customStyle="1" w:styleId="xl93">
    <w:name w:val="xl93"/>
    <w:basedOn w:val="Normal"/>
    <w:rsid w:val="004522C1"/>
    <w:pPr>
      <w:pBdr>
        <w:top w:val="single" w:sz="4" w:space="0" w:color="auto"/>
        <w:left w:val="single" w:sz="4" w:space="0" w:color="auto"/>
        <w:bottom w:val="single" w:sz="4" w:space="0" w:color="auto"/>
      </w:pBdr>
      <w:spacing w:before="100" w:beforeAutospacing="1" w:after="100" w:afterAutospacing="1"/>
      <w:jc w:val="left"/>
    </w:pPr>
    <w:rPr>
      <w:sz w:val="26"/>
      <w:szCs w:val="26"/>
    </w:rPr>
  </w:style>
  <w:style w:type="paragraph" w:customStyle="1" w:styleId="xl112">
    <w:name w:val="xl112"/>
    <w:basedOn w:val="Normal"/>
    <w:rsid w:val="004522C1"/>
    <w:pPr>
      <w:pBdr>
        <w:top w:val="single" w:sz="4" w:space="0" w:color="auto"/>
        <w:left w:val="single" w:sz="4" w:space="0" w:color="auto"/>
        <w:bottom w:val="single" w:sz="4" w:space="0" w:color="auto"/>
      </w:pBdr>
      <w:shd w:val="clear" w:color="000000" w:fill="D9D9D9"/>
      <w:spacing w:before="100" w:beforeAutospacing="1" w:after="100" w:afterAutospacing="1"/>
      <w:jc w:val="left"/>
    </w:pPr>
    <w:rPr>
      <w:sz w:val="26"/>
      <w:szCs w:val="26"/>
    </w:rPr>
  </w:style>
  <w:style w:type="paragraph" w:customStyle="1" w:styleId="xl113">
    <w:name w:val="xl113"/>
    <w:basedOn w:val="Normal"/>
    <w:rsid w:val="004522C1"/>
    <w:pPr>
      <w:pBdr>
        <w:top w:val="single" w:sz="4" w:space="0" w:color="auto"/>
        <w:bottom w:val="single" w:sz="4" w:space="0" w:color="auto"/>
      </w:pBdr>
      <w:shd w:val="clear" w:color="000000" w:fill="D9D9D9"/>
      <w:spacing w:before="100" w:beforeAutospacing="1" w:after="100" w:afterAutospacing="1"/>
      <w:jc w:val="left"/>
    </w:pPr>
    <w:rPr>
      <w:sz w:val="26"/>
      <w:szCs w:val="26"/>
    </w:rPr>
  </w:style>
  <w:style w:type="paragraph" w:customStyle="1" w:styleId="xl114">
    <w:name w:val="xl114"/>
    <w:basedOn w:val="Normal"/>
    <w:rsid w:val="004522C1"/>
    <w:pPr>
      <w:pBdr>
        <w:top w:val="single" w:sz="4" w:space="0" w:color="auto"/>
        <w:bottom w:val="single" w:sz="4" w:space="0" w:color="auto"/>
        <w:right w:val="single" w:sz="4" w:space="0" w:color="auto"/>
      </w:pBdr>
      <w:shd w:val="clear" w:color="000000" w:fill="D9D9D9"/>
      <w:spacing w:before="100" w:beforeAutospacing="1" w:after="100" w:afterAutospacing="1"/>
      <w:jc w:val="left"/>
    </w:pPr>
    <w:rPr>
      <w:sz w:val="26"/>
      <w:szCs w:val="26"/>
    </w:rPr>
  </w:style>
  <w:style w:type="paragraph" w:customStyle="1" w:styleId="xl115">
    <w:name w:val="xl115"/>
    <w:basedOn w:val="Normal"/>
    <w:rsid w:val="004522C1"/>
    <w:pPr>
      <w:spacing w:before="100" w:beforeAutospacing="1" w:after="100" w:afterAutospacing="1"/>
      <w:jc w:val="left"/>
    </w:pPr>
    <w:rPr>
      <w:b/>
      <w:bCs/>
      <w:sz w:val="28"/>
      <w:szCs w:val="28"/>
    </w:rPr>
  </w:style>
  <w:style w:type="paragraph" w:customStyle="1" w:styleId="xl117">
    <w:name w:val="xl117"/>
    <w:basedOn w:val="Normal"/>
    <w:rsid w:val="004522C1"/>
    <w:pPr>
      <w:spacing w:before="100" w:beforeAutospacing="1" w:after="100" w:afterAutospacing="1"/>
      <w:jc w:val="left"/>
    </w:pPr>
    <w:rPr>
      <w:b/>
      <w:bCs/>
      <w:sz w:val="28"/>
      <w:szCs w:val="28"/>
    </w:rPr>
  </w:style>
  <w:style w:type="paragraph" w:customStyle="1" w:styleId="xl118">
    <w:name w:val="xl118"/>
    <w:basedOn w:val="Normal"/>
    <w:rsid w:val="004522C1"/>
    <w:pPr>
      <w:spacing w:before="100" w:beforeAutospacing="1" w:after="100" w:afterAutospacing="1"/>
      <w:jc w:val="left"/>
    </w:pPr>
    <w:rPr>
      <w:b/>
      <w:bCs/>
      <w:sz w:val="26"/>
      <w:szCs w:val="26"/>
    </w:rPr>
  </w:style>
  <w:style w:type="paragraph" w:customStyle="1" w:styleId="msonormal0">
    <w:name w:val="msonormal"/>
    <w:basedOn w:val="Normal"/>
    <w:rsid w:val="00C14D5F"/>
    <w:pPr>
      <w:spacing w:before="100" w:beforeAutospacing="1" w:after="100" w:afterAutospacing="1"/>
      <w:jc w:val="left"/>
    </w:pPr>
    <w:rPr>
      <w:szCs w:val="24"/>
    </w:rPr>
  </w:style>
  <w:style w:type="paragraph" w:styleId="NoSpacing">
    <w:name w:val="No Spacing"/>
    <w:uiPriority w:val="1"/>
    <w:qFormat/>
    <w:rsid w:val="000261F7"/>
    <w:pPr>
      <w:jc w:val="both"/>
    </w:pPr>
    <w:rPr>
      <w:rFonts w:ascii="Times New Roman" w:eastAsia="Times New Roman" w:hAnsi="Times New Roman"/>
      <w:sz w:val="24"/>
    </w:rPr>
  </w:style>
  <w:style w:type="character" w:customStyle="1" w:styleId="spellingerror">
    <w:name w:val="spellingerror"/>
    <w:basedOn w:val="DefaultParagraphFont"/>
    <w:rsid w:val="008A2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84507">
      <w:bodyDiv w:val="1"/>
      <w:marLeft w:val="0"/>
      <w:marRight w:val="0"/>
      <w:marTop w:val="0"/>
      <w:marBottom w:val="0"/>
      <w:divBdr>
        <w:top w:val="none" w:sz="0" w:space="0" w:color="auto"/>
        <w:left w:val="none" w:sz="0" w:space="0" w:color="auto"/>
        <w:bottom w:val="none" w:sz="0" w:space="0" w:color="auto"/>
        <w:right w:val="none" w:sz="0" w:space="0" w:color="auto"/>
      </w:divBdr>
    </w:div>
    <w:div w:id="151486187">
      <w:bodyDiv w:val="1"/>
      <w:marLeft w:val="0"/>
      <w:marRight w:val="0"/>
      <w:marTop w:val="0"/>
      <w:marBottom w:val="0"/>
      <w:divBdr>
        <w:top w:val="none" w:sz="0" w:space="0" w:color="auto"/>
        <w:left w:val="none" w:sz="0" w:space="0" w:color="auto"/>
        <w:bottom w:val="none" w:sz="0" w:space="0" w:color="auto"/>
        <w:right w:val="none" w:sz="0" w:space="0" w:color="auto"/>
      </w:divBdr>
    </w:div>
    <w:div w:id="338389826">
      <w:bodyDiv w:val="1"/>
      <w:marLeft w:val="0"/>
      <w:marRight w:val="0"/>
      <w:marTop w:val="0"/>
      <w:marBottom w:val="0"/>
      <w:divBdr>
        <w:top w:val="none" w:sz="0" w:space="0" w:color="auto"/>
        <w:left w:val="none" w:sz="0" w:space="0" w:color="auto"/>
        <w:bottom w:val="none" w:sz="0" w:space="0" w:color="auto"/>
        <w:right w:val="none" w:sz="0" w:space="0" w:color="auto"/>
      </w:divBdr>
    </w:div>
    <w:div w:id="356079265">
      <w:bodyDiv w:val="1"/>
      <w:marLeft w:val="0"/>
      <w:marRight w:val="0"/>
      <w:marTop w:val="0"/>
      <w:marBottom w:val="0"/>
      <w:divBdr>
        <w:top w:val="none" w:sz="0" w:space="0" w:color="auto"/>
        <w:left w:val="none" w:sz="0" w:space="0" w:color="auto"/>
        <w:bottom w:val="none" w:sz="0" w:space="0" w:color="auto"/>
        <w:right w:val="none" w:sz="0" w:space="0" w:color="auto"/>
      </w:divBdr>
    </w:div>
    <w:div w:id="411583395">
      <w:bodyDiv w:val="1"/>
      <w:marLeft w:val="0"/>
      <w:marRight w:val="0"/>
      <w:marTop w:val="0"/>
      <w:marBottom w:val="0"/>
      <w:divBdr>
        <w:top w:val="none" w:sz="0" w:space="0" w:color="auto"/>
        <w:left w:val="none" w:sz="0" w:space="0" w:color="auto"/>
        <w:bottom w:val="none" w:sz="0" w:space="0" w:color="auto"/>
        <w:right w:val="none" w:sz="0" w:space="0" w:color="auto"/>
      </w:divBdr>
    </w:div>
    <w:div w:id="510073058">
      <w:bodyDiv w:val="1"/>
      <w:marLeft w:val="0"/>
      <w:marRight w:val="0"/>
      <w:marTop w:val="0"/>
      <w:marBottom w:val="0"/>
      <w:divBdr>
        <w:top w:val="none" w:sz="0" w:space="0" w:color="auto"/>
        <w:left w:val="none" w:sz="0" w:space="0" w:color="auto"/>
        <w:bottom w:val="none" w:sz="0" w:space="0" w:color="auto"/>
        <w:right w:val="none" w:sz="0" w:space="0" w:color="auto"/>
      </w:divBdr>
    </w:div>
    <w:div w:id="585653988">
      <w:bodyDiv w:val="1"/>
      <w:marLeft w:val="0"/>
      <w:marRight w:val="0"/>
      <w:marTop w:val="0"/>
      <w:marBottom w:val="0"/>
      <w:divBdr>
        <w:top w:val="none" w:sz="0" w:space="0" w:color="auto"/>
        <w:left w:val="none" w:sz="0" w:space="0" w:color="auto"/>
        <w:bottom w:val="none" w:sz="0" w:space="0" w:color="auto"/>
        <w:right w:val="none" w:sz="0" w:space="0" w:color="auto"/>
      </w:divBdr>
    </w:div>
    <w:div w:id="611131951">
      <w:bodyDiv w:val="1"/>
      <w:marLeft w:val="0"/>
      <w:marRight w:val="0"/>
      <w:marTop w:val="0"/>
      <w:marBottom w:val="0"/>
      <w:divBdr>
        <w:top w:val="none" w:sz="0" w:space="0" w:color="auto"/>
        <w:left w:val="none" w:sz="0" w:space="0" w:color="auto"/>
        <w:bottom w:val="none" w:sz="0" w:space="0" w:color="auto"/>
        <w:right w:val="none" w:sz="0" w:space="0" w:color="auto"/>
      </w:divBdr>
    </w:div>
    <w:div w:id="686564427">
      <w:bodyDiv w:val="1"/>
      <w:marLeft w:val="0"/>
      <w:marRight w:val="0"/>
      <w:marTop w:val="0"/>
      <w:marBottom w:val="0"/>
      <w:divBdr>
        <w:top w:val="none" w:sz="0" w:space="0" w:color="auto"/>
        <w:left w:val="none" w:sz="0" w:space="0" w:color="auto"/>
        <w:bottom w:val="none" w:sz="0" w:space="0" w:color="auto"/>
        <w:right w:val="none" w:sz="0" w:space="0" w:color="auto"/>
      </w:divBdr>
    </w:div>
    <w:div w:id="687876870">
      <w:bodyDiv w:val="1"/>
      <w:marLeft w:val="0"/>
      <w:marRight w:val="0"/>
      <w:marTop w:val="0"/>
      <w:marBottom w:val="0"/>
      <w:divBdr>
        <w:top w:val="none" w:sz="0" w:space="0" w:color="auto"/>
        <w:left w:val="none" w:sz="0" w:space="0" w:color="auto"/>
        <w:bottom w:val="none" w:sz="0" w:space="0" w:color="auto"/>
        <w:right w:val="none" w:sz="0" w:space="0" w:color="auto"/>
      </w:divBdr>
    </w:div>
    <w:div w:id="696665614">
      <w:bodyDiv w:val="1"/>
      <w:marLeft w:val="0"/>
      <w:marRight w:val="0"/>
      <w:marTop w:val="0"/>
      <w:marBottom w:val="0"/>
      <w:divBdr>
        <w:top w:val="none" w:sz="0" w:space="0" w:color="auto"/>
        <w:left w:val="none" w:sz="0" w:space="0" w:color="auto"/>
        <w:bottom w:val="none" w:sz="0" w:space="0" w:color="auto"/>
        <w:right w:val="none" w:sz="0" w:space="0" w:color="auto"/>
      </w:divBdr>
    </w:div>
    <w:div w:id="747314193">
      <w:bodyDiv w:val="1"/>
      <w:marLeft w:val="0"/>
      <w:marRight w:val="0"/>
      <w:marTop w:val="0"/>
      <w:marBottom w:val="0"/>
      <w:divBdr>
        <w:top w:val="none" w:sz="0" w:space="0" w:color="auto"/>
        <w:left w:val="none" w:sz="0" w:space="0" w:color="auto"/>
        <w:bottom w:val="none" w:sz="0" w:space="0" w:color="auto"/>
        <w:right w:val="none" w:sz="0" w:space="0" w:color="auto"/>
      </w:divBdr>
    </w:div>
    <w:div w:id="766772966">
      <w:bodyDiv w:val="1"/>
      <w:marLeft w:val="0"/>
      <w:marRight w:val="0"/>
      <w:marTop w:val="0"/>
      <w:marBottom w:val="0"/>
      <w:divBdr>
        <w:top w:val="none" w:sz="0" w:space="0" w:color="auto"/>
        <w:left w:val="none" w:sz="0" w:space="0" w:color="auto"/>
        <w:bottom w:val="none" w:sz="0" w:space="0" w:color="auto"/>
        <w:right w:val="none" w:sz="0" w:space="0" w:color="auto"/>
      </w:divBdr>
    </w:div>
    <w:div w:id="802424760">
      <w:bodyDiv w:val="1"/>
      <w:marLeft w:val="0"/>
      <w:marRight w:val="0"/>
      <w:marTop w:val="0"/>
      <w:marBottom w:val="0"/>
      <w:divBdr>
        <w:top w:val="none" w:sz="0" w:space="0" w:color="auto"/>
        <w:left w:val="none" w:sz="0" w:space="0" w:color="auto"/>
        <w:bottom w:val="none" w:sz="0" w:space="0" w:color="auto"/>
        <w:right w:val="none" w:sz="0" w:space="0" w:color="auto"/>
      </w:divBdr>
    </w:div>
    <w:div w:id="871189799">
      <w:bodyDiv w:val="1"/>
      <w:marLeft w:val="0"/>
      <w:marRight w:val="0"/>
      <w:marTop w:val="0"/>
      <w:marBottom w:val="0"/>
      <w:divBdr>
        <w:top w:val="none" w:sz="0" w:space="0" w:color="auto"/>
        <w:left w:val="none" w:sz="0" w:space="0" w:color="auto"/>
        <w:bottom w:val="none" w:sz="0" w:space="0" w:color="auto"/>
        <w:right w:val="none" w:sz="0" w:space="0" w:color="auto"/>
      </w:divBdr>
    </w:div>
    <w:div w:id="883565662">
      <w:bodyDiv w:val="1"/>
      <w:marLeft w:val="0"/>
      <w:marRight w:val="0"/>
      <w:marTop w:val="0"/>
      <w:marBottom w:val="0"/>
      <w:divBdr>
        <w:top w:val="none" w:sz="0" w:space="0" w:color="auto"/>
        <w:left w:val="none" w:sz="0" w:space="0" w:color="auto"/>
        <w:bottom w:val="none" w:sz="0" w:space="0" w:color="auto"/>
        <w:right w:val="none" w:sz="0" w:space="0" w:color="auto"/>
      </w:divBdr>
    </w:div>
    <w:div w:id="947740927">
      <w:bodyDiv w:val="1"/>
      <w:marLeft w:val="0"/>
      <w:marRight w:val="0"/>
      <w:marTop w:val="0"/>
      <w:marBottom w:val="0"/>
      <w:divBdr>
        <w:top w:val="none" w:sz="0" w:space="0" w:color="auto"/>
        <w:left w:val="none" w:sz="0" w:space="0" w:color="auto"/>
        <w:bottom w:val="none" w:sz="0" w:space="0" w:color="auto"/>
        <w:right w:val="none" w:sz="0" w:space="0" w:color="auto"/>
      </w:divBdr>
    </w:div>
    <w:div w:id="1026562191">
      <w:bodyDiv w:val="1"/>
      <w:marLeft w:val="0"/>
      <w:marRight w:val="0"/>
      <w:marTop w:val="0"/>
      <w:marBottom w:val="0"/>
      <w:divBdr>
        <w:top w:val="none" w:sz="0" w:space="0" w:color="auto"/>
        <w:left w:val="none" w:sz="0" w:space="0" w:color="auto"/>
        <w:bottom w:val="none" w:sz="0" w:space="0" w:color="auto"/>
        <w:right w:val="none" w:sz="0" w:space="0" w:color="auto"/>
      </w:divBdr>
    </w:div>
    <w:div w:id="1225216366">
      <w:bodyDiv w:val="1"/>
      <w:marLeft w:val="0"/>
      <w:marRight w:val="0"/>
      <w:marTop w:val="0"/>
      <w:marBottom w:val="0"/>
      <w:divBdr>
        <w:top w:val="none" w:sz="0" w:space="0" w:color="auto"/>
        <w:left w:val="none" w:sz="0" w:space="0" w:color="auto"/>
        <w:bottom w:val="none" w:sz="0" w:space="0" w:color="auto"/>
        <w:right w:val="none" w:sz="0" w:space="0" w:color="auto"/>
      </w:divBdr>
    </w:div>
    <w:div w:id="1239485251">
      <w:bodyDiv w:val="1"/>
      <w:marLeft w:val="0"/>
      <w:marRight w:val="0"/>
      <w:marTop w:val="0"/>
      <w:marBottom w:val="0"/>
      <w:divBdr>
        <w:top w:val="none" w:sz="0" w:space="0" w:color="auto"/>
        <w:left w:val="none" w:sz="0" w:space="0" w:color="auto"/>
        <w:bottom w:val="none" w:sz="0" w:space="0" w:color="auto"/>
        <w:right w:val="none" w:sz="0" w:space="0" w:color="auto"/>
      </w:divBdr>
    </w:div>
    <w:div w:id="1302736924">
      <w:bodyDiv w:val="1"/>
      <w:marLeft w:val="0"/>
      <w:marRight w:val="0"/>
      <w:marTop w:val="0"/>
      <w:marBottom w:val="0"/>
      <w:divBdr>
        <w:top w:val="none" w:sz="0" w:space="0" w:color="auto"/>
        <w:left w:val="none" w:sz="0" w:space="0" w:color="auto"/>
        <w:bottom w:val="none" w:sz="0" w:space="0" w:color="auto"/>
        <w:right w:val="none" w:sz="0" w:space="0" w:color="auto"/>
      </w:divBdr>
    </w:div>
    <w:div w:id="1352343830">
      <w:bodyDiv w:val="1"/>
      <w:marLeft w:val="0"/>
      <w:marRight w:val="0"/>
      <w:marTop w:val="0"/>
      <w:marBottom w:val="0"/>
      <w:divBdr>
        <w:top w:val="none" w:sz="0" w:space="0" w:color="auto"/>
        <w:left w:val="none" w:sz="0" w:space="0" w:color="auto"/>
        <w:bottom w:val="none" w:sz="0" w:space="0" w:color="auto"/>
        <w:right w:val="none" w:sz="0" w:space="0" w:color="auto"/>
      </w:divBdr>
    </w:div>
    <w:div w:id="1431317849">
      <w:bodyDiv w:val="1"/>
      <w:marLeft w:val="0"/>
      <w:marRight w:val="0"/>
      <w:marTop w:val="0"/>
      <w:marBottom w:val="0"/>
      <w:divBdr>
        <w:top w:val="none" w:sz="0" w:space="0" w:color="auto"/>
        <w:left w:val="none" w:sz="0" w:space="0" w:color="auto"/>
        <w:bottom w:val="none" w:sz="0" w:space="0" w:color="auto"/>
        <w:right w:val="none" w:sz="0" w:space="0" w:color="auto"/>
      </w:divBdr>
    </w:div>
    <w:div w:id="1432969564">
      <w:bodyDiv w:val="1"/>
      <w:marLeft w:val="0"/>
      <w:marRight w:val="0"/>
      <w:marTop w:val="0"/>
      <w:marBottom w:val="0"/>
      <w:divBdr>
        <w:top w:val="none" w:sz="0" w:space="0" w:color="auto"/>
        <w:left w:val="none" w:sz="0" w:space="0" w:color="auto"/>
        <w:bottom w:val="none" w:sz="0" w:space="0" w:color="auto"/>
        <w:right w:val="none" w:sz="0" w:space="0" w:color="auto"/>
      </w:divBdr>
    </w:div>
    <w:div w:id="1438871705">
      <w:bodyDiv w:val="1"/>
      <w:marLeft w:val="0"/>
      <w:marRight w:val="0"/>
      <w:marTop w:val="0"/>
      <w:marBottom w:val="0"/>
      <w:divBdr>
        <w:top w:val="none" w:sz="0" w:space="0" w:color="auto"/>
        <w:left w:val="none" w:sz="0" w:space="0" w:color="auto"/>
        <w:bottom w:val="none" w:sz="0" w:space="0" w:color="auto"/>
        <w:right w:val="none" w:sz="0" w:space="0" w:color="auto"/>
      </w:divBdr>
    </w:div>
    <w:div w:id="1452938524">
      <w:bodyDiv w:val="1"/>
      <w:marLeft w:val="0"/>
      <w:marRight w:val="0"/>
      <w:marTop w:val="0"/>
      <w:marBottom w:val="0"/>
      <w:divBdr>
        <w:top w:val="none" w:sz="0" w:space="0" w:color="auto"/>
        <w:left w:val="none" w:sz="0" w:space="0" w:color="auto"/>
        <w:bottom w:val="none" w:sz="0" w:space="0" w:color="auto"/>
        <w:right w:val="none" w:sz="0" w:space="0" w:color="auto"/>
      </w:divBdr>
    </w:div>
    <w:div w:id="1456173854">
      <w:bodyDiv w:val="1"/>
      <w:marLeft w:val="0"/>
      <w:marRight w:val="0"/>
      <w:marTop w:val="0"/>
      <w:marBottom w:val="0"/>
      <w:divBdr>
        <w:top w:val="none" w:sz="0" w:space="0" w:color="auto"/>
        <w:left w:val="none" w:sz="0" w:space="0" w:color="auto"/>
        <w:bottom w:val="none" w:sz="0" w:space="0" w:color="auto"/>
        <w:right w:val="none" w:sz="0" w:space="0" w:color="auto"/>
      </w:divBdr>
    </w:div>
    <w:div w:id="1543132180">
      <w:bodyDiv w:val="1"/>
      <w:marLeft w:val="0"/>
      <w:marRight w:val="0"/>
      <w:marTop w:val="0"/>
      <w:marBottom w:val="0"/>
      <w:divBdr>
        <w:top w:val="none" w:sz="0" w:space="0" w:color="auto"/>
        <w:left w:val="none" w:sz="0" w:space="0" w:color="auto"/>
        <w:bottom w:val="none" w:sz="0" w:space="0" w:color="auto"/>
        <w:right w:val="none" w:sz="0" w:space="0" w:color="auto"/>
      </w:divBdr>
    </w:div>
    <w:div w:id="1554078024">
      <w:bodyDiv w:val="1"/>
      <w:marLeft w:val="0"/>
      <w:marRight w:val="0"/>
      <w:marTop w:val="0"/>
      <w:marBottom w:val="0"/>
      <w:divBdr>
        <w:top w:val="none" w:sz="0" w:space="0" w:color="auto"/>
        <w:left w:val="none" w:sz="0" w:space="0" w:color="auto"/>
        <w:bottom w:val="none" w:sz="0" w:space="0" w:color="auto"/>
        <w:right w:val="none" w:sz="0" w:space="0" w:color="auto"/>
      </w:divBdr>
    </w:div>
    <w:div w:id="1592354402">
      <w:bodyDiv w:val="1"/>
      <w:marLeft w:val="0"/>
      <w:marRight w:val="0"/>
      <w:marTop w:val="0"/>
      <w:marBottom w:val="0"/>
      <w:divBdr>
        <w:top w:val="none" w:sz="0" w:space="0" w:color="auto"/>
        <w:left w:val="none" w:sz="0" w:space="0" w:color="auto"/>
        <w:bottom w:val="none" w:sz="0" w:space="0" w:color="auto"/>
        <w:right w:val="none" w:sz="0" w:space="0" w:color="auto"/>
      </w:divBdr>
    </w:div>
    <w:div w:id="1635409993">
      <w:bodyDiv w:val="1"/>
      <w:marLeft w:val="0"/>
      <w:marRight w:val="0"/>
      <w:marTop w:val="0"/>
      <w:marBottom w:val="0"/>
      <w:divBdr>
        <w:top w:val="none" w:sz="0" w:space="0" w:color="auto"/>
        <w:left w:val="none" w:sz="0" w:space="0" w:color="auto"/>
        <w:bottom w:val="none" w:sz="0" w:space="0" w:color="auto"/>
        <w:right w:val="none" w:sz="0" w:space="0" w:color="auto"/>
      </w:divBdr>
    </w:div>
    <w:div w:id="1639995352">
      <w:bodyDiv w:val="1"/>
      <w:marLeft w:val="0"/>
      <w:marRight w:val="0"/>
      <w:marTop w:val="0"/>
      <w:marBottom w:val="0"/>
      <w:divBdr>
        <w:top w:val="none" w:sz="0" w:space="0" w:color="auto"/>
        <w:left w:val="none" w:sz="0" w:space="0" w:color="auto"/>
        <w:bottom w:val="none" w:sz="0" w:space="0" w:color="auto"/>
        <w:right w:val="none" w:sz="0" w:space="0" w:color="auto"/>
      </w:divBdr>
    </w:div>
    <w:div w:id="1805808893">
      <w:bodyDiv w:val="1"/>
      <w:marLeft w:val="0"/>
      <w:marRight w:val="0"/>
      <w:marTop w:val="0"/>
      <w:marBottom w:val="0"/>
      <w:divBdr>
        <w:top w:val="none" w:sz="0" w:space="0" w:color="auto"/>
        <w:left w:val="none" w:sz="0" w:space="0" w:color="auto"/>
        <w:bottom w:val="none" w:sz="0" w:space="0" w:color="auto"/>
        <w:right w:val="none" w:sz="0" w:space="0" w:color="auto"/>
      </w:divBdr>
    </w:div>
    <w:div w:id="1933584336">
      <w:bodyDiv w:val="1"/>
      <w:marLeft w:val="0"/>
      <w:marRight w:val="0"/>
      <w:marTop w:val="0"/>
      <w:marBottom w:val="0"/>
      <w:divBdr>
        <w:top w:val="none" w:sz="0" w:space="0" w:color="auto"/>
        <w:left w:val="none" w:sz="0" w:space="0" w:color="auto"/>
        <w:bottom w:val="none" w:sz="0" w:space="0" w:color="auto"/>
        <w:right w:val="none" w:sz="0" w:space="0" w:color="auto"/>
      </w:divBdr>
    </w:div>
    <w:div w:id="1997413611">
      <w:bodyDiv w:val="1"/>
      <w:marLeft w:val="0"/>
      <w:marRight w:val="0"/>
      <w:marTop w:val="0"/>
      <w:marBottom w:val="0"/>
      <w:divBdr>
        <w:top w:val="none" w:sz="0" w:space="0" w:color="auto"/>
        <w:left w:val="none" w:sz="0" w:space="0" w:color="auto"/>
        <w:bottom w:val="none" w:sz="0" w:space="0" w:color="auto"/>
        <w:right w:val="none" w:sz="0" w:space="0" w:color="auto"/>
      </w:divBdr>
    </w:div>
    <w:div w:id="2067869872">
      <w:bodyDiv w:val="1"/>
      <w:marLeft w:val="0"/>
      <w:marRight w:val="0"/>
      <w:marTop w:val="0"/>
      <w:marBottom w:val="0"/>
      <w:divBdr>
        <w:top w:val="none" w:sz="0" w:space="0" w:color="auto"/>
        <w:left w:val="none" w:sz="0" w:space="0" w:color="auto"/>
        <w:bottom w:val="none" w:sz="0" w:space="0" w:color="auto"/>
        <w:right w:val="none" w:sz="0" w:space="0" w:color="auto"/>
      </w:divBdr>
    </w:div>
    <w:div w:id="211735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uongvd7@fpt.com" TargetMode="External"/><Relationship Id="rId18"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diagramLayout" Target="diagrams/layout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A60830B-1DF8-4116-A658-ADC0E4B4E810}" type="doc">
      <dgm:prSet loTypeId="urn:microsoft.com/office/officeart/2005/8/layout/bProcess3" loCatId="process" qsTypeId="urn:microsoft.com/office/officeart/2005/8/quickstyle/simple1" qsCatId="simple" csTypeId="urn:microsoft.com/office/officeart/2005/8/colors/accent1_2" csCatId="accent1" phldr="1"/>
      <dgm:spPr/>
      <dgm:t>
        <a:bodyPr/>
        <a:lstStyle/>
        <a:p>
          <a:endParaRPr lang="en-US"/>
        </a:p>
      </dgm:t>
    </dgm:pt>
    <dgm:pt modelId="{7ACAC6F7-178D-4A21-89CE-436B4603D0A1}">
      <dgm:prSet phldrT="[Text]" custT="1"/>
      <dgm:spPr>
        <a:noFill/>
        <a:ln w="3175"/>
      </dgm:spPr>
      <dgm:t>
        <a:bodyPr/>
        <a:lstStyle/>
        <a:p>
          <a:r>
            <a:rPr lang="en-US" sz="1100">
              <a:solidFill>
                <a:sysClr val="windowText" lastClr="000000"/>
              </a:solidFill>
              <a:latin typeface="Times New Roman" panose="02020603050405020304" pitchFamily="18" charset="0"/>
              <a:cs typeface="Times New Roman" panose="02020603050405020304" pitchFamily="18" charset="0"/>
            </a:rPr>
            <a:t>Nhà Thầu</a:t>
          </a:r>
        </a:p>
      </dgm:t>
    </dgm:pt>
    <dgm:pt modelId="{11C144D6-4078-4104-A13A-B8EBF8E1DAD5}" type="parTrans" cxnId="{7733FF31-BC24-4E74-840E-766E99407CD4}">
      <dgm:prSet/>
      <dgm:spPr/>
      <dgm:t>
        <a:bodyPr/>
        <a:lstStyle/>
        <a:p>
          <a:endParaRPr lang="en-US"/>
        </a:p>
      </dgm:t>
    </dgm:pt>
    <dgm:pt modelId="{51498C08-B468-441D-9E8A-5573F65265F9}" type="sibTrans" cxnId="{7733FF31-BC24-4E74-840E-766E99407CD4}">
      <dgm:prSet/>
      <dgm:spPr/>
      <dgm:t>
        <a:bodyPr/>
        <a:lstStyle/>
        <a:p>
          <a:endParaRPr lang="en-US"/>
        </a:p>
      </dgm:t>
    </dgm:pt>
    <dgm:pt modelId="{E2CAF412-975C-497C-8FD4-58D3F2550912}">
      <dgm:prSet phldrT="[Text]" custT="1"/>
      <dgm:spPr>
        <a:noFill/>
        <a:ln w="3175"/>
      </dgm:spPr>
      <dgm:t>
        <a:bodyPr/>
        <a:lstStyle/>
        <a:p>
          <a:r>
            <a:rPr lang="en-US" sz="1100">
              <a:solidFill>
                <a:sysClr val="windowText" lastClr="000000"/>
              </a:solidFill>
              <a:latin typeface="Times New Roman" panose="02020603050405020304" pitchFamily="18" charset="0"/>
              <a:cs typeface="Times New Roman" panose="02020603050405020304" pitchFamily="18" charset="0"/>
            </a:rPr>
            <a:t>- Tư Vấn GS/CĐT</a:t>
          </a:r>
        </a:p>
        <a:p>
          <a:r>
            <a:rPr lang="en-US" sz="1100">
              <a:solidFill>
                <a:sysClr val="windowText" lastClr="000000"/>
              </a:solidFill>
              <a:latin typeface="Times New Roman" panose="02020603050405020304" pitchFamily="18" charset="0"/>
              <a:cs typeface="Times New Roman" panose="02020603050405020304" pitchFamily="18" charset="0"/>
            </a:rPr>
            <a:t>- Green Viet</a:t>
          </a:r>
        </a:p>
      </dgm:t>
    </dgm:pt>
    <dgm:pt modelId="{77261AAA-5B8D-4C9F-83DF-CF625546D9ED}" type="parTrans" cxnId="{837E30DB-2D15-4DD9-85FF-1E923DA937E7}">
      <dgm:prSet/>
      <dgm:spPr/>
      <dgm:t>
        <a:bodyPr/>
        <a:lstStyle/>
        <a:p>
          <a:endParaRPr lang="en-US"/>
        </a:p>
      </dgm:t>
    </dgm:pt>
    <dgm:pt modelId="{5656ED55-C926-48AF-AEBC-F812216E34DA}" type="sibTrans" cxnId="{837E30DB-2D15-4DD9-85FF-1E923DA937E7}">
      <dgm:prSet/>
      <dgm:spPr/>
      <dgm:t>
        <a:bodyPr/>
        <a:lstStyle/>
        <a:p>
          <a:endParaRPr lang="en-US"/>
        </a:p>
      </dgm:t>
    </dgm:pt>
    <dgm:pt modelId="{60D6B09B-D8DA-45BD-A265-386BDCABDE77}">
      <dgm:prSet phldrT="[Text]" custT="1"/>
      <dgm:spPr>
        <a:noFill/>
        <a:ln w="3175"/>
      </dgm:spPr>
      <dgm:t>
        <a:bodyPr/>
        <a:lstStyle/>
        <a:p>
          <a:r>
            <a:rPr lang="en-US" sz="1100">
              <a:solidFill>
                <a:sysClr val="windowText" lastClr="000000"/>
              </a:solidFill>
              <a:latin typeface="Times New Roman" panose="02020603050405020304" pitchFamily="18" charset="0"/>
              <a:cs typeface="Times New Roman" panose="02020603050405020304" pitchFamily="18" charset="0"/>
            </a:rPr>
            <a:t>GreenViet xác nhận đạt LEED</a:t>
          </a:r>
        </a:p>
      </dgm:t>
    </dgm:pt>
    <dgm:pt modelId="{9D6A306B-78B7-4342-8C8E-153C6E5A42E9}" type="parTrans" cxnId="{B80164E3-21C2-4AFC-9EE4-FCEBF744CEA4}">
      <dgm:prSet/>
      <dgm:spPr/>
      <dgm:t>
        <a:bodyPr/>
        <a:lstStyle/>
        <a:p>
          <a:endParaRPr lang="en-US"/>
        </a:p>
      </dgm:t>
    </dgm:pt>
    <dgm:pt modelId="{BD8881B7-DE3E-448F-8EDF-AB509B13F3B4}" type="sibTrans" cxnId="{B80164E3-21C2-4AFC-9EE4-FCEBF744CEA4}">
      <dgm:prSet/>
      <dgm:spPr/>
      <dgm:t>
        <a:bodyPr/>
        <a:lstStyle/>
        <a:p>
          <a:endParaRPr lang="en-US"/>
        </a:p>
      </dgm:t>
    </dgm:pt>
    <dgm:pt modelId="{FB498DC2-43EF-487C-95AD-C5D8B1C945F0}">
      <dgm:prSet custT="1"/>
      <dgm:spPr>
        <a:noFill/>
        <a:ln w="3175"/>
      </dgm:spPr>
      <dgm:t>
        <a:bodyPr/>
        <a:lstStyle/>
        <a:p>
          <a:r>
            <a:rPr lang="en-US" sz="1100">
              <a:solidFill>
                <a:sysClr val="windowText" lastClr="000000"/>
              </a:solidFill>
              <a:latin typeface="Times New Roman" panose="02020603050405020304" pitchFamily="18" charset="0"/>
              <a:cs typeface="Times New Roman" panose="02020603050405020304" pitchFamily="18" charset="0"/>
            </a:rPr>
            <a:t>Tư Vấn GS/CĐT xét duyệt về chất lượng, và phê duyệt vật liệu sau cùng (có tích hợp đáp ứng LEED</a:t>
          </a:r>
        </a:p>
      </dgm:t>
    </dgm:pt>
    <dgm:pt modelId="{45BD72A8-8AF8-4E63-805B-07E3ED3D6583}" type="parTrans" cxnId="{7F785B7C-11AF-4958-8B1E-77B31969E19E}">
      <dgm:prSet/>
      <dgm:spPr/>
      <dgm:t>
        <a:bodyPr/>
        <a:lstStyle/>
        <a:p>
          <a:endParaRPr lang="en-US"/>
        </a:p>
      </dgm:t>
    </dgm:pt>
    <dgm:pt modelId="{DE4B4A63-FC83-4725-BBBF-67B03E22EF63}" type="sibTrans" cxnId="{7F785B7C-11AF-4958-8B1E-77B31969E19E}">
      <dgm:prSet/>
      <dgm:spPr/>
      <dgm:t>
        <a:bodyPr/>
        <a:lstStyle/>
        <a:p>
          <a:endParaRPr lang="en-US"/>
        </a:p>
      </dgm:t>
    </dgm:pt>
    <dgm:pt modelId="{34AFBB62-2229-4D12-AF44-F58573AAA81C}" type="pres">
      <dgm:prSet presAssocID="{3A60830B-1DF8-4116-A658-ADC0E4B4E810}" presName="Name0" presStyleCnt="0">
        <dgm:presLayoutVars>
          <dgm:dir/>
          <dgm:resizeHandles val="exact"/>
        </dgm:presLayoutVars>
      </dgm:prSet>
      <dgm:spPr/>
    </dgm:pt>
    <dgm:pt modelId="{193E886A-360E-4E80-A797-3AB58768878C}" type="pres">
      <dgm:prSet presAssocID="{7ACAC6F7-178D-4A21-89CE-436B4603D0A1}" presName="node" presStyleLbl="node1" presStyleIdx="0" presStyleCnt="4" custLinFactNeighborX="-1447" custLinFactNeighborY="-189">
        <dgm:presLayoutVars>
          <dgm:bulletEnabled val="1"/>
        </dgm:presLayoutVars>
      </dgm:prSet>
      <dgm:spPr/>
    </dgm:pt>
    <dgm:pt modelId="{DF32F374-1898-4452-BC1C-C63EF1844BAA}" type="pres">
      <dgm:prSet presAssocID="{51498C08-B468-441D-9E8A-5573F65265F9}" presName="sibTrans" presStyleLbl="sibTrans1D1" presStyleIdx="0" presStyleCnt="3"/>
      <dgm:spPr/>
    </dgm:pt>
    <dgm:pt modelId="{93B5EDAB-E6F2-48F1-9678-869109A30B37}" type="pres">
      <dgm:prSet presAssocID="{51498C08-B468-441D-9E8A-5573F65265F9}" presName="connectorText" presStyleLbl="sibTrans1D1" presStyleIdx="0" presStyleCnt="3"/>
      <dgm:spPr/>
    </dgm:pt>
    <dgm:pt modelId="{9C294BAA-FD28-4FD9-9FA0-0EF8F8469512}" type="pres">
      <dgm:prSet presAssocID="{E2CAF412-975C-497C-8FD4-58D3F2550912}" presName="node" presStyleLbl="node1" presStyleIdx="1" presStyleCnt="4">
        <dgm:presLayoutVars>
          <dgm:bulletEnabled val="1"/>
        </dgm:presLayoutVars>
      </dgm:prSet>
      <dgm:spPr/>
    </dgm:pt>
    <dgm:pt modelId="{113B53BB-0D9C-4A6E-997A-0F686CFC547D}" type="pres">
      <dgm:prSet presAssocID="{5656ED55-C926-48AF-AEBC-F812216E34DA}" presName="sibTrans" presStyleLbl="sibTrans1D1" presStyleIdx="1" presStyleCnt="3"/>
      <dgm:spPr/>
    </dgm:pt>
    <dgm:pt modelId="{E4BBD656-9005-48B6-8F43-7E351F062AA8}" type="pres">
      <dgm:prSet presAssocID="{5656ED55-C926-48AF-AEBC-F812216E34DA}" presName="connectorText" presStyleLbl="sibTrans1D1" presStyleIdx="1" presStyleCnt="3"/>
      <dgm:spPr/>
    </dgm:pt>
    <dgm:pt modelId="{BA15CB9F-C067-471D-93DB-93562B0B759C}" type="pres">
      <dgm:prSet presAssocID="{60D6B09B-D8DA-45BD-A265-386BDCABDE77}" presName="node" presStyleLbl="node1" presStyleIdx="2" presStyleCnt="4">
        <dgm:presLayoutVars>
          <dgm:bulletEnabled val="1"/>
        </dgm:presLayoutVars>
      </dgm:prSet>
      <dgm:spPr/>
    </dgm:pt>
    <dgm:pt modelId="{7F02FF7D-C6D5-4CAB-9267-8E0073ADC712}" type="pres">
      <dgm:prSet presAssocID="{BD8881B7-DE3E-448F-8EDF-AB509B13F3B4}" presName="sibTrans" presStyleLbl="sibTrans1D1" presStyleIdx="2" presStyleCnt="3"/>
      <dgm:spPr/>
    </dgm:pt>
    <dgm:pt modelId="{DE3181C7-0487-4FB4-B728-BFDEDB52D1DC}" type="pres">
      <dgm:prSet presAssocID="{BD8881B7-DE3E-448F-8EDF-AB509B13F3B4}" presName="connectorText" presStyleLbl="sibTrans1D1" presStyleIdx="2" presStyleCnt="3"/>
      <dgm:spPr/>
    </dgm:pt>
    <dgm:pt modelId="{5C926B42-A1CC-43F8-8642-045C9820165E}" type="pres">
      <dgm:prSet presAssocID="{FB498DC2-43EF-487C-95AD-C5D8B1C945F0}" presName="node" presStyleLbl="node1" presStyleIdx="3" presStyleCnt="4" custScaleX="127817" custLinFactX="100000" custLinFactNeighborX="146250" custLinFactNeighborY="190">
        <dgm:presLayoutVars>
          <dgm:bulletEnabled val="1"/>
        </dgm:presLayoutVars>
      </dgm:prSet>
      <dgm:spPr/>
    </dgm:pt>
  </dgm:ptLst>
  <dgm:cxnLst>
    <dgm:cxn modelId="{7FB8780B-DA75-46AF-86AE-1FA5D7CB44D7}" type="presOf" srcId="{5656ED55-C926-48AF-AEBC-F812216E34DA}" destId="{113B53BB-0D9C-4A6E-997A-0F686CFC547D}" srcOrd="0" destOrd="0" presId="urn:microsoft.com/office/officeart/2005/8/layout/bProcess3"/>
    <dgm:cxn modelId="{52E9D227-B0FF-4C2F-836C-94115C63449D}" type="presOf" srcId="{BD8881B7-DE3E-448F-8EDF-AB509B13F3B4}" destId="{7F02FF7D-C6D5-4CAB-9267-8E0073ADC712}" srcOrd="0" destOrd="0" presId="urn:microsoft.com/office/officeart/2005/8/layout/bProcess3"/>
    <dgm:cxn modelId="{3A39152F-C655-4446-936B-179C68F283D4}" type="presOf" srcId="{BD8881B7-DE3E-448F-8EDF-AB509B13F3B4}" destId="{DE3181C7-0487-4FB4-B728-BFDEDB52D1DC}" srcOrd="1" destOrd="0" presId="urn:microsoft.com/office/officeart/2005/8/layout/bProcess3"/>
    <dgm:cxn modelId="{358D9B31-4AC0-4299-A3E8-55E09738118A}" type="presOf" srcId="{51498C08-B468-441D-9E8A-5573F65265F9}" destId="{93B5EDAB-E6F2-48F1-9678-869109A30B37}" srcOrd="1" destOrd="0" presId="urn:microsoft.com/office/officeart/2005/8/layout/bProcess3"/>
    <dgm:cxn modelId="{7733FF31-BC24-4E74-840E-766E99407CD4}" srcId="{3A60830B-1DF8-4116-A658-ADC0E4B4E810}" destId="{7ACAC6F7-178D-4A21-89CE-436B4603D0A1}" srcOrd="0" destOrd="0" parTransId="{11C144D6-4078-4104-A13A-B8EBF8E1DAD5}" sibTransId="{51498C08-B468-441D-9E8A-5573F65265F9}"/>
    <dgm:cxn modelId="{C446085C-6878-4AB2-95EA-3F1B48F56676}" type="presOf" srcId="{E2CAF412-975C-497C-8FD4-58D3F2550912}" destId="{9C294BAA-FD28-4FD9-9FA0-0EF8F8469512}" srcOrd="0" destOrd="0" presId="urn:microsoft.com/office/officeart/2005/8/layout/bProcess3"/>
    <dgm:cxn modelId="{DE6EE864-9666-4E69-8F1C-E94956BEC93D}" type="presOf" srcId="{FB498DC2-43EF-487C-95AD-C5D8B1C945F0}" destId="{5C926B42-A1CC-43F8-8642-045C9820165E}" srcOrd="0" destOrd="0" presId="urn:microsoft.com/office/officeart/2005/8/layout/bProcess3"/>
    <dgm:cxn modelId="{015A5445-DDAC-4604-8B8D-02F918065F89}" type="presOf" srcId="{7ACAC6F7-178D-4A21-89CE-436B4603D0A1}" destId="{193E886A-360E-4E80-A797-3AB58768878C}" srcOrd="0" destOrd="0" presId="urn:microsoft.com/office/officeart/2005/8/layout/bProcess3"/>
    <dgm:cxn modelId="{A2823A77-DB0D-4875-819B-B1B95D5A83FA}" type="presOf" srcId="{3A60830B-1DF8-4116-A658-ADC0E4B4E810}" destId="{34AFBB62-2229-4D12-AF44-F58573AAA81C}" srcOrd="0" destOrd="0" presId="urn:microsoft.com/office/officeart/2005/8/layout/bProcess3"/>
    <dgm:cxn modelId="{5C794379-27D9-4934-81ED-732935633E40}" type="presOf" srcId="{60D6B09B-D8DA-45BD-A265-386BDCABDE77}" destId="{BA15CB9F-C067-471D-93DB-93562B0B759C}" srcOrd="0" destOrd="0" presId="urn:microsoft.com/office/officeart/2005/8/layout/bProcess3"/>
    <dgm:cxn modelId="{7F785B7C-11AF-4958-8B1E-77B31969E19E}" srcId="{3A60830B-1DF8-4116-A658-ADC0E4B4E810}" destId="{FB498DC2-43EF-487C-95AD-C5D8B1C945F0}" srcOrd="3" destOrd="0" parTransId="{45BD72A8-8AF8-4E63-805B-07E3ED3D6583}" sibTransId="{DE4B4A63-FC83-4725-BBBF-67B03E22EF63}"/>
    <dgm:cxn modelId="{837E30DB-2D15-4DD9-85FF-1E923DA937E7}" srcId="{3A60830B-1DF8-4116-A658-ADC0E4B4E810}" destId="{E2CAF412-975C-497C-8FD4-58D3F2550912}" srcOrd="1" destOrd="0" parTransId="{77261AAA-5B8D-4C9F-83DF-CF625546D9ED}" sibTransId="{5656ED55-C926-48AF-AEBC-F812216E34DA}"/>
    <dgm:cxn modelId="{301835E0-0C34-4D12-B068-2DEF5AAB0BD4}" type="presOf" srcId="{51498C08-B468-441D-9E8A-5573F65265F9}" destId="{DF32F374-1898-4452-BC1C-C63EF1844BAA}" srcOrd="0" destOrd="0" presId="urn:microsoft.com/office/officeart/2005/8/layout/bProcess3"/>
    <dgm:cxn modelId="{B80164E3-21C2-4AFC-9EE4-FCEBF744CEA4}" srcId="{3A60830B-1DF8-4116-A658-ADC0E4B4E810}" destId="{60D6B09B-D8DA-45BD-A265-386BDCABDE77}" srcOrd="2" destOrd="0" parTransId="{9D6A306B-78B7-4342-8C8E-153C6E5A42E9}" sibTransId="{BD8881B7-DE3E-448F-8EDF-AB509B13F3B4}"/>
    <dgm:cxn modelId="{55BE83F9-9818-425C-AD13-FDD3EA2A346A}" type="presOf" srcId="{5656ED55-C926-48AF-AEBC-F812216E34DA}" destId="{E4BBD656-9005-48B6-8F43-7E351F062AA8}" srcOrd="1" destOrd="0" presId="urn:microsoft.com/office/officeart/2005/8/layout/bProcess3"/>
    <dgm:cxn modelId="{05C64716-2C5F-4B4C-BAE3-B4A861FF4237}" type="presParOf" srcId="{34AFBB62-2229-4D12-AF44-F58573AAA81C}" destId="{193E886A-360E-4E80-A797-3AB58768878C}" srcOrd="0" destOrd="0" presId="urn:microsoft.com/office/officeart/2005/8/layout/bProcess3"/>
    <dgm:cxn modelId="{B00C5718-5FC4-4A25-B257-E432713BECD2}" type="presParOf" srcId="{34AFBB62-2229-4D12-AF44-F58573AAA81C}" destId="{DF32F374-1898-4452-BC1C-C63EF1844BAA}" srcOrd="1" destOrd="0" presId="urn:microsoft.com/office/officeart/2005/8/layout/bProcess3"/>
    <dgm:cxn modelId="{7E343178-697F-428F-8D78-36A79EFC6423}" type="presParOf" srcId="{DF32F374-1898-4452-BC1C-C63EF1844BAA}" destId="{93B5EDAB-E6F2-48F1-9678-869109A30B37}" srcOrd="0" destOrd="0" presId="urn:microsoft.com/office/officeart/2005/8/layout/bProcess3"/>
    <dgm:cxn modelId="{79E7D3BB-2330-4C16-84F9-6B6FB14EECA2}" type="presParOf" srcId="{34AFBB62-2229-4D12-AF44-F58573AAA81C}" destId="{9C294BAA-FD28-4FD9-9FA0-0EF8F8469512}" srcOrd="2" destOrd="0" presId="urn:microsoft.com/office/officeart/2005/8/layout/bProcess3"/>
    <dgm:cxn modelId="{E8F725C9-48A5-403A-808F-59530EF92A44}" type="presParOf" srcId="{34AFBB62-2229-4D12-AF44-F58573AAA81C}" destId="{113B53BB-0D9C-4A6E-997A-0F686CFC547D}" srcOrd="3" destOrd="0" presId="urn:microsoft.com/office/officeart/2005/8/layout/bProcess3"/>
    <dgm:cxn modelId="{0AA4D9FE-821B-4B69-9372-11C54CF66AE5}" type="presParOf" srcId="{113B53BB-0D9C-4A6E-997A-0F686CFC547D}" destId="{E4BBD656-9005-48B6-8F43-7E351F062AA8}" srcOrd="0" destOrd="0" presId="urn:microsoft.com/office/officeart/2005/8/layout/bProcess3"/>
    <dgm:cxn modelId="{1EC9CC48-7D12-43F7-989C-2CBA637493F5}" type="presParOf" srcId="{34AFBB62-2229-4D12-AF44-F58573AAA81C}" destId="{BA15CB9F-C067-471D-93DB-93562B0B759C}" srcOrd="4" destOrd="0" presId="urn:microsoft.com/office/officeart/2005/8/layout/bProcess3"/>
    <dgm:cxn modelId="{D014AB90-FFC1-4D69-925E-5040E55597BB}" type="presParOf" srcId="{34AFBB62-2229-4D12-AF44-F58573AAA81C}" destId="{7F02FF7D-C6D5-4CAB-9267-8E0073ADC712}" srcOrd="5" destOrd="0" presId="urn:microsoft.com/office/officeart/2005/8/layout/bProcess3"/>
    <dgm:cxn modelId="{95B9AAFF-F4DE-49EF-B79D-4D0DF9DA75B5}" type="presParOf" srcId="{7F02FF7D-C6D5-4CAB-9267-8E0073ADC712}" destId="{DE3181C7-0487-4FB4-B728-BFDEDB52D1DC}" srcOrd="0" destOrd="0" presId="urn:microsoft.com/office/officeart/2005/8/layout/bProcess3"/>
    <dgm:cxn modelId="{5E25661B-CDF2-4AFB-A530-B2C0DA38A814}" type="presParOf" srcId="{34AFBB62-2229-4D12-AF44-F58573AAA81C}" destId="{5C926B42-A1CC-43F8-8642-045C9820165E}" srcOrd="6" destOrd="0" presId="urn:microsoft.com/office/officeart/2005/8/layout/bProcess3"/>
  </dgm:cxnLst>
  <dgm:bg/>
  <dgm:whole>
    <a:ln w="3175"/>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F32F374-1898-4452-BC1C-C63EF1844BAA}">
      <dsp:nvSpPr>
        <dsp:cNvPr id="0" name=""/>
        <dsp:cNvSpPr/>
      </dsp:nvSpPr>
      <dsp:spPr>
        <a:xfrm>
          <a:off x="1612589" y="409162"/>
          <a:ext cx="340080" cy="91440"/>
        </a:xfrm>
        <a:custGeom>
          <a:avLst/>
          <a:gdLst/>
          <a:ahLst/>
          <a:cxnLst/>
          <a:rect l="0" t="0" r="0" b="0"/>
          <a:pathLst>
            <a:path>
              <a:moveTo>
                <a:pt x="0" y="45720"/>
              </a:moveTo>
              <a:lnTo>
                <a:pt x="187140" y="45720"/>
              </a:lnTo>
              <a:lnTo>
                <a:pt x="187140" y="47439"/>
              </a:lnTo>
              <a:lnTo>
                <a:pt x="340080" y="47439"/>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773362" y="453138"/>
        <a:ext cx="18534" cy="3487"/>
      </dsp:txXfrm>
    </dsp:sp>
    <dsp:sp modelId="{193E886A-360E-4E80-A797-3AB58768878C}">
      <dsp:nvSpPr>
        <dsp:cNvPr id="0" name=""/>
        <dsp:cNvSpPr/>
      </dsp:nvSpPr>
      <dsp:spPr>
        <a:xfrm>
          <a:off x="98128" y="3"/>
          <a:ext cx="1516260" cy="909756"/>
        </a:xfrm>
        <a:prstGeom prst="rect">
          <a:avLst/>
        </a:prstGeom>
        <a:noFill/>
        <a:ln w="3175"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solidFill>
              <a:latin typeface="Times New Roman" panose="02020603050405020304" pitchFamily="18" charset="0"/>
              <a:cs typeface="Times New Roman" panose="02020603050405020304" pitchFamily="18" charset="0"/>
            </a:rPr>
            <a:t>Nhà Thầu</a:t>
          </a:r>
        </a:p>
      </dsp:txBody>
      <dsp:txXfrm>
        <a:off x="98128" y="3"/>
        <a:ext cx="1516260" cy="909756"/>
      </dsp:txXfrm>
    </dsp:sp>
    <dsp:sp modelId="{113B53BB-0D9C-4A6E-997A-0F686CFC547D}">
      <dsp:nvSpPr>
        <dsp:cNvPr id="0" name=""/>
        <dsp:cNvSpPr/>
      </dsp:nvSpPr>
      <dsp:spPr>
        <a:xfrm>
          <a:off x="3499530" y="410881"/>
          <a:ext cx="318140" cy="91440"/>
        </a:xfrm>
        <a:custGeom>
          <a:avLst/>
          <a:gdLst/>
          <a:ahLst/>
          <a:cxnLst/>
          <a:rect l="0" t="0" r="0" b="0"/>
          <a:pathLst>
            <a:path>
              <a:moveTo>
                <a:pt x="0" y="45720"/>
              </a:moveTo>
              <a:lnTo>
                <a:pt x="318140"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649881" y="454858"/>
        <a:ext cx="17437" cy="3487"/>
      </dsp:txXfrm>
    </dsp:sp>
    <dsp:sp modelId="{9C294BAA-FD28-4FD9-9FA0-0EF8F8469512}">
      <dsp:nvSpPr>
        <dsp:cNvPr id="0" name=""/>
        <dsp:cNvSpPr/>
      </dsp:nvSpPr>
      <dsp:spPr>
        <a:xfrm>
          <a:off x="1985069" y="1723"/>
          <a:ext cx="1516260" cy="909756"/>
        </a:xfrm>
        <a:prstGeom prst="rect">
          <a:avLst/>
        </a:prstGeom>
        <a:noFill/>
        <a:ln w="3175"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solidFill>
              <a:latin typeface="Times New Roman" panose="02020603050405020304" pitchFamily="18" charset="0"/>
              <a:cs typeface="Times New Roman" panose="02020603050405020304" pitchFamily="18" charset="0"/>
            </a:rPr>
            <a:t>- Tư Vấn GS/CĐT</a:t>
          </a:r>
        </a:p>
        <a:p>
          <a:pPr marL="0" lvl="0" indent="0" algn="ctr" defTabSz="488950">
            <a:lnSpc>
              <a:spcPct val="90000"/>
            </a:lnSpc>
            <a:spcBef>
              <a:spcPct val="0"/>
            </a:spcBef>
            <a:spcAft>
              <a:spcPct val="35000"/>
            </a:spcAft>
            <a:buNone/>
          </a:pPr>
          <a:r>
            <a:rPr lang="en-US" sz="1100" kern="1200">
              <a:solidFill>
                <a:sysClr val="windowText" lastClr="000000"/>
              </a:solidFill>
              <a:latin typeface="Times New Roman" panose="02020603050405020304" pitchFamily="18" charset="0"/>
              <a:cs typeface="Times New Roman" panose="02020603050405020304" pitchFamily="18" charset="0"/>
            </a:rPr>
            <a:t>- Green Viet</a:t>
          </a:r>
        </a:p>
      </dsp:txBody>
      <dsp:txXfrm>
        <a:off x="1985069" y="1723"/>
        <a:ext cx="1516260" cy="909756"/>
      </dsp:txXfrm>
    </dsp:sp>
    <dsp:sp modelId="{7F02FF7D-C6D5-4CAB-9267-8E0073ADC712}">
      <dsp:nvSpPr>
        <dsp:cNvPr id="0" name=""/>
        <dsp:cNvSpPr/>
      </dsp:nvSpPr>
      <dsp:spPr>
        <a:xfrm>
          <a:off x="4471660" y="909679"/>
          <a:ext cx="91440" cy="319863"/>
        </a:xfrm>
        <a:custGeom>
          <a:avLst/>
          <a:gdLst/>
          <a:ahLst/>
          <a:cxnLst/>
          <a:rect l="0" t="0" r="0" b="0"/>
          <a:pathLst>
            <a:path>
              <a:moveTo>
                <a:pt x="136540" y="0"/>
              </a:moveTo>
              <a:lnTo>
                <a:pt x="136540" y="177031"/>
              </a:lnTo>
              <a:lnTo>
                <a:pt x="45720" y="177031"/>
              </a:lnTo>
              <a:lnTo>
                <a:pt x="45720" y="319863"/>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4508329" y="1067868"/>
        <a:ext cx="18102" cy="3487"/>
      </dsp:txXfrm>
    </dsp:sp>
    <dsp:sp modelId="{BA15CB9F-C067-471D-93DB-93562B0B759C}">
      <dsp:nvSpPr>
        <dsp:cNvPr id="0" name=""/>
        <dsp:cNvSpPr/>
      </dsp:nvSpPr>
      <dsp:spPr>
        <a:xfrm>
          <a:off x="3850070" y="1723"/>
          <a:ext cx="1516260" cy="909756"/>
        </a:xfrm>
        <a:prstGeom prst="rect">
          <a:avLst/>
        </a:prstGeom>
        <a:noFill/>
        <a:ln w="3175"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solidFill>
              <a:latin typeface="Times New Roman" panose="02020603050405020304" pitchFamily="18" charset="0"/>
              <a:cs typeface="Times New Roman" panose="02020603050405020304" pitchFamily="18" charset="0"/>
            </a:rPr>
            <a:t>GreenViet xác nhận đạt LEED</a:t>
          </a:r>
        </a:p>
      </dsp:txBody>
      <dsp:txXfrm>
        <a:off x="3850070" y="1723"/>
        <a:ext cx="1516260" cy="909756"/>
      </dsp:txXfrm>
    </dsp:sp>
    <dsp:sp modelId="{5C926B42-A1CC-43F8-8642-045C9820165E}">
      <dsp:nvSpPr>
        <dsp:cNvPr id="0" name=""/>
        <dsp:cNvSpPr/>
      </dsp:nvSpPr>
      <dsp:spPr>
        <a:xfrm>
          <a:off x="3548360" y="1261943"/>
          <a:ext cx="1938039" cy="909756"/>
        </a:xfrm>
        <a:prstGeom prst="rect">
          <a:avLst/>
        </a:prstGeom>
        <a:noFill/>
        <a:ln w="3175" cap="flat" cmpd="sng" algn="ctr">
          <a:solidFill>
            <a:scrgbClr r="0" g="0" b="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solidFill>
                <a:sysClr val="windowText" lastClr="000000"/>
              </a:solidFill>
              <a:latin typeface="Times New Roman" panose="02020603050405020304" pitchFamily="18" charset="0"/>
              <a:cs typeface="Times New Roman" panose="02020603050405020304" pitchFamily="18" charset="0"/>
            </a:rPr>
            <a:t>Tư Vấn GS/CĐT xét duyệt về chất lượng, và phê duyệt vật liệu sau cùng (có tích hợp đáp ứng LEED</a:t>
          </a:r>
        </a:p>
      </dsp:txBody>
      <dsp:txXfrm>
        <a:off x="3548360" y="1261943"/>
        <a:ext cx="1938039" cy="909756"/>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f59c646-0133-4ff2-ab36-e47ce2a3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9311FA00CB6943B86A396441B40CFD" ma:contentTypeVersion="14" ma:contentTypeDescription="Create a new document." ma:contentTypeScope="" ma:versionID="1f5162030a037113a6a7a5b2b0d6c203">
  <xsd:schema xmlns:xsd="http://www.w3.org/2001/XMLSchema" xmlns:xs="http://www.w3.org/2001/XMLSchema" xmlns:p="http://schemas.microsoft.com/office/2006/metadata/properties" xmlns:ns3="5f59c646-0133-4ff2-ab36-e47ce2a396cc" xmlns:ns4="bf5e9f62-897a-483e-ab24-f0319c637264" targetNamespace="http://schemas.microsoft.com/office/2006/metadata/properties" ma:root="true" ma:fieldsID="4ebf64fa07b5d453b4853994d054fcff" ns3:_="" ns4:_="">
    <xsd:import namespace="5f59c646-0133-4ff2-ab36-e47ce2a396cc"/>
    <xsd:import namespace="bf5e9f62-897a-483e-ab24-f0319c63726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9c646-0133-4ff2-ab36-e47ce2a3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5e9f62-897a-483e-ab24-f0319c63726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2CD96-A1FE-49A5-84F1-F1F45636B893}">
  <ds:schemaRefs>
    <ds:schemaRef ds:uri="http://schemas.microsoft.com/sharepoint/v3/contenttype/forms"/>
  </ds:schemaRefs>
</ds:datastoreItem>
</file>

<file path=customXml/itemProps2.xml><?xml version="1.0" encoding="utf-8"?>
<ds:datastoreItem xmlns:ds="http://schemas.openxmlformats.org/officeDocument/2006/customXml" ds:itemID="{BD83D9FB-42CA-414A-A0C9-3F4CFA2DC63E}">
  <ds:schemaRef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 ds:uri="bf5e9f62-897a-483e-ab24-f0319c637264"/>
    <ds:schemaRef ds:uri="http://schemas.openxmlformats.org/package/2006/metadata/core-properties"/>
    <ds:schemaRef ds:uri="5f59c646-0133-4ff2-ab36-e47ce2a396cc"/>
    <ds:schemaRef ds:uri="http://schemas.microsoft.com/office/2006/metadata/properties"/>
  </ds:schemaRefs>
</ds:datastoreItem>
</file>

<file path=customXml/itemProps3.xml><?xml version="1.0" encoding="utf-8"?>
<ds:datastoreItem xmlns:ds="http://schemas.openxmlformats.org/officeDocument/2006/customXml" ds:itemID="{6E837658-3C2A-4C1D-B879-54D354E7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9c646-0133-4ff2-ab36-e47ce2a396cc"/>
    <ds:schemaRef ds:uri="bf5e9f62-897a-483e-ab24-f0319c637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06F2E-396E-4C5A-8664-56CEF0F3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42</Pages>
  <Words>12484</Words>
  <Characters>71160</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83478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Khoa Nguyen Thi Diem</cp:lastModifiedBy>
  <cp:revision>91</cp:revision>
  <cp:lastPrinted>2022-04-06T12:32:00Z</cp:lastPrinted>
  <dcterms:created xsi:type="dcterms:W3CDTF">2023-10-20T04:09:00Z</dcterms:created>
  <dcterms:modified xsi:type="dcterms:W3CDTF">2025-10-14T09:42:00Z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0x010100609311FA00CB6943B86A396441B40CFD</vt:lpwstr>
  </property>
</Properties>
</file>